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aab29680e33d49cf894c5bdb4624784df26b008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51d0d6a59c4f362611872d46dba203389b600ee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2026-05-14T04:49:43Z</dcterms:created>
  <dcterms:modified xsi:type="dcterms:W3CDTF">2026-05-14T04:49:43Z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