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1D Convolutional regressor (</w:t>
      </w:r>
      <w:r>
        <w:rPr>
          <w:rStyle w:val="VerbatimChar"/>
        </w:rPr>
        <w:t xml:space="preserve">hanr_ml + ts_conv1d</w:t>
      </w:r>
      <w:r>
        <w:t xml:space="preserve">). The model predicts the next value using convolutional filters;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Conv1d regression anomaly detection: Model-deviation detection using ML regression: a Conv1D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ts_conv1d</w:t>
      </w:r>
      <w:r>
        <w:t xml:space="preserve">. The semantic point is the one stated above: conv1d regression anomaly detection: Model-deviation detection using ML regression: a Conv1D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conv1d regression anomaly detection: Model-deviation detection using ML regression: a Conv1D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0-regression-ml-hanr_ml_conv1d_files/e75479f029ff0d53bb53eceb3546deeae29f0e9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conv1d regression anomaly detection: Model-deviation detection using ML regression: a Conv1D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Conv1D-based regressor (hanr_ml + ts_conv1d)</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ts_conv1d</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ts_conv1d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ts_conv1d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20-regression-ml-hanr_ml_conv1d_files/fe1379d1f0ab2c786f9e55b4bde81216f5ad37b8.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0-regression-ml-hanr_ml_conv1d_files/16ffd5291ccb94c71acd0abe390cb65f805f419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2026-05-11T00:37:12Z</dcterms:created>
  <dcterms:modified xsi:type="dcterms:W3CDTF">2026-05-11T00:37:12Z</dcterms:modified>
</cp:coreProperties>
</file>

<file path=docProps/custom.xml><?xml version="1.0" encoding="utf-8"?>
<Properties xmlns="http://schemas.openxmlformats.org/officeDocument/2006/custom-properties" xmlns:vt="http://schemas.openxmlformats.org/officeDocument/2006/docPropsVTypes"/>
</file>