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30"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21" w:name="guided-tutorial-track"/>
    <w:p>
      <w:pPr>
        <w:pStyle w:val="Heading3"/>
      </w:pPr>
      <w:r>
        <w:t xml:space="preserve">Guided tutorial track</w:t>
      </w:r>
    </w:p>
    <w:p>
      <w:pPr>
        <w:pStyle w:val="Compact"/>
        <w:numPr>
          <w:ilvl w:val="0"/>
          <w:numId w:val="1001"/>
        </w:numPr>
      </w:pPr>
      <w:hyperlink r:id="rId20">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21"/>
    <w:bookmarkStart w:id="29" w:name="thematic-example-collections"/>
    <w:p>
      <w:pPr>
        <w:pStyle w:val="Heading3"/>
      </w:pPr>
      <w:r>
        <w:t xml:space="preserve">Thematic example collections</w:t>
      </w:r>
    </w:p>
    <w:p>
      <w:pPr>
        <w:pStyle w:val="Compact"/>
        <w:numPr>
          <w:ilvl w:val="0"/>
          <w:numId w:val="1002"/>
        </w:numPr>
      </w:pPr>
      <w:hyperlink r:id="rId22">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23">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24">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25">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26">
        <w:r>
          <w:rPr>
            <w:rStyle w:val="Hyperlink"/>
          </w:rPr>
          <w:t xml:space="preserve">Change-point examples</w:t>
        </w:r>
      </w:hyperlink>
      <w:r>
        <w:t xml:space="preserve"> </w:t>
      </w:r>
      <w:r>
        <w:t xml:space="preserve">- change-point methods ordered from a first single-break intuition to multiple-break, structural-break, and volatility-oriented techniques.</w:t>
      </w:r>
    </w:p>
    <w:p>
      <w:pPr>
        <w:pStyle w:val="Compact"/>
        <w:numPr>
          <w:ilvl w:val="0"/>
          <w:numId w:val="1002"/>
        </w:numPr>
      </w:pPr>
      <w:hyperlink r:id="rId27">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28">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29"/>
    <w:bookmarkEnd w:id="30"/>
    <w:bookmarkStart w:id="31"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examples/anomalies/README.md" TargetMode="External" /><Relationship Type="http://schemas.openxmlformats.org/officeDocument/2006/relationships/hyperlink" Id="rId26" Target="/examples/change_point/README.md" TargetMode="External" /><Relationship Type="http://schemas.openxmlformats.org/officeDocument/2006/relationships/hyperlink" Id="rId28" Target="/examples/custom/README.md" TargetMode="External" /><Relationship Type="http://schemas.openxmlformats.org/officeDocument/2006/relationships/hyperlink" Id="rId23" Target="/examples/datasets/README.md" TargetMode="External" /><Relationship Type="http://schemas.openxmlformats.org/officeDocument/2006/relationships/hyperlink" Id="rId22" Target="/examples/general/README.md" TargetMode="External" /><Relationship Type="http://schemas.openxmlformats.org/officeDocument/2006/relationships/hyperlink" Id="rId27" Target="/examples/motifs/README.md" TargetMode="External" /><Relationship Type="http://schemas.openxmlformats.org/officeDocument/2006/relationships/hyperlink" Id="rId24" Target="/examples/transformations/README.md" TargetMode="External" /><Relationship Type="http://schemas.openxmlformats.org/officeDocument/2006/relationships/hyperlink" Id="rId20"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25" Target="/examples/anomalies/README.md" TargetMode="External" /><Relationship Type="http://schemas.openxmlformats.org/officeDocument/2006/relationships/hyperlink" Id="rId26" Target="/examples/change_point/README.md" TargetMode="External" /><Relationship Type="http://schemas.openxmlformats.org/officeDocument/2006/relationships/hyperlink" Id="rId28" Target="/examples/custom/README.md" TargetMode="External" /><Relationship Type="http://schemas.openxmlformats.org/officeDocument/2006/relationships/hyperlink" Id="rId23" Target="/examples/datasets/README.md" TargetMode="External" /><Relationship Type="http://schemas.openxmlformats.org/officeDocument/2006/relationships/hyperlink" Id="rId22" Target="/examples/general/README.md" TargetMode="External" /><Relationship Type="http://schemas.openxmlformats.org/officeDocument/2006/relationships/hyperlink" Id="rId27" Target="/examples/motifs/README.md" TargetMode="External" /><Relationship Type="http://schemas.openxmlformats.org/officeDocument/2006/relationships/hyperlink" Id="rId24" Target="/examples/transformations/README.md" TargetMode="External" /><Relationship Type="http://schemas.openxmlformats.org/officeDocument/2006/relationships/hyperlink" Id="rId20"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2026-03-13T23:48:32Z</dcterms:created>
  <dcterms:modified xsi:type="dcterms:W3CDTF">2026-03-13T23:48:32Z</dcterms:modified>
</cp:coreProperties>
</file>

<file path=docProps/custom.xml><?xml version="1.0" encoding="utf-8"?>
<Properties xmlns="http://schemas.openxmlformats.org/officeDocument/2006/custom-properties" xmlns:vt="http://schemas.openxmlformats.org/officeDocument/2006/docPropsVTypes"/>
</file>