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8-regression-hanr_fft_binseg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8-regression-hanr_fft_binseg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8-regression-hanr_fft_binseg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2026-03-13T00:07:33Z</dcterms:created>
  <dcterms:modified xsi:type="dcterms:W3CDTF">2026-03-13T00:07:33Z</dcterms:modified>
</cp:coreProperties>
</file>

<file path=docProps/custom.xml><?xml version="1.0" encoding="utf-8"?>
<Properties xmlns="http://schemas.openxmlformats.org/officeDocument/2006/custom-properties" xmlns:vt="http://schemas.openxmlformats.org/officeDocument/2006/docPropsVTypes"/>
</file>