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ChangeFinder-ARIMA detects change points by modeling residual deviations and smoothing them over a sliding window. In this tutorial we will:</w:t>
      </w:r>
    </w:p>
    <w:p>
      <w:pPr>
        <w:pStyle w:val="Compact"/>
        <w:numPr>
          <w:ilvl w:val="0"/>
          <w:numId w:val="1001"/>
        </w:numPr>
      </w:pPr>
      <w:r>
        <w:t xml:space="preserve">Load and visualize a simple change-point dataset</w:t>
      </w:r>
    </w:p>
    <w:p>
      <w:pPr>
        <w:pStyle w:val="Compact"/>
        <w:numPr>
          <w:ilvl w:val="0"/>
          <w:numId w:val="1001"/>
        </w:numPr>
      </w:pPr>
      <w:r>
        <w:t xml:space="preserve">Configure the ChangeFinder-ARIMA detector with a window size</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ChangeFinder with ARIMA: ChangeFinder with ARIMA models residual deviations and applies a second-stage smoothing/thresholding to highlight structural changes. Implementation wraps ARIMA from</w:t>
      </w:r>
      <w:r>
        <w:t xml:space="preserve"> </w:t>
      </w:r>
      <w:r>
        <w:rPr>
          <w:rStyle w:val="VerbatimChar"/>
        </w:rPr>
        <w:t xml:space="preserve">forecast</w:t>
      </w:r>
      <w:r>
        <w:t xml:space="preserve"> </w:t>
      </w:r>
      <w:r>
        <w:t xml:space="preserve">and uses</w:t>
      </w:r>
      <w:r>
        <w:t xml:space="preserve"> </w:t>
      </w:r>
      <w:r>
        <w:rPr>
          <w:rStyle w:val="VerbatimChar"/>
        </w:rPr>
        <w:t xml:space="preserve">harutils()</w:t>
      </w:r>
      <w:r>
        <w:t xml:space="preserve"> </w:t>
      </w:r>
      <w:r>
        <w:t xml:space="preserve">for thresholds.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7-changefinder-hcp_cf_arima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ChangeFinder-ARIMA (sw_size controls smoothing window)</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7-changefinder-hcp_cf_arima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07-changefinder-hcp_cf_arima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Takeuchi, J., Yamanishi, K. (2006). A unifying framework for detecting outliers and change points from time series. IEEE TKDE.</w:t>
      </w:r>
      <w:r>
        <w:t xml:space="preserve"> </w:t>
      </w:r>
      <w:hyperlink r:id="rId40">
        <w:r>
          <w:rPr>
            <w:rStyle w:val="Hyperlink"/>
          </w:rPr>
          <w:t xml:space="preserve">doi:10.1109/TKDE.2006.1599387</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40"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2026-03-13T00:10:21Z</dcterms:created>
  <dcterms:modified xsi:type="dcterms:W3CDTF">2026-03-13T00:10:21Z</dcterms:modified>
</cp:coreProperties>
</file>

<file path=docProps/custom.xml><?xml version="1.0" encoding="utf-8"?>
<Properties xmlns="http://schemas.openxmlformats.org/officeDocument/2006/custom-properties" xmlns:vt="http://schemas.openxmlformats.org/officeDocument/2006/docPropsVTypes"/>
</file>