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5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9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nab_artificialwithanomaly"/>
    <w:p>
      <w:pPr>
        <w:pStyle w:val="Heading3"/>
      </w:pPr>
      <w:r>
        <w:t xml:space="preserve">nab_artificialWithAnomaly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nab_realadexchange"/>
    <w:p>
      <w:pPr>
        <w:pStyle w:val="Heading3"/>
      </w:pPr>
      <w:r>
        <w:t xml:space="preserve">nab_realAdExchange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nab_realawscloudwatch"/>
    <w:p>
      <w:pPr>
        <w:pStyle w:val="Heading3"/>
      </w:pPr>
      <w:r>
        <w:t xml:space="preserve">nab_realAWSCloudwatch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nab_realknowncause"/>
    <w:p>
      <w:pPr>
        <w:pStyle w:val="Heading3"/>
      </w:pPr>
      <w:r>
        <w:t xml:space="preserve">nab_realKnownCause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ab_realtraffic"/>
    <w:p>
      <w:pPr>
        <w:pStyle w:val="Heading3"/>
      </w:pPr>
      <w:r>
        <w:t xml:space="preserve">nab_realTraffic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ab_realtweets"/>
    <w:p>
      <w:pPr>
        <w:pStyle w:val="Heading3"/>
      </w:pPr>
      <w:r>
        <w:t xml:space="preserve">nab_realTweets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13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50">
        <w:r>
          <w:rPr>
            <w:rStyle w:val="Hyperlink"/>
          </w:rPr>
          <w:t xml:space="preserve">doi:10.1007/978-3-031-75941-3</w:t>
        </w:r>
      </w:hyperlink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5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2026-03-13T00:10:39Z</dcterms:created>
  <dcterms:modified xsi:type="dcterms:W3CDTF">2026-03-13T00:10:39Z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