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via Naive Bayes classification over a labeled train/test split. We will:</w:t>
      </w:r>
    </w:p>
    <w:p>
      <w:pPr>
        <w:pStyle w:val="Compact"/>
        <w:numPr>
          <w:ilvl w:val="0"/>
          <w:numId w:val="1001"/>
        </w:numPr>
      </w:pPr>
      <w:r>
        <w:t xml:space="preserve">Load a train/test dataset and visualize it</w:t>
      </w:r>
    </w:p>
    <w:p>
      <w:pPr>
        <w:pStyle w:val="Compact"/>
        <w:numPr>
          <w:ilvl w:val="0"/>
          <w:numId w:val="1001"/>
        </w:numPr>
      </w:pPr>
      <w:r>
        <w:t xml:space="preserve">Normalize features, train a Naive Bayes classifier, and evaluate on train and test</w:t>
      </w:r>
    </w:p>
    <w:p>
      <w:pPr>
        <w:pStyle w:val="Compact"/>
        <w:numPr>
          <w:ilvl w:val="0"/>
          <w:numId w:val="1001"/>
        </w:numPr>
      </w:pPr>
      <w:r>
        <w:t xml:space="preserve">Plot detections and residual magnitudes</w:t>
      </w:r>
    </w:p>
    <w:bookmarkEnd w:id="9"/>
    <w:bookmarkStart w:id="10" w:name="method-at-a-glance"/>
    <w:p>
      <w:pPr>
        <w:pStyle w:val="Heading2"/>
      </w:pPr>
      <w:r>
        <w:t xml:space="preserve">Method at a glance</w:t>
      </w:r>
    </w:p>
    <w:p>
      <w:pPr>
        <w:pStyle w:val="FirstParagraph"/>
      </w:pPr>
      <w:r>
        <w:t xml:space="preserve">Naive Bayes classification anomaly detector: Supervised anomaly detection using Naive Bayes classification on labeled sequences; positive-class probabilities above the threshold indicate events.</w:t>
      </w:r>
    </w:p>
    <w:bookmarkEnd w:id="10"/>
    <w:bookmarkStart w:id="29"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43-classification-hanc_ml_nb</w:t>
      </w:r>
      <w:r>
        <w:t xml:space="preserve">. The semantic point is the one stated above: naive Bayes classification anomaly detector: Supervised anomaly detection using Naive Bayes classification on labeled sequences; positive-class probabilities above the threshold indicate events,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naive Bayes classification anomaly detector: Supervised anomaly detection using Naive Bayes classification on labeled sequences; positive-class probabilities above the threshold indicate events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3-classification-hanc_ml_nb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naive Bayes classification anomaly detector: Supervised anomaly detection using Naive Bayes classification on labeled sequences; positive-class probabilities above the threshold indicate events,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NB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cla_nb</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on training data, evaluate on train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3-classification-hanc_ml_nb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43-classification-hanc_ml_nb</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3-classification-hanc_ml_nb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3-classification-hanc_ml_nb_files/bc03bcac0253fda58b82ac5dfbea99568410986b.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3"/>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2026-05-20T22:55:11Z</dcterms:created>
  <dcterms:modified xsi:type="dcterms:W3CDTF">2026-05-20T22:55:11Z</dcterms:modified>
</cp:coreProperties>
</file>

<file path=docProps/custom.xml><?xml version="1.0" encoding="utf-8"?>
<Properties xmlns="http://schemas.openxmlformats.org/officeDocument/2006/custom-properties" xmlns:vt="http://schemas.openxmlformats.org/officeDocument/2006/docPropsVTypes"/>
</file>