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2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discord (rare pattern) discovery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identifies discords that are far from any cluster centroid.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discord anomaly detection: K-means clustering over sliding-window subsequences; windows far from their nearest centroid are flagged as discords. Summaries and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discord anomaly detection: K-means clustering over sliding-window subsequences; windows far from their nearest centroid are flagged as discords,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sequence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sequence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discord anomaly detection: K-means clustering over sliding-window subsequences; windows far from their nearest centroid are flagged as discords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8483b81fa420446fccd736a981fbe03ef9148f2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discord anomaly detection: K-means clustering over sliding-window subsequences; windows far from their nearest centroid are flagged as discords,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discord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discords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 seq seqlen</w:t>
      </w:r>
      <w:r>
        <w:br/>
      </w:r>
      <w:r>
        <w:rPr>
          <w:rStyle w:val="VerbatimChar"/>
        </w:rPr>
        <w:t xml:space="preserve">## 1  51  TRUE discord   3      3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2bdb0ee3d4834f1432568687128f1dd2db682cf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4424a83d8f298ce892a51b4f349be44d53a922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2026-05-11T19:33:08Z</dcterms:created>
  <dcterms:modified xsi:type="dcterms:W3CDTF">2026-05-11T19:33:08Z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