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dfr_mcdd Example</w:t>
      </w:r>
    </w:p>
    <w:p>
      <w:pPr>
        <w:pStyle w:val="Heading1"/>
      </w:pPr>
      <w:bookmarkStart w:id="9" w:name="_dabdccddfba7cf2e4b218a7b5543a9ccfc47fcd"/>
      <w:r>
        <w:t xml:space="preserve">MCDD Example</w:t>
      </w:r>
      <w:bookmarkEnd w:id="9"/>
    </w:p>
    <w:p>
      <w:pPr>
        <w:pStyle w:val="FirstParagraph"/>
      </w:pPr>
      <w:r>
        <w:t xml:space="preserve">MCDD compares historical and recent windows through statistical tests on their central tendency. It is useful when you want to detect shifts in the average behavior of the monitored signal.</w:t>
      </w:r>
    </w:p>
    <w:p>
      <w:pPr>
        <w:pStyle w:val="BodyText"/>
      </w:pPr>
      <w:r>
        <w:t xml:space="preserve">In this example, MCDD is used for</w:t>
      </w:r>
      <w:r>
        <w:t xml:space="preserve"> </w:t>
      </w:r>
      <w:r>
        <w:rPr>
          <w:b/>
          <w:bCs/>
        </w:rPr>
        <w:t xml:space="preserve">virtual concept drift</w:t>
      </w:r>
      <w:r>
        <w:t xml:space="preserve"> </w:t>
      </w:r>
      <w:r>
        <w:t xml:space="preserve">detection.</w:t>
      </w:r>
    </w:p>
    <w:p>
      <w:pPr>
        <w:pStyle w:val="BodyText"/>
      </w:pPr>
      <w:r>
        <w:t xml:space="preserve">Reference: Giusti, L., Carvalho, L., Gomes, A. T., Coutinho, R., Soares, J., and Ogasawara, E. (2021).</w:t>
      </w:r>
      <w:r>
        <w:t xml:space="preserve"> </w:t>
      </w:r>
      <w:r>
        <w:rPr>
          <w:i/>
          <w:iCs/>
        </w:rPr>
        <w:t xml:space="preserve">Analysing flight delay under concept drift</w:t>
      </w:r>
      <w:r>
        <w:t xml:space="preserve">. Evolving Systems.</w:t>
      </w:r>
      <w:r>
        <w:t xml:space="preserve"> </w:t>
      </w:r>
      <w:hyperlink r:id="rId10">
        <w:r>
          <w:rPr>
            <w:rStyle w:val="Hyperlink"/>
          </w:rPr>
          <w:t xml:space="preserve">doi:10.1007/s12530-021-09415-z</w:t>
        </w:r>
      </w:hyperlink>
    </w:p>
    <w:p>
      <w:pPr>
        <w:pStyle w:val="Heading2"/>
      </w:pPr>
      <w:bookmarkStart w:id="11" w:name="_aeb2b460d11636a1ae2dd54b28d50ba9b6c3451"/>
      <w:r>
        <w:t xml:space="preserve">Learning goal</w:t>
      </w:r>
      <w:bookmarkEnd w:id="11"/>
    </w:p>
    <w:p>
      <w:pPr>
        <w:pStyle w:val="FirstParagraph"/>
      </w:pPr>
      <w:r>
        <w:t xml:space="preserve">This example demonstrates a mean-comparison workflow that fits the same streaming pattern used by the other Heimdall detectors.</w:t>
      </w:r>
    </w:p>
    <w:p>
      <w:pPr>
        <w:pStyle w:val="SourceCode"/>
      </w:pPr>
      <w:r>
        <w:rPr>
          <w:rStyle w:val="CommentTok"/>
        </w:rPr>
        <w:t xml:space="preserve"># Load Heimdall and the synthetic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keep the walkthrough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series monitored in this example.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uv_virtual_drift</w:t>
      </w:r>
    </w:p>
    <w:p>
      <w:pPr>
        <w:pStyle w:val="SourceCode"/>
      </w:pPr>
      <w:r>
        <w:rPr>
          <w:rStyle w:val="CommentTok"/>
        </w:rPr>
        <w:t xml:space="preserve"># Plot the monitored signal before running the detector.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w/examples/1_detection/doc/dfr_mcdd_files/figure-docx/unnamed-chunk-4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Instantiate the mean-comparison detector.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dfr_mcdd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target_feat=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window_size=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Update the detector sequentially and collect the alarm positions.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obj=</w:t>
      </w:r>
      <w:r>
        <w:rPr>
          <w:rStyle w:val="NormalTok"/>
        </w:rPr>
        <w:t xml:space="preserve">model, </w:t>
      </w:r>
      <w:r>
        <w:rPr>
          <w:rStyle w:val="AttributeTok"/>
        </w:rPr>
        <w:t xml:space="preserve">drift=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(serie))){</w:t>
      </w:r>
      <w:r>
        <w:br/>
      </w:r>
      <w:r>
        <w:rPr>
          <w:rStyle w:val="NormalTok"/>
        </w:rPr>
        <w:t xml:space="preserve">  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obj, 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serie[i])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drift){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br/>
      </w:r>
      <w:r>
        <w:rPr>
          <w:rStyle w:val="NormalTok"/>
        </w:rPr>
        <w:t xml:space="preserve">    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reset_state</w:t>
      </w:r>
      <w:r>
        <w:rPr>
          <w:rStyle w:val="NormalTok"/>
        </w:rPr>
        <w:t xml:space="preserve">(output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obj)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(detection,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idx=</w:t>
      </w:r>
      <w:r>
        <w:rPr>
          <w:rStyle w:val="NormalTok"/>
        </w:rPr>
        <w:t xml:space="preserve">i, </w:t>
      </w:r>
      <w:r>
        <w:rPr>
          <w:rStyle w:val="AttributeTok"/>
        </w:rPr>
        <w:t xml:space="preserve">event=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drift, </w:t>
      </w:r>
      <w:r>
        <w:rPr>
          <w:rStyle w:val="AttributeTok"/>
        </w:rPr>
        <w:t xml:space="preserve">type=</w:t>
      </w:r>
      <w:r>
        <w:rPr>
          <w:rStyle w:val="NormalTok"/>
        </w:rPr>
        <w:t xml:space="preserve">type))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Print the detected drift points.</w:t>
      </w:r>
      <w:r>
        <w:br/>
      </w:r>
      <w:r>
        <w:rPr>
          <w:rStyle w:val="NormalTok"/>
        </w:rPr>
        <w:t xml:space="preserve">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,]</w:t>
      </w:r>
    </w:p>
    <w:p>
      <w:pPr>
        <w:pStyle w:val="SourceCode"/>
      </w:pPr>
      <w:r>
        <w:rPr>
          <w:rStyle w:val="VerbatimChar"/>
        </w:rPr>
        <w:t xml:space="preserve">##     idx event  type</w:t>
      </w:r>
      <w:r>
        <w:br/>
      </w:r>
      <w:r>
        <w:rPr>
          <w:rStyle w:val="VerbatimChar"/>
        </w:rPr>
        <w:t xml:space="preserve">## 225 225  TRUE drift</w:t>
      </w:r>
      <w:r>
        <w:br/>
      </w:r>
      <w:r>
        <w:rPr>
          <w:rStyle w:val="VerbatimChar"/>
        </w:rPr>
        <w:t xml:space="preserve">## 332 332  TRUE drift</w:t>
      </w:r>
      <w:r>
        <w:br/>
      </w:r>
      <w:r>
        <w:rPr>
          <w:rStyle w:val="VerbatimChar"/>
        </w:rPr>
        <w:t xml:space="preserve">## 432 432  TRUE drift</w:t>
      </w:r>
    </w:p>
    <w:p>
      <w:pPr>
        <w:pStyle w:val="SourceCode"/>
      </w:pPr>
      <w:r>
        <w:rPr>
          <w:rStyle w:val="CommentTok"/>
        </w:rPr>
        <w:t xml:space="preserve"># Overlay the detected drifts on the original series.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(serie)),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serie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detection[detection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'drift'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'idx'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/w/examples/1_detection/doc/dfr_mcdd_files/figure-docx/unnamed-chunk-8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hyperlink" Id="rId10" Target="doi:10.1007/s12530-021-09415-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doi:10.1007/s12530-021-09415-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dfr_mcdd Example</dc:title>
  <dc:creator/>
  <cp:keywords/>
  <dcterms:created xsi:type="dcterms:W3CDTF">2026-10-16T10:26:06Z</dcterms:created>
  <dcterms:modified xsi:type="dcterms:W3CDTF">2026-10-16T10:26:06Z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