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14ac0ca51932c3ce0f2beb38e5f378ad7d6bc16"/>
      <w:r>
        <w:t xml:space="preserve">CUSUM Example</w:t>
      </w:r>
      <w:bookmarkEnd w:id="9"/>
    </w:p>
    <w:p>
      <w:pPr>
        <w:pStyle w:val="FirstParagraph"/>
      </w:pPr>
      <w:r>
        <w:t xml:space="preserve">CUSUM is a sequential detector that accumulates evidence of persistent deviation. In model monitoring, it is naturally applied to a binary error stream, making it a practical detector for</w:t>
      </w:r>
      <w:r>
        <w:t xml:space="preserve"> </w:t>
      </w:r>
      <w:r>
        <w:rPr>
          <w:b/>
          <w:bCs/>
        </w:rPr>
        <w:t xml:space="preserve">real concept drift</w:t>
      </w:r>
      <w:r>
        <w:t xml:space="preserve">.</w:t>
      </w:r>
    </w:p>
    <w:p>
      <w:pPr>
        <w:pStyle w:val="BodyText"/>
      </w:pPr>
      <w:r>
        <w:t xml:space="preserve">Reference: Muthukrishnan, S., Berg, E., and Wu, Y. (2007).</w:t>
      </w:r>
      <w:r>
        <w:t xml:space="preserve"> </w:t>
      </w:r>
      <w:r>
        <w:rPr>
          <w:i/>
          <w:iCs/>
        </w:rPr>
        <w:t xml:space="preserve">Sequential change detection on data streams</w:t>
      </w:r>
      <w:r>
        <w:t xml:space="preserve">. IEEE ICDMW.</w:t>
      </w:r>
      <w:r>
        <w:t xml:space="preserve"> </w:t>
      </w:r>
      <w:hyperlink r:id="rId10">
        <w:r>
          <w:rPr>
            <w:rStyle w:val="Hyperlink"/>
          </w:rPr>
          <w:t xml:space="preserve">doi:10.1109/ICDMW.2007.89</w:t>
        </w:r>
      </w:hyperlink>
    </w:p>
    <w:p>
      <w:pPr>
        <w:pStyle w:val="Heading2"/>
      </w:pPr>
      <w:bookmarkStart w:id="11" w:name="_aeb2b460d11636a1ae2dd54b28d50ba9b6c3451"/>
      <w:r>
        <w:t xml:space="preserve">Learning goal</w:t>
      </w:r>
      <w:bookmarkEnd w:id="11"/>
    </w:p>
    <w:p>
      <w:pPr>
        <w:pStyle w:val="FirstParagraph"/>
      </w:pPr>
      <w:r>
        <w:t xml:space="preserve">This example shows how to turn a simple prediction rule into a binary monitored signal and feed that signal into a detector that focuses on performance changes.</w:t>
      </w:r>
    </w:p>
    <w:p>
      <w:pPr>
        <w:pStyle w:val="SourceCode"/>
      </w:pPr>
      <w:r>
        <w:rPr>
          <w:rStyle w:val="CommentTok"/>
        </w:rPr>
        <w:t xml:space="preserve"># Load Heimdall and the synthetic benchmark stream.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</w:p>
    <w:p>
      <w:pPr>
        <w:pStyle w:val="SourceCode"/>
      </w:pPr>
      <w:r>
        <w:rPr>
          <w:rStyle w:val="CommentTok"/>
        </w:rPr>
        <w:t xml:space="preserve"># Fix the seed for reproducibility.</w:t>
      </w:r>
      <w:r>
        <w:br/>
      </w:r>
      <w:r>
        <w:rPr>
          <w:rStyle w:val="NormalTok"/>
        </w:rPr>
        <w:t xml:space="preserve">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</w:p>
    <w:p>
      <w:pPr>
        <w:pStyle w:val="SourceCode"/>
      </w:pPr>
      <w:r>
        <w:rPr>
          <w:rStyle w:val="CommentTok"/>
        </w:rPr>
        <w:t xml:space="preserve"># Load the stream and derive a simple binary error-like signal.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(st_drift_examples)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univariate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univariate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</w:p>
    <w:p>
      <w:pPr>
        <w:pStyle w:val="SourceCode"/>
      </w:pPr>
      <w:r>
        <w:rPr>
          <w:rStyle w:val="CommentTok"/>
        </w:rPr>
        <w:t xml:space="preserve"># Plot the binary monitored stream used by CUSUM.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C:/Academia/Doutorado/Code/heimdall/examples/doc/dfr_cusum_files/figure-docx/unnamed-chunk-4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Instantiate the CUSUM detector.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dfr_cusum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Update the detector sequentially over the binary stream.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obj=</w:t>
      </w:r>
      <w:r>
        <w:rPr>
          <w:rStyle w:val="NormalTok"/>
        </w:rPr>
        <w:t xml:space="preserve">model, </w:t>
      </w:r>
      <w:r>
        <w:rPr>
          <w:rStyle w:val="AttributeTok"/>
        </w:rPr>
        <w:t xml:space="preserve">drift=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(data))){</w:t>
      </w:r>
      <w:r>
        <w:br/>
      </w:r>
      <w:r>
        <w:rPr>
          <w:rStyle w:val="NormalTok"/>
        </w:rPr>
        <w:t xml:space="preserve">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prediction[i])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drift){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(detection,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idx=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event=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drift, </w:t>
      </w:r>
      <w:r>
        <w:rPr>
          <w:rStyle w:val="AttributeTok"/>
        </w:rPr>
        <w:t xml:space="preserve">type=</w:t>
      </w:r>
      <w:r>
        <w:rPr>
          <w:rStyle w:val="NormalTok"/>
        </w:rPr>
        <w:t xml:space="preserve">type))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Print the drift alarms produced by the detector.</w:t>
      </w:r>
      <w:r>
        <w:br/>
      </w:r>
      <w:r>
        <w:rPr>
          <w:rStyle w:val="NormalTok"/>
        </w:rPr>
        <w:t xml:space="preserve">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,]</w:t>
      </w:r>
    </w:p>
    <w:p>
      <w:pPr>
        <w:pStyle w:val="SourceCode"/>
      </w:pPr>
      <w:r>
        <w:rPr>
          <w:rStyle w:val="VerbatimChar"/>
        </w:rPr>
        <w:t xml:space="preserve">##     idx event  type</w:t>
      </w:r>
      <w:r>
        <w:br/>
      </w:r>
      <w:r>
        <w:rPr>
          <w:rStyle w:val="VerbatimChar"/>
        </w:rPr>
        <w:t xml:space="preserve">## 258 258  TRUE drift</w:t>
      </w:r>
    </w:p>
    <w:p>
      <w:pPr>
        <w:pStyle w:val="SourceCode"/>
      </w:pPr>
      <w:r>
        <w:rPr>
          <w:rStyle w:val="CommentTok"/>
        </w:rPr>
        <w:t xml:space="preserve"># Map the drift alarms back onto the original numeric series.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(drift_index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'idx'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drift_index,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C:/Academia/Doutorado/Code/heimdall/examples/doc/dfr_cusum_files/figure-docx/unnamed-chunk-8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hyperlink" Id="rId10" Target="doi:10.1109/ICDMW.2007.8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doi:10.1109/ICDMW.2007.8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2026-10-15T15:16:43Z</dcterms:created>
  <dcterms:modified xsi:type="dcterms:W3CDTF">2026-10-15T15:16:43Z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