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page-hinkley-example"/>
    <w:p>
      <w:pPr>
        <w:pStyle w:val="Heading1"/>
      </w:pPr>
      <w:r>
        <w:t xml:space="preserve">Page-Hinkley Example</w:t>
      </w:r>
    </w:p>
    <w:p>
      <w:pPr>
        <w:pStyle w:val="FirstParagraph"/>
      </w:pPr>
      <w:r>
        <w:t xml:space="preserve">The Page-Hinkley test monitors cumulative deviations from a running mean and raises an alarm when those deviations become persistently large. It is a classical sequential change-point detector and a good tool for learning the idea of stream monitoring.</w:t>
      </w:r>
    </w:p>
    <w:p>
      <w:pPr>
        <w:pStyle w:val="BodyText"/>
      </w:pPr>
      <w:r>
        <w:t xml:space="preserve">In this example, Page-Hinkley is used on a numeric stream, so the interpretation is</w:t>
      </w:r>
      <w:r>
        <w:t xml:space="preserve"> </w:t>
      </w:r>
      <w:r>
        <w:rPr>
          <w:b/>
          <w:bCs/>
        </w:rPr>
        <w:t xml:space="preserve">virtual concept drift</w:t>
      </w:r>
      <w:r>
        <w:t xml:space="preserve">.</w:t>
      </w:r>
    </w:p>
    <w:p>
      <w:pPr>
        <w:pStyle w:val="BodyText"/>
      </w:pPr>
      <w:r>
        <w:t xml:space="preserve">Reference: Page, E. S. (1954).</w:t>
      </w:r>
      <w:r>
        <w:t xml:space="preserve"> </w:t>
      </w:r>
      <w:r>
        <w:rPr>
          <w:i/>
          <w:iCs/>
        </w:rPr>
        <w:t xml:space="preserve">Continuous inspection schemes</w:t>
      </w:r>
      <w:r>
        <w:t xml:space="preserve">. Biometrika, 41(1/2), 100-115.</w:t>
      </w:r>
      <w:r>
        <w:t xml:space="preserve"> </w:t>
      </w:r>
      <w:hyperlink r:id="rId20">
        <w:r>
          <w:rPr>
            <w:rStyle w:val="Hyperlink"/>
          </w:rPr>
          <w:t xml:space="preserve">doi:10.2307/2333009</w:t>
        </w:r>
      </w:hyperlink>
    </w:p>
    <w:bookmarkStart w:id="27" w:name="learning-goal"/>
    <w:p>
      <w:pPr>
        <w:pStyle w:val="Heading2"/>
      </w:pPr>
      <w:r>
        <w:t xml:space="preserve">Learning goal</w:t>
      </w:r>
    </w:p>
    <w:p>
      <w:pPr>
        <w:pStyle w:val="FirstParagraph"/>
      </w:pPr>
      <w:r>
        <w:t xml:space="preserve">This example gives a compact introduction to a classic sequential detector and shows how easily it fits into the Heimdall update loop.</w:t>
      </w:r>
    </w:p>
    <w:p>
      <w:pPr>
        <w:pStyle w:val="SourceCode"/>
      </w:pPr>
      <w:r>
        <w:rPr>
          <w:rStyle w:val="CommentTok"/>
        </w:rPr>
        <w:t xml:space="preserve"># Load Heimdall and the synthetic stream example.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(heimdall)</w:t>
      </w:r>
    </w:p>
    <w:p>
      <w:pPr>
        <w:pStyle w:val="SourceCode"/>
      </w:pPr>
      <w:r>
        <w:rPr>
          <w:rStyle w:val="CommentTok"/>
        </w:rPr>
        <w:t xml:space="preserve"># Fix the seed for reproducibility.</w:t>
      </w:r>
      <w:r>
        <w:br/>
      </w:r>
      <w:r>
        <w:rPr>
          <w:rStyle w:val="NormalTok"/>
        </w:rPr>
        <w:t xml:space="preserve">seed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(seed)</w:t>
      </w:r>
    </w:p>
    <w:p>
      <w:pPr>
        <w:pStyle w:val="SourceCode"/>
      </w:pPr>
      <w:r>
        <w:rPr>
          <w:rStyle w:val="CommentTok"/>
        </w:rPr>
        <w:t xml:space="preserve"># Load the univariate numeric stream monitored in this example.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(st_drift_examples)</w:t>
      </w:r>
      <w:r>
        <w:br/>
      </w:r>
      <w:r>
        <w:rPr>
          <w:rStyle w:val="NormalTok"/>
        </w:rPr>
        <w:t xml:space="preserve">serie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st_drift_examples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univariate</w:t>
      </w:r>
    </w:p>
    <w:p>
      <w:pPr>
        <w:pStyle w:val="SourceCode"/>
      </w:pPr>
      <w:r>
        <w:rPr>
          <w:rStyle w:val="CommentTok"/>
        </w:rPr>
        <w:t xml:space="preserve"># Plot the monitored signal before detection.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(serie)),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serie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/home/gpca/heimdall/examples/doc/dfr_page_hinkley_files/figure-docx/unnamed-chunk-4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Instantiate the Page-Hinkley detector.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dfr_page_hinkley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target_feat=</w:t>
      </w:r>
      <w:r>
        <w:rPr>
          <w:rStyle w:val="StringTok"/>
        </w:rPr>
        <w:t xml:space="preserve">'serie'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Update the detector sequentially and record every drift alarm.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obj=</w:t>
      </w:r>
      <w:r>
        <w:rPr>
          <w:rStyle w:val="NormalTok"/>
        </w:rPr>
        <w:t xml:space="preserve">model, </w:t>
      </w:r>
      <w:r>
        <w:rPr>
          <w:rStyle w:val="AttributeTok"/>
        </w:rPr>
        <w:t xml:space="preserve">drift=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(serie))){</w:t>
      </w:r>
      <w:r>
        <w:br/>
      </w:r>
      <w:r>
        <w:rPr>
          <w:rStyle w:val="NormalTok"/>
        </w:rPr>
        <w:t xml:space="preserve">  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update_state</w:t>
      </w:r>
      <w:r>
        <w:rPr>
          <w:rStyle w:val="NormalTok"/>
        </w:rPr>
        <w:t xml:space="preserve">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obj, serie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serie[i])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drift){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br/>
      </w:r>
      <w:r>
        <w:rPr>
          <w:rStyle w:val="NormalTok"/>
        </w:rPr>
        <w:t xml:space="preserve">  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reset_state</w:t>
      </w:r>
      <w:r>
        <w:rPr>
          <w:rStyle w:val="NormalTok"/>
        </w:rPr>
        <w:t xml:space="preserve">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(detection,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idx=</w:t>
      </w:r>
      <w:r>
        <w:rPr>
          <w:rStyle w:val="NormalTok"/>
        </w:rPr>
        <w:t xml:space="preserve">i, </w:t>
      </w:r>
      <w:r>
        <w:rPr>
          <w:rStyle w:val="AttributeTok"/>
        </w:rPr>
        <w:t xml:space="preserve">event=</w:t>
      </w:r>
      <w:r>
        <w:rPr>
          <w:rStyle w:val="NormalTok"/>
        </w:rPr>
        <w:t xml:space="preserve">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drift, </w:t>
      </w:r>
      <w:r>
        <w:rPr>
          <w:rStyle w:val="AttributeTok"/>
        </w:rPr>
        <w:t xml:space="preserve">type=</w:t>
      </w:r>
      <w:r>
        <w:rPr>
          <w:rStyle w:val="NormalTok"/>
        </w:rPr>
        <w:t xml:space="preserve">type))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Print the detected drift points.</w:t>
      </w:r>
      <w:r>
        <w:br/>
      </w:r>
      <w:r>
        <w:rPr>
          <w:rStyle w:val="NormalTok"/>
        </w:rPr>
        <w:t xml:space="preserve">detection[detection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rPr>
          <w:rStyle w:val="NormalTok"/>
        </w:rPr>
        <w:t xml:space="preserve">,]</w:t>
      </w:r>
    </w:p>
    <w:p>
      <w:pPr>
        <w:pStyle w:val="SourceCode"/>
      </w:pPr>
      <w:r>
        <w:rPr>
          <w:rStyle w:val="VerbatimChar"/>
        </w:rPr>
        <w:t xml:space="preserve">##     idx event  type</w:t>
      </w:r>
      <w:r>
        <w:br/>
      </w:r>
      <w:r>
        <w:rPr>
          <w:rStyle w:val="VerbatimChar"/>
        </w:rPr>
        <w:t xml:space="preserve">## 205 205  TRUE drift</w:t>
      </w:r>
    </w:p>
    <w:p>
      <w:pPr>
        <w:pStyle w:val="SourceCode"/>
      </w:pPr>
      <w:r>
        <w:rPr>
          <w:rStyle w:val="CommentTok"/>
        </w:rPr>
        <w:t xml:space="preserve"># Overlay those alarms on the original numeric stream.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(serie)),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serie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(drift_index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detection[detection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'idx'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v=</w:t>
      </w:r>
      <w:r>
        <w:rPr>
          <w:rStyle w:val="NormalTok"/>
        </w:rPr>
        <w:t xml:space="preserve">drift_index,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/home/gpca/heimdall/examples/doc/dfr_page_hinkley_files/figure-docx/unnamed-chunk-8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hyperlink" Id="rId20" Target="doi:10.2307/233300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doi:10.2307/233300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2026-03-11T06:26:58Z</dcterms:created>
  <dcterms:modified xsi:type="dcterms:W3CDTF">2026-03-11T06:26:58Z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