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dfr_page_hinkley Example</w:t>
      </w:r>
    </w:p>
    <w:bookmarkStart w:id="28" w:name="page-hinkley-example"/>
    <w:p>
      <w:pPr>
        <w:pStyle w:val="Heading1"/>
      </w:pPr>
      <w:r>
        <w:t xml:space="preserve">Page-Hinkley Example</w:t>
      </w:r>
    </w:p>
    <w:p>
      <w:pPr>
        <w:pStyle w:val="FirstParagraph"/>
      </w:pPr>
      <w:r>
        <w:t xml:space="preserve">The Page-Hinkley test monitors cumulative deviations from a running mean and raises an alarm when those deviations become persistently large. It is a classical sequential change-point detector and a good tool for learning the idea of stream monitoring.</w:t>
      </w:r>
    </w:p>
    <w:p>
      <w:pPr>
        <w:pStyle w:val="BodyText"/>
      </w:pPr>
      <w:r>
        <w:t xml:space="preserve">In this example, Page-Hinkley is used on a numeric stream, so the interpretation is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.</w:t>
      </w:r>
    </w:p>
    <w:p>
      <w:pPr>
        <w:pStyle w:val="BodyText"/>
      </w:pPr>
      <w:r>
        <w:t xml:space="preserve">Reference: Page, E. S. (1954).</w:t>
      </w:r>
      <w:r>
        <w:t xml:space="preserve"> </w:t>
      </w:r>
      <w:r>
        <w:rPr>
          <w:i/>
          <w:iCs/>
        </w:rPr>
        <w:t xml:space="preserve">Continuous inspection schemes</w:t>
      </w:r>
      <w:r>
        <w:t xml:space="preserve">. Biometrika, 41(1/2), 100-115.</w:t>
      </w:r>
      <w:r>
        <w:t xml:space="preserve"> </w:t>
      </w:r>
      <w:hyperlink r:id="rId20">
        <w:r>
          <w:rPr>
            <w:rStyle w:val="Hyperlink"/>
          </w:rPr>
          <w:t xml:space="preserve">doi:10.2307/2333009</w:t>
        </w:r>
      </w:hyperlink>
    </w:p>
    <w:bookmarkStart w:id="27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gives a compact introduction to a classic sequential detector and shows how easily it fits into the Heimdall update loop.</w:t>
      </w:r>
    </w:p>
    <w:p>
      <w:pPr>
        <w:pStyle w:val="SourceCode"/>
      </w:pPr>
      <w:r>
        <w:rPr>
          <w:rStyle w:val="CommentTok"/>
        </w:rPr>
        <w:t xml:space="preserve"># Load Heimdall and the synthetic stream example.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for reproducibility.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numeric stream monitored in this example.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</w:p>
    <w:p>
      <w:pPr>
        <w:pStyle w:val="SourceCode"/>
      </w:pPr>
      <w:r>
        <w:rPr>
          <w:rStyle w:val="CommentTok"/>
        </w:rPr>
        <w:t xml:space="preserve"># Plot the monitored signal before detection.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page_hinkley_files/ba96618850f51d5c2559243c2f95f19edf3e33a6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Page-Hinkley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dfr_page_hinkley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Update the detector sequentially and record every drift alarm.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detected drift points.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207 207  TRUE drift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205 205  TRUE drift</w:t>
      </w:r>
    </w:p>
    <w:p>
      <w:pPr>
        <w:pStyle w:val="SourceCode"/>
      </w:pPr>
      <w:r>
        <w:rPr>
          <w:rStyle w:val="CommentTok"/>
        </w:rPr>
        <w:t xml:space="preserve"># Overlay those alarms on the original numeric stream.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page_hinkley_files/3169110de4ed7db8f81ccd46e825693c582e750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'Successfull run at'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()))</w:t>
      </w:r>
    </w:p>
    <w:p>
      <w:pPr>
        <w:pStyle w:val="SourceCode"/>
      </w:pPr>
      <w:r>
        <w:rPr>
          <w:rStyle w:val="VerbatimChar"/>
        </w:rPr>
        <w:t xml:space="preserve">## [1] "Successfull run at 2026-05-05 15:26:20.289369"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hyperlink" Id="rId20" Target="doi:10.2307/233300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2307/233300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dfr_page_hinkley Example</dc:title>
  <dc:creator/>
  <cp:keywords/>
  <dcterms:created xsi:type="dcterms:W3CDTF">2026-05-05T18:26:20Z</dcterms:created>
  <dcterms:modified xsi:type="dcterms:W3CDTF">2026-05-05T18:26:20Z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