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Online Prediction Example</w:t>
      </w:r>
    </w:p>
    <w:bookmarkStart w:id="1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9">
        <w:r>
          <w:rPr>
            <w:rStyle w:val="Hyperlink"/>
          </w:rPr>
          <w:t xml:space="preserve">doi:10.1016/j.neucom.2019.11.111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swin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0.0001</w:t>
      </w:r>
      <w:r>
        <w:br/>
      </w:r>
      <w:r>
        <w:rPr>
          <w:rStyle w:val="NormalTok"/>
        </w:rPr>
        <w:t xml:space="preserve">    ), </w:t>
      </w:r>
      <w:r>
        <w:rPr>
          <w:rStyle w:val="CommentTok"/>
        </w:rPr>
        <w:t xml:space="preserve"># Using KSWIN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0.0006458759</w:t>
      </w:r>
      <w:r>
        <w:br/>
      </w:r>
      <w:r>
        <w:rPr>
          <w:rStyle w:val="VerbatimChar"/>
        </w:rPr>
        <w:t xml:space="preserve">## 2           3 33  0 17  0       0 0.0065305233</w:t>
      </w:r>
      <w:r>
        <w:br/>
      </w:r>
      <w:r>
        <w:rPr>
          <w:rStyle w:val="VerbatimChar"/>
        </w:rPr>
        <w:t xml:space="preserve">## 3           4 27  0 23  0       0 0.0075070858</w:t>
      </w:r>
      <w:r>
        <w:br/>
      </w:r>
      <w:r>
        <w:rPr>
          <w:rStyle w:val="VerbatimChar"/>
        </w:rPr>
        <w:t xml:space="preserve">## 4           5 26  0 23  1       0 0.0080380440</w:t>
      </w:r>
      <w:r>
        <w:br/>
      </w:r>
      <w:r>
        <w:rPr>
          <w:rStyle w:val="VerbatimChar"/>
        </w:rPr>
        <w:t xml:space="preserve">## 5           6  0  0 23 27       0 0.0079462528</w:t>
      </w:r>
      <w:r>
        <w:br/>
      </w:r>
      <w:r>
        <w:rPr>
          <w:rStyle w:val="VerbatimChar"/>
        </w:rPr>
        <w:t xml:space="preserve">## 6           7  0  0  0  0       1 0.0043375492</w:t>
      </w:r>
      <w:r>
        <w:br/>
      </w:r>
      <w:r>
        <w:rPr>
          <w:rStyle w:val="VerbatimChar"/>
        </w:rPr>
        <w:t xml:space="preserve">## 7           8 24  1 25  0       0 0.0064027309</w:t>
      </w:r>
      <w:r>
        <w:br/>
      </w:r>
      <w:r>
        <w:rPr>
          <w:rStyle w:val="VerbatimChar"/>
        </w:rPr>
        <w:t xml:space="preserve">## 8           9 19  0 31  0       0 0.0055363178</w:t>
      </w:r>
      <w:r>
        <w:br/>
      </w:r>
      <w:r>
        <w:rPr>
          <w:rStyle w:val="VerbatimChar"/>
        </w:rPr>
        <w:t xml:space="preserve">## 9          10 25  0 25  0       0 0.0073626041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swin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Online Prediction Example</dc:title>
  <dc:creator/>
  <cp:keywords/>
  <dcterms:created xsi:type="dcterms:W3CDTF">2026-05-21T19:07:40Z</dcterms:created>
  <dcterms:modified xsi:type="dcterms:W3CDTF">2026-05-21T19:07:40Z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