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, the regressor table packaged with the EUNITE competition data.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goal is to inspect the categorical and calendar-style variables that complement the load and temperature series.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EUNITE.Reg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summarize the regressors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(EUNITE.Reg)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EUNITE.Reg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EUNITE.Reg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(EUNITE.Reg),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(EUNITE.Reg),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Holiday, Weekday,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Holiday Weekday split</w:t>
      </w:r>
      <w:r>
        <w:br/>
      </w:r>
      <w:r>
        <w:rPr>
          <w:rStyle w:val="VerbatimChar"/>
        </w:rPr>
        <w:t xml:space="preserve">## 1       1       4 train</w:t>
      </w:r>
      <w:r>
        <w:br/>
      </w:r>
      <w:r>
        <w:rPr>
          <w:rStyle w:val="VerbatimChar"/>
        </w:rPr>
        <w:t xml:space="preserve">## 2       0       5 train</w:t>
      </w:r>
      <w:r>
        <w:br/>
      </w:r>
      <w:r>
        <w:rPr>
          <w:rStyle w:val="VerbatimChar"/>
        </w:rPr>
        <w:t xml:space="preserve">## 3       0       6 train</w:t>
      </w:r>
      <w:r>
        <w:br/>
      </w:r>
      <w:r>
        <w:rPr>
          <w:rStyle w:val="VerbatimChar"/>
        </w:rPr>
        <w:t xml:space="preserve">## 4       0       7 train</w:t>
      </w:r>
      <w:r>
        <w:br/>
      </w:r>
      <w:r>
        <w:rPr>
          <w:rStyle w:val="VerbatimChar"/>
        </w:rPr>
        <w:t xml:space="preserve">## 5       0       1 train</w:t>
      </w:r>
      <w:r>
        <w:br/>
      </w:r>
      <w:r>
        <w:rPr>
          <w:rStyle w:val="VerbatimChar"/>
        </w:rPr>
        <w:t xml:space="preserve">## 6       1       2 train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  Holiday           Weekday        split    </w:t>
      </w:r>
      <w:r>
        <w:br/>
      </w:r>
      <w:r>
        <w:rPr>
          <w:rStyle w:val="VerbatimChar"/>
        </w:rPr>
        <w:t xml:space="preserve">##  Min.   :0.00000   Min.   :1.000   train:730  </w:t>
      </w:r>
      <w:r>
        <w:br/>
      </w:r>
      <w:r>
        <w:rPr>
          <w:rStyle w:val="VerbatimChar"/>
        </w:rPr>
        <w:t xml:space="preserve">##  1st Qu.:0.00000   1st Qu.:2.000   test : 31  </w:t>
      </w:r>
      <w:r>
        <w:br/>
      </w:r>
      <w:r>
        <w:rPr>
          <w:rStyle w:val="VerbatimChar"/>
        </w:rPr>
        <w:t xml:space="preserve">##  Median :0.00000   Median :4.000              </w:t>
      </w:r>
      <w:r>
        <w:br/>
      </w:r>
      <w:r>
        <w:rPr>
          <w:rStyle w:val="VerbatimChar"/>
        </w:rPr>
        <w:t xml:space="preserve">##  Mean   :0.04205   Mean   :4.004              </w:t>
      </w:r>
      <w:r>
        <w:br/>
      </w:r>
      <w:r>
        <w:rPr>
          <w:rStyle w:val="VerbatimChar"/>
        </w:rPr>
        <w:t xml:space="preserve">##  3rd Qu.:0.00000   3rd Qu.:6.000              </w:t>
      </w:r>
      <w:r>
        <w:br/>
      </w:r>
      <w:r>
        <w:rPr>
          <w:rStyle w:val="VerbatimChar"/>
        </w:rPr>
        <w:t xml:space="preserve">##  Max.   :1.00000   Max.   :7.000</w:t>
      </w: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2026-05-14T20:52:58Z</dcterms:created>
  <dcterms:modified xsi:type="dcterms:W3CDTF">2026-05-14T20:52:58Z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