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spikes.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2-robust-emd-filter_files/5efd7d32b99202b4a51779676459a203379e2a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remd (robust emd)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2-robust-emd-filter_files/bc39e62650132ec15cbd9a32cca9bbaab267e3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15">
        <w:r>
          <w:rPr>
            <w:rStyle w:val="Hyperlink"/>
          </w:rPr>
          <w:t xml:space="preserve">doi:10.1109/IJCNN60899.2024.10651192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2026-05-19T14:58:40Z</dcterms:created>
  <dcterms:modified xsi:type="dcterms:W3CDTF">2026-05-19T14:58:40Z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