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bioenergy</w:t>
      </w:r>
      <w:r>
        <w:t xml:space="preserve">, the FAOSTAT bioenergy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bioenergy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(bioenergy)</w:t>
      </w:r>
      <w:r>
        <w:br/>
      </w:r>
      <w:r>
        <w:rPr>
          <w:rStyle w:val="NormalTok"/>
        </w:rPr>
        <w:t xml:space="preserve">bioenergy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(bioenergy)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bioenergy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bioenergy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(bioenergy),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(bioenergy))</w:t>
      </w:r>
    </w:p>
    <w:p>
      <w:pPr>
        <w:pStyle w:val="SourceCode"/>
      </w:pPr>
      <w:r>
        <w:rPr>
          <w:rStyle w:val="VerbatimChar"/>
        </w:rPr>
        <w:t xml:space="preserve">## [1] "usa_bio_consumption"     "usa_bio_production"      "china_bio_consumption"   "china_bio_production"    "germany_bio_consumption"</w:t>
      </w:r>
      <w:r>
        <w:br/>
      </w:r>
      <w:r>
        <w:rPr>
          <w:rStyle w:val="VerbatimChar"/>
        </w:rPr>
        <w:t xml:space="preserve">## [6] "germany_bio_production"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1990    1991    1992    1993    1994    1995 </w:t>
      </w:r>
      <w:r>
        <w:br/>
      </w:r>
      <w:r>
        <w:rPr>
          <w:rStyle w:val="VerbatimChar"/>
        </w:rPr>
        <w:t xml:space="preserve">##  980185 1130112 1384457 1016991 1022212 1233701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2-bioenergy_files/63dff4835781fb8b0ca0c699e0ee51a4da12abb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Bioenergy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2026-05-19T15:51:29Z</dcterms:created>
  <dcterms:modified xsi:type="dcterms:W3CDTF">2026-05-19T15:51:29Z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