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filtering-examples"/>
    <w:p>
      <w:pPr>
        <w:pStyle w:val="Heading1"/>
      </w:pPr>
      <w:r>
        <w:t xml:space="preserve">Filtering Examples</w:t>
      </w:r>
    </w:p>
    <w:p>
      <w:pPr>
        <w:pStyle w:val="FirstParagraph"/>
      </w:pPr>
      <w:r>
        <w:t xml:space="preserve">This folder contains examples for denoising, smoothing, and decomposing time series using a variety of filters.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ts_fil_ema.md</w:t>
        </w:r>
      </w:hyperlink>
      <w:r>
        <w:t xml:space="preserve"> </w:t>
      </w:r>
      <w:r>
        <w:t xml:space="preserve">— Exponential moving average smoothing to emphasize recent observations.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ts_fil_emd.md</w:t>
        </w:r>
      </w:hyperlink>
      <w:r>
        <w:t xml:space="preserve"> </w:t>
      </w:r>
      <w:r>
        <w:t xml:space="preserve">— Empirical Mode Decomposition for adaptive, data-driven denoising.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ts_fil_fft.md</w:t>
        </w:r>
      </w:hyperlink>
      <w:r>
        <w:t xml:space="preserve"> </w:t>
      </w:r>
      <w:r>
        <w:t xml:space="preserve">— Frequency-domain filtering using Fourier transforms to remove selected frequencies.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ts_fil_hp.md</w:t>
        </w:r>
      </w:hyperlink>
      <w:r>
        <w:t xml:space="preserve"> </w:t>
      </w:r>
      <w:r>
        <w:t xml:space="preserve">— Hodrick–Prescott filter to separate trend and cyclical components.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ts_fil_kalman.md</w:t>
        </w:r>
      </w:hyperlink>
      <w:r>
        <w:t xml:space="preserve"> </w:t>
      </w:r>
      <w:r>
        <w:t xml:space="preserve">— Kalman filter smoothing for state-space modeled signals.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ts_fil_lowess.md</w:t>
        </w:r>
      </w:hyperlink>
      <w:r>
        <w:t xml:space="preserve"> </w:t>
      </w:r>
      <w:r>
        <w:t xml:space="preserve">— Locally weighted regression (LOWESS/LOESS) smoothing for flexible trend extraction.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ts_fil_ma.md</w:t>
        </w:r>
      </w:hyperlink>
      <w:r>
        <w:t xml:space="preserve"> </w:t>
      </w:r>
      <w:r>
        <w:t xml:space="preserve">— Simple moving average smoothing over a fixed window.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ts_fil_none.md</w:t>
        </w:r>
      </w:hyperlink>
      <w:r>
        <w:t xml:space="preserve"> </w:t>
      </w:r>
      <w:r>
        <w:t xml:space="preserve">— Baseline with no filtering; useful for comparison.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ts_fil_qes.md</w:t>
        </w:r>
      </w:hyperlink>
      <w:r>
        <w:t xml:space="preserve"> </w:t>
      </w:r>
      <w:r>
        <w:t xml:space="preserve">— Exponential-style smoothing/quantile-emphasis variant (QES) for robust smoothing.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ts_fil_remd.md</w:t>
        </w:r>
      </w:hyperlink>
      <w:r>
        <w:t xml:space="preserve"> </w:t>
      </w:r>
      <w:r>
        <w:t xml:space="preserve">— Robust EMD variant to mitigate noise and outliers.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ts_fil_seas_adj.md</w:t>
        </w:r>
      </w:hyperlink>
      <w:r>
        <w:t xml:space="preserve"> </w:t>
      </w:r>
      <w:r>
        <w:t xml:space="preserve">— Seasonal adjustment using decomposition to remove seasonal patterns.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ts_fil_smooth.md</w:t>
        </w:r>
      </w:hyperlink>
      <w:r>
        <w:t xml:space="preserve"> </w:t>
      </w:r>
      <w:r>
        <w:t xml:space="preserve">— Generic smoothing routine for noise reduction.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ts_fil_spline.md</w:t>
        </w:r>
      </w:hyperlink>
      <w:r>
        <w:t xml:space="preserve"> </w:t>
      </w:r>
      <w:r>
        <w:t xml:space="preserve">— Smoothing splines controlling curvature via a smoothing parameter.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ts_fil_wavelet.md</w:t>
        </w:r>
      </w:hyperlink>
      <w:r>
        <w:t xml:space="preserve"> </w:t>
      </w:r>
      <w:r>
        <w:t xml:space="preserve">— Wavelet denoising to capture features across multiple scales.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ts_fil_winsor.md</w:t>
        </w:r>
      </w:hyperlink>
      <w:r>
        <w:t xml:space="preserve"> </w:t>
      </w:r>
      <w:r>
        <w:t xml:space="preserve">— Winsorization to limit the influence of extreme outliers.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ts_fil_ema.md" TargetMode="External" /><Relationship Type="http://schemas.openxmlformats.org/officeDocument/2006/relationships/hyperlink" Id="rId21" Target="ts_fil_emd.md" TargetMode="External" /><Relationship Type="http://schemas.openxmlformats.org/officeDocument/2006/relationships/hyperlink" Id="rId22" Target="ts_fil_fft.md" TargetMode="External" /><Relationship Type="http://schemas.openxmlformats.org/officeDocument/2006/relationships/hyperlink" Id="rId23" Target="ts_fil_hp.md" TargetMode="External" /><Relationship Type="http://schemas.openxmlformats.org/officeDocument/2006/relationships/hyperlink" Id="rId24" Target="ts_fil_kalman.md" TargetMode="External" /><Relationship Type="http://schemas.openxmlformats.org/officeDocument/2006/relationships/hyperlink" Id="rId25" Target="ts_fil_lowess.md" TargetMode="External" /><Relationship Type="http://schemas.openxmlformats.org/officeDocument/2006/relationships/hyperlink" Id="rId26" Target="ts_fil_ma.md" TargetMode="External" /><Relationship Type="http://schemas.openxmlformats.org/officeDocument/2006/relationships/hyperlink" Id="rId27" Target="ts_fil_none.md" TargetMode="External" /><Relationship Type="http://schemas.openxmlformats.org/officeDocument/2006/relationships/hyperlink" Id="rId28" Target="ts_fil_qes.md" TargetMode="External" /><Relationship Type="http://schemas.openxmlformats.org/officeDocument/2006/relationships/hyperlink" Id="rId29" Target="ts_fil_remd.md" TargetMode="External" /><Relationship Type="http://schemas.openxmlformats.org/officeDocument/2006/relationships/hyperlink" Id="rId30" Target="ts_fil_seas_adj.md" TargetMode="External" /><Relationship Type="http://schemas.openxmlformats.org/officeDocument/2006/relationships/hyperlink" Id="rId31" Target="ts_fil_smooth.md" TargetMode="External" /><Relationship Type="http://schemas.openxmlformats.org/officeDocument/2006/relationships/hyperlink" Id="rId32" Target="ts_fil_spline.md" TargetMode="External" /><Relationship Type="http://schemas.openxmlformats.org/officeDocument/2006/relationships/hyperlink" Id="rId33" Target="ts_fil_wavelet.md" TargetMode="External" /><Relationship Type="http://schemas.openxmlformats.org/officeDocument/2006/relationships/hyperlink" Id="rId34" Target="ts_fil_winso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ts_fil_ema.md" TargetMode="External" /><Relationship Type="http://schemas.openxmlformats.org/officeDocument/2006/relationships/hyperlink" Id="rId21" Target="ts_fil_emd.md" TargetMode="External" /><Relationship Type="http://schemas.openxmlformats.org/officeDocument/2006/relationships/hyperlink" Id="rId22" Target="ts_fil_fft.md" TargetMode="External" /><Relationship Type="http://schemas.openxmlformats.org/officeDocument/2006/relationships/hyperlink" Id="rId23" Target="ts_fil_hp.md" TargetMode="External" /><Relationship Type="http://schemas.openxmlformats.org/officeDocument/2006/relationships/hyperlink" Id="rId24" Target="ts_fil_kalman.md" TargetMode="External" /><Relationship Type="http://schemas.openxmlformats.org/officeDocument/2006/relationships/hyperlink" Id="rId25" Target="ts_fil_lowess.md" TargetMode="External" /><Relationship Type="http://schemas.openxmlformats.org/officeDocument/2006/relationships/hyperlink" Id="rId26" Target="ts_fil_ma.md" TargetMode="External" /><Relationship Type="http://schemas.openxmlformats.org/officeDocument/2006/relationships/hyperlink" Id="rId27" Target="ts_fil_none.md" TargetMode="External" /><Relationship Type="http://schemas.openxmlformats.org/officeDocument/2006/relationships/hyperlink" Id="rId28" Target="ts_fil_qes.md" TargetMode="External" /><Relationship Type="http://schemas.openxmlformats.org/officeDocument/2006/relationships/hyperlink" Id="rId29" Target="ts_fil_remd.md" TargetMode="External" /><Relationship Type="http://schemas.openxmlformats.org/officeDocument/2006/relationships/hyperlink" Id="rId30" Target="ts_fil_seas_adj.md" TargetMode="External" /><Relationship Type="http://schemas.openxmlformats.org/officeDocument/2006/relationships/hyperlink" Id="rId31" Target="ts_fil_smooth.md" TargetMode="External" /><Relationship Type="http://schemas.openxmlformats.org/officeDocument/2006/relationships/hyperlink" Id="rId32" Target="ts_fil_spline.md" TargetMode="External" /><Relationship Type="http://schemas.openxmlformats.org/officeDocument/2006/relationships/hyperlink" Id="rId33" Target="ts_fil_wavelet.md" TargetMode="External" /><Relationship Type="http://schemas.openxmlformats.org/officeDocument/2006/relationships/hyperlink" Id="rId34" Target="ts_fil_winso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2025-11-08T00:25:12Z</dcterms:created>
  <dcterms:modified xsi:type="dcterms:W3CDTF">2025-11-08T00:25:12Z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