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prediction-examples"/>
    <w:p>
      <w:pPr>
        <w:pStyle w:val="Heading1"/>
      </w:pPr>
      <w:r>
        <w:t xml:space="preserve">Prediction Examples</w:t>
      </w:r>
    </w:p>
    <w:p>
      <w:pPr>
        <w:pStyle w:val="FirstParagraph"/>
      </w:pPr>
      <w:r>
        <w:t xml:space="preserve">This folder contains forecasting and regression examples for time series, using classical and machine-learning models.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ts_arima.md</w:t>
        </w:r>
      </w:hyperlink>
      <w:r>
        <w:t xml:space="preserve"> </w:t>
      </w:r>
      <w:r>
        <w:t xml:space="preserve">— ARIMA modeling with automatic order selection and multi-step forecasting.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ts_conv1d.md</w:t>
        </w:r>
      </w:hyperlink>
      <w:r>
        <w:t xml:space="preserve"> </w:t>
      </w:r>
      <w:r>
        <w:t xml:space="preserve">— 1D convolutional neural network for sequence-to-one regression.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ts_elm.md</w:t>
        </w:r>
      </w:hyperlink>
      <w:r>
        <w:t xml:space="preserve"> </w:t>
      </w:r>
      <w:r>
        <w:t xml:space="preserve">— Extreme Learning Machine (randomized hidden layer) for fast regression.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ts_integtune.md</w:t>
        </w:r>
      </w:hyperlink>
      <w:r>
        <w:t xml:space="preserve"> </w:t>
      </w:r>
      <w:r>
        <w:t xml:space="preserve">— Integrated pipeline with hyperparameter tuning for model selection.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ts_knn.md</w:t>
        </w:r>
      </w:hyperlink>
      <w:r>
        <w:t xml:space="preserve"> </w:t>
      </w:r>
      <w:r>
        <w:t xml:space="preserve">— k-Nearest Neighbors regression on sliding windows.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ts_lstm.md</w:t>
        </w:r>
      </w:hyperlink>
      <w:r>
        <w:t xml:space="preserve"> </w:t>
      </w:r>
      <w:r>
        <w:t xml:space="preserve">— LSTM recurrent neural network for sequence forecasting.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ts_mlp.md</w:t>
        </w:r>
      </w:hyperlink>
      <w:r>
        <w:t xml:space="preserve"> </w:t>
      </w:r>
      <w:r>
        <w:t xml:space="preserve">— Multilayer Perceptron regression on windowed features.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ts_rf.md</w:t>
        </w:r>
      </w:hyperlink>
      <w:r>
        <w:t xml:space="preserve"> </w:t>
      </w:r>
      <w:r>
        <w:t xml:space="preserve">— Random Forest regression for nonlinear relationships.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ts_svm.md</w:t>
        </w:r>
      </w:hyperlink>
      <w:r>
        <w:t xml:space="preserve"> </w:t>
      </w:r>
      <w:r>
        <w:t xml:space="preserve">— Support Vector Regression (SVR) for robust non-linear modeling.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ts_tune.md</w:t>
        </w:r>
      </w:hyperlink>
      <w:r>
        <w:t xml:space="preserve"> </w:t>
      </w:r>
      <w:r>
        <w:t xml:space="preserve">— Hyperparameter tuning utilities for time series models.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ts_arima.md" TargetMode="External" /><Relationship Type="http://schemas.openxmlformats.org/officeDocument/2006/relationships/hyperlink" Id="rId21" Target="ts_conv1d.md" TargetMode="External" /><Relationship Type="http://schemas.openxmlformats.org/officeDocument/2006/relationships/hyperlink" Id="rId22" Target="ts_elm.md" TargetMode="External" /><Relationship Type="http://schemas.openxmlformats.org/officeDocument/2006/relationships/hyperlink" Id="rId23" Target="ts_integtune.md" TargetMode="External" /><Relationship Type="http://schemas.openxmlformats.org/officeDocument/2006/relationships/hyperlink" Id="rId24" Target="ts_knn.md" TargetMode="External" /><Relationship Type="http://schemas.openxmlformats.org/officeDocument/2006/relationships/hyperlink" Id="rId25" Target="ts_lstm.md" TargetMode="External" /><Relationship Type="http://schemas.openxmlformats.org/officeDocument/2006/relationships/hyperlink" Id="rId26" Target="ts_mlp.md" TargetMode="External" /><Relationship Type="http://schemas.openxmlformats.org/officeDocument/2006/relationships/hyperlink" Id="rId27" Target="ts_rf.md" TargetMode="External" /><Relationship Type="http://schemas.openxmlformats.org/officeDocument/2006/relationships/hyperlink" Id="rId28" Target="ts_svm.md" TargetMode="External" /><Relationship Type="http://schemas.openxmlformats.org/officeDocument/2006/relationships/hyperlink" Id="rId29" Target="ts_tu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ts_arima.md" TargetMode="External" /><Relationship Type="http://schemas.openxmlformats.org/officeDocument/2006/relationships/hyperlink" Id="rId21" Target="ts_conv1d.md" TargetMode="External" /><Relationship Type="http://schemas.openxmlformats.org/officeDocument/2006/relationships/hyperlink" Id="rId22" Target="ts_elm.md" TargetMode="External" /><Relationship Type="http://schemas.openxmlformats.org/officeDocument/2006/relationships/hyperlink" Id="rId23" Target="ts_integtune.md" TargetMode="External" /><Relationship Type="http://schemas.openxmlformats.org/officeDocument/2006/relationships/hyperlink" Id="rId24" Target="ts_knn.md" TargetMode="External" /><Relationship Type="http://schemas.openxmlformats.org/officeDocument/2006/relationships/hyperlink" Id="rId25" Target="ts_lstm.md" TargetMode="External" /><Relationship Type="http://schemas.openxmlformats.org/officeDocument/2006/relationships/hyperlink" Id="rId26" Target="ts_mlp.md" TargetMode="External" /><Relationship Type="http://schemas.openxmlformats.org/officeDocument/2006/relationships/hyperlink" Id="rId27" Target="ts_rf.md" TargetMode="External" /><Relationship Type="http://schemas.openxmlformats.org/officeDocument/2006/relationships/hyperlink" Id="rId28" Target="ts_svm.md" TargetMode="External" /><Relationship Type="http://schemas.openxmlformats.org/officeDocument/2006/relationships/hyperlink" Id="rId29" Target="ts_tu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2025-11-08T00:25:45Z</dcterms:created>
  <dcterms:modified xsi:type="dcterms:W3CDTF">2025-11-08T00:25:45Z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