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emissions</w:t>
      </w:r>
      <w:r>
        <w:t xml:space="preserve">, the greenhouse-gas emissions collection distributed with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list-based structure and previews one annual series from the collection.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emissions</w:t>
      </w:r>
    </w:p>
    <w:p>
      <w:pPr>
        <w:pStyle w:val="Compact"/>
        <w:numPr>
          <w:ilvl w:val="0"/>
          <w:numId w:val="1001"/>
        </w:numPr>
      </w:pPr>
      <w:r>
        <w:t xml:space="preserve">inspect the number of available series</w:t>
      </w:r>
    </w:p>
    <w:p>
      <w:pPr>
        <w:pStyle w:val="Compact"/>
        <w:numPr>
          <w:ilvl w:val="0"/>
          <w:numId w:val="1001"/>
        </w:numPr>
      </w:pPr>
      <w:r>
        <w:t xml:space="preserve">preview the first keys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(emissions)</w:t>
      </w:r>
      <w:r>
        <w:br/>
      </w:r>
      <w:r>
        <w:rPr>
          <w:rStyle w:val="NormalTok"/>
        </w:rPr>
        <w:t xml:space="preserve">emissions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(emissions)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emissions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emissions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available:"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(emissions),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Series available: 20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(emissions))</w:t>
      </w:r>
    </w:p>
    <w:p>
      <w:pPr>
        <w:pStyle w:val="SourceCode"/>
      </w:pPr>
      <w:r>
        <w:rPr>
          <w:rStyle w:val="VerbatimChar"/>
        </w:rPr>
        <w:t xml:space="preserve">## [1] "usa_ch4"     "usa_n2o"     "china_ch4"   "china_n2o"   "germany_ch4" "germany_n2o"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(emissions[[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    1961     1962     1963     1964     1965     1966 </w:t>
      </w:r>
      <w:r>
        <w:br/>
      </w:r>
      <w:r>
        <w:rPr>
          <w:rStyle w:val="VerbatimChar"/>
        </w:rPr>
        <w:t xml:space="preserve">## 8771.699 8946.694 9093.237 9177.366 9084.893 8929.103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(emissions[[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"Emissions"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(emissions)[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4-emissions_files/6dfd5e6fef4cd0f3809013a6b48a7b8ece7dd4df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FAOSTAT Emissions Totals.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2026-09-19T08:39:34Z</dcterms:created>
  <dcterms:modified xsi:type="dcterms:W3CDTF">2026-09-19T08:39:34Z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