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Seasonal adjustment filter: Seasonal adjustment estimates and removes recurring seasonal effects to produce a seasonally adjusted series. Common approaches include STL (Seasonal-Trend decomposition using Loess) and X‑13ARIMA‑SEATS. This example applies an STL‑based adjustment.</w:t>
      </w:r>
    </w:p>
    <w:p>
      <w:pPr>
        <w:pStyle w:val="BodyText"/>
      </w:pPr>
      <w:r>
        <w:t xml:space="preserve">Objectives: Seasonal adjustment aims to remove periodic seasonal components from a series, making the underlying trend and cycle easier to analyze. After adjustment, remaining variation should reflect non-seasonal dynamics.</w:t>
      </w:r>
    </w:p>
    <w:p>
      <w:pPr>
        <w:pStyle w:val="BodyText"/>
      </w:pPr>
      <w:r>
        <w:t xml:space="preserve">Notes:</w:t>
      </w:r>
      <w:r>
        <w:t xml:space="preserve"> </w:t>
      </w:r>
      <w:r>
        <w:t xml:space="preserve">- Ensure the frequency/periodicity in your data is appropriate for seasonal estimation.</w:t>
      </w:r>
      <w:r>
        <w:t xml:space="preserve"> </w:t>
      </w:r>
      <w:r>
        <w:t xml:space="preserve">- Seasonal adjustment methods can differ in how they model trend and irregular components.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Filter - seasonal adjustment</w:t>
      </w:r>
      <w:r>
        <w:br/>
      </w:r>
      <w:r>
        <w:br/>
      </w:r>
      <w:r>
        <w:rPr>
          <w:rStyle w:val="CommentTok"/>
        </w:rPr>
        <w:t xml:space="preserve"># Install tspredit if needed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FirstParagraph"/>
      </w:pPr>
      <w:r>
        <w:t xml:space="preserve">We load the packages required by this example.</w:t>
      </w:r>
    </w:p>
    <w:p>
      <w:pPr>
        <w:pStyle w:val="SourceCode"/>
      </w:pPr>
      <w:r>
        <w:rPr>
          <w:rStyle w:val="CommentTok"/>
        </w:rPr>
        <w:t xml:space="preserve"># Load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FirstParagraph"/>
      </w:pPr>
      <w:r>
        <w:t xml:space="preserve">We now build a synthetic seasonal series with a known yearly-like period. This gives the adjustment method a setting where removing seasonality is actually meaningful.</w:t>
      </w:r>
    </w:p>
    <w:p>
      <w:pPr>
        <w:pStyle w:val="SourceCode"/>
      </w:pPr>
      <w:r>
        <w:rPr>
          <w:rStyle w:val="CommentTok"/>
        </w:rPr>
        <w:t xml:space="preserve"># Prepare a synthetic seasonal series with known frequency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trend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seasonal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trend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seasonal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noise</w:t>
      </w:r>
    </w:p>
    <w:p>
      <w:pPr>
        <w:pStyle w:val="FirstParagraph"/>
      </w:pPr>
      <w:r>
        <w:t xml:space="preserve">We plot the data here so the effect of the next transformation can be compared visually.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CommentTok"/>
        </w:rPr>
        <w:t xml:space="preserve"># Visualize original seasonal series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filter/doc/15-seasonal-adjustment-filter_files/85443ae369cf12eb04e8c93cf8543f8482143b16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now apply seasonal adjustment so its effect on the series can be inspected directly.</w:t>
      </w:r>
    </w:p>
    <w:p>
      <w:pPr>
        <w:pStyle w:val="SourceCode"/>
      </w:pPr>
      <w:r>
        <w:rPr>
          <w:rStyle w:val="CommentTok"/>
        </w:rPr>
        <w:t xml:space="preserve"># Apply seasonal adjustment</w:t>
      </w:r>
      <w:r>
        <w:br/>
      </w:r>
      <w:r>
        <w:br/>
      </w:r>
      <w:r>
        <w:rPr>
          <w:rStyle w:val="NormalTok"/>
        </w:rPr>
        <w:t xml:space="preserve">filter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ts_fil_seas_adj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filter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(filter, y)</w:t>
      </w:r>
      <w:r>
        <w:br/>
      </w:r>
      <w:r>
        <w:rPr>
          <w:rStyle w:val="NormalTok"/>
        </w:rPr>
        <w:t xml:space="preserve">yhat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(filter, y)</w:t>
      </w:r>
      <w:r>
        <w:br/>
      </w:r>
      <w:r>
        <w:br/>
      </w: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yhat,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"seasonally adjusted"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(comparison,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idx,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"original"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"seasonally adjusted"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"dodgerblue3"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tspredit/examples/filter/doc/15-seasonal-adjustment-filter_files/0d5ffdccc47aa11dca2aec7728f1b50617ea6927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R. B. Cleveland, W. S. Cleveland, J. E. McRae, and I. Terpenning (1990). STL: A seasonal-trend decomposition procedure based on loess. Journal of Official Statistics, 6(1), 3–73.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2026-09-19T08:39:54Z</dcterms:created>
  <dcterms:modified xsi:type="dcterms:W3CDTF">2026-09-19T08:39:54Z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