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ima-baseline"/>
    <w:p>
      <w:pPr>
        <w:pStyle w:val="Heading2"/>
      </w:pPr>
      <w:r>
        <w:t xml:space="preserve">ARIMA Baseline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ARIMA models a univariate series with autoregressive terms, differencing, and moving-average terms.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ts_arima()</w:t>
      </w:r>
      <w:r>
        <w:t xml:space="preserve"> </w:t>
      </w:r>
      <w:r>
        <w:t xml:space="preserve">performs automatic order selection and then generates recursive forecasts for the requested horizon.</w:t>
      </w:r>
    </w:p>
    <w:p>
      <w:pPr>
        <w:pStyle w:val="BodyText"/>
      </w:pPr>
      <w:r>
        <w:t xml:space="preserve">Didactic goal: learn the classical forecasting baseline before moving to sliding-window machine-learning models.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in its raw sequential form, without creating sliding windows yet.</w:t>
      </w:r>
    </w:p>
    <w:p>
      <w:pPr>
        <w:pStyle w:val="SourceCode"/>
      </w:pPr>
      <w:r>
        <w:rPr>
          <w:rStyle w:val="CommentTok"/>
        </w:rPr>
        <w:t xml:space="preserve"># Series for study (no sliding window)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1-arima-baseline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 and split the raw sequence into train and test partitions.</w:t>
      </w:r>
    </w:p>
    <w:p>
      <w:pPr>
        <w:pStyle w:val="SourceCode"/>
      </w:pPr>
      <w:r>
        <w:rPr>
          <w:rStyle w:val="CommentTok"/>
        </w:rPr>
        <w:t xml:space="preserve"># Train-test split on the ordered series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t0</w:t>
      </w:r>
      <w:r>
        <w:br/>
      </w:r>
      <w:r>
        <w:rPr>
          <w:rStyle w:val="VerbatimChar"/>
        </w:rPr>
        <w:t xml:space="preserve">## [1,]  0.41211849</w:t>
      </w:r>
      <w:r>
        <w:br/>
      </w:r>
      <w:r>
        <w:rPr>
          <w:rStyle w:val="VerbatimChar"/>
        </w:rPr>
        <w:t xml:space="preserve">## [2,]  0.17388949</w:t>
      </w:r>
      <w:r>
        <w:br/>
      </w:r>
      <w:r>
        <w:rPr>
          <w:rStyle w:val="VerbatimChar"/>
        </w:rPr>
        <w:t xml:space="preserve">## [3,] -0.07515112</w:t>
      </w:r>
    </w:p>
    <w:p>
      <w:pPr>
        <w:pStyle w:val="FirstParagraph"/>
      </w:pPr>
      <w:r>
        <w:t xml:space="preserve">This step training the arima model (orders selected automatically).</w:t>
      </w:r>
    </w:p>
    <w:p>
      <w:pPr>
        <w:pStyle w:val="SourceCode"/>
      </w:pPr>
      <w:r>
        <w:rPr>
          <w:rStyle w:val="CommentTok"/>
        </w:rPr>
        <w:t xml:space="preserve"># Training the ARIMA model (orders selected automatically)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8.076802e-09</w:t>
      </w:r>
    </w:p>
    <w:p>
      <w:pPr>
        <w:pStyle w:val="FirstParagraph"/>
      </w:pPr>
      <w:r>
        <w:t xml:space="preserve">We now generate a five-step forecast on the test segment and compare it with the 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0.41211881  0.17388946 -0.07515026 -0.31951936 -0.54401966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3.10581e-06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5.935781e-13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smape R2</w:t>
      </w:r>
      <w:r>
        <w:br/>
      </w:r>
      <w:r>
        <w:rPr>
          <w:rStyle w:val="VerbatimChar"/>
        </w:rPr>
        <w:t xml:space="preserve">## 1 5.935781e-13 3.10581e-06  1</w:t>
      </w:r>
    </w:p>
    <w:p>
      <w:pPr>
        <w:pStyle w:val="FirstParagraph"/>
      </w:pPr>
      <w:r>
        <w:t xml:space="preserve">The final plot compares the observed series, the training adjustment, and the 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1-arima-baseline_files/be37f67dff92aa513a3e7c7af1b36ef50e2e049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  <w:r>
        <w:t xml:space="preserve"> </w:t>
      </w:r>
      <w:r>
        <w:t xml:space="preserve">- R. J. Hyndman and Y. Khandakar (2008). Automatic time series forecasting: The forecast package for R. Journal of Statistical Software, 27(3), 1â€“22.</w:t>
      </w:r>
      <w:r>
        <w:t xml:space="preserve"> </w:t>
      </w:r>
      <w:hyperlink r:id="rId15">
        <w:r>
          <w:rPr>
            <w:rStyle w:val="Hyperlink"/>
          </w:rPr>
          <w:t xml:space="preserve">doi:10.18637/jss.v027.i03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doi:10.18637/jss.v027.i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8637/jss.v027.i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2026-09-19T08:40:46Z</dcterms:created>
  <dcterms:modified xsi:type="dcterms:W3CDTF">2026-09-19T08:40:46Z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