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lp-regression"/>
    <w:p>
      <w:pPr>
        <w:pStyle w:val="Heading2"/>
      </w:pPr>
      <w:r>
        <w:t xml:space="preserve">MLP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An MLP is a feedforward neural network that maps lagged inputs to the forecast target through hidden nonlinear layers.</w:t>
      </w:r>
      <w:r>
        <w:t xml:space="preserve"> </w:t>
      </w:r>
      <w:r>
        <w:t xml:space="preserve">- Its main modeling choices are the input window, hidden size, regularization, and training iterations.</w:t>
      </w:r>
    </w:p>
    <w:p>
      <w:pPr>
        <w:pStyle w:val="BodyText"/>
      </w:pPr>
      <w:r>
        <w:t xml:space="preserve">Didactic goal: learn the core neural forecasting pipeline used as the backbone for later tutorial examples.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MLP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5-mlp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prepare the preprocessing object that will normalize the inputs before the model is trained.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mlp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MLP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1.432577e-05</w:t>
      </w:r>
    </w:p>
    <w:p>
      <w:pPr>
        <w:pStyle w:val="FirstParagraph"/>
      </w:pPr>
      <w:r>
        <w:t xml:space="preserve">We now generate a five-step forecast on the test segment and compare it with the 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0.41787725  0.18362848 -0.06273766 -0.30699150 -0.53616730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0.06058831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0.0001001462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0.999135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smape       R2</w:t>
      </w:r>
      <w:r>
        <w:br/>
      </w:r>
      <w:r>
        <w:rPr>
          <w:rStyle w:val="VerbatimChar"/>
        </w:rPr>
        <w:t xml:space="preserve">## 1 0.0001001462 0.06058831 0.999135</w:t>
      </w:r>
    </w:p>
    <w:p>
      <w:pPr>
        <w:pStyle w:val="FirstParagraph"/>
      </w:pPr>
      <w:r>
        <w:t xml:space="preserve">The final plot compares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5-mlp-regression_files/f2421783c20af027998bf1cfb3bd7ba0e74ef12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D. E. Rumelhart, G. E. Hinton, and R. J. Williams (1986). Learning representations by back-propagating errors. Nature, 323, 533–536.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2026-09-19T08:40:53Z</dcterms:created>
  <dcterms:modified xsi:type="dcterms:W3CDTF">2026-09-19T08:40:53Z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