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7-conv1d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training the 1d cnn.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2.456616e-07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0.41157154  0.17390627 -0.07435373 -0.32043754 -0.54553048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0.003546468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8.113682e-07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R2</w:t>
      </w:r>
      <w:r>
        <w:br/>
      </w:r>
      <w:r>
        <w:rPr>
          <w:rStyle w:val="VerbatimChar"/>
        </w:rPr>
        <w:t xml:space="preserve">## 1 8.113682e-07 0.003546468 0.999993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7-conv1d-regression_files/db75eef69ef1da68b2756c2bf79653a3c98a9c8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2026-05-19T13:25:46Z</dcterms:created>
  <dcterms:modified xsi:type="dcterms:W3CDTF">2026-05-19T13:25:46Z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