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21-stocks_files/9400561cb601ffcfea860bf062733a531d928a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2026-05-19T11:53:49Z</dcterms:created>
  <dcterms:modified xsi:type="dcterms:W3CDTF">2026-05-19T11:53:49Z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