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8-adaptive-asinh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0.2262389 0.3352009 0.4289621 0.5011678 0.5519707 0.5832954 0.5967386 0.5930364 0.5719840 0.5324504</w:t>
      </w:r>
      <w:r>
        <w:br/>
      </w:r>
      <w:r>
        <w:rPr>
          <w:rStyle w:val="VerbatimChar"/>
        </w:rPr>
        <w:t xml:space="preserve">## [2,] 0.3189801 0.4108290 0.4818765 0.5320312 0.5630196 0.5763321 0.5726651 0.5518244 0.5127444 0.4537091</w:t>
      </w:r>
      <w:r>
        <w:br/>
      </w:r>
      <w:r>
        <w:rPr>
          <w:rStyle w:val="VerbatimChar"/>
        </w:rPr>
        <w:t xml:space="preserve">## [3,] 0.4069396 0.4777221 0.5277275 0.5586382 0.5719204 0.5682616 0.5474698 0.5084945 0.4496521 0.3696621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:0.06292  </w:t>
      </w:r>
      <w:r>
        <w:br/>
      </w:r>
      <w:r>
        <w:rPr>
          <w:rStyle w:val="VerbatimChar"/>
        </w:rPr>
        <w:t xml:space="preserve">##  1st Qu.:0.19582  </w:t>
      </w:r>
      <w:r>
        <w:br/>
      </w:r>
      <w:r>
        <w:rPr>
          <w:rStyle w:val="VerbatimChar"/>
        </w:rPr>
        <w:t xml:space="preserve">##  Median :0.44171  </w:t>
      </w:r>
      <w:r>
        <w:br/>
      </w:r>
      <w:r>
        <w:rPr>
          <w:rStyle w:val="VerbatimChar"/>
        </w:rPr>
        <w:t xml:space="preserve">##  Mean   :0.45703  </w:t>
      </w:r>
      <w:r>
        <w:br/>
      </w:r>
      <w:r>
        <w:rPr>
          <w:rStyle w:val="VerbatimChar"/>
        </w:rPr>
        <w:t xml:space="preserve">##  3rd Qu.:0.68093  </w:t>
      </w:r>
      <w:r>
        <w:br/>
      </w:r>
      <w:r>
        <w:rPr>
          <w:rStyle w:val="VerbatimChar"/>
        </w:rPr>
        <w:t xml:space="preserve">##  Max.   :0.94882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8-adaptive-asinh-normalization_files/fb1a5bb0477b48ef727899a5f431d454edcd759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2026-05-19T12:17:39Z</dcterms:created>
  <dcterms:modified xsi:type="dcterms:W3CDTF">2026-05-19T12:17:39Z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