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A1" w:rsidRDefault="00A61BA1">
      <w:r>
        <w:rPr>
          <w:noProof/>
          <w:lang w:eastAsia="en-GB"/>
        </w:rPr>
        <w:drawing>
          <wp:inline distT="0" distB="0" distL="0" distR="0">
            <wp:extent cx="5274310" cy="3076575"/>
            <wp:effectExtent l="0" t="0" r="254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61BA1" w:rsidRPr="00A61BA1" w:rsidRDefault="00A61BA1" w:rsidP="00A61BA1"/>
    <w:p w:rsidR="00A61BA1" w:rsidRPr="00A61BA1" w:rsidRDefault="00A61BA1" w:rsidP="00A61BA1"/>
    <w:p w:rsidR="00A61BA1" w:rsidRPr="00A61BA1" w:rsidRDefault="00A61BA1" w:rsidP="00A61BA1"/>
    <w:p w:rsidR="00A61BA1" w:rsidRPr="00A61BA1" w:rsidRDefault="00A61BA1" w:rsidP="00A61BA1"/>
    <w:p w:rsidR="00A61BA1" w:rsidRDefault="00A61BA1" w:rsidP="00A61BA1"/>
    <w:p w:rsidR="00A61BA1" w:rsidRDefault="00A61BA1" w:rsidP="00A61BA1">
      <w:pPr>
        <w:ind w:firstLine="720"/>
      </w:pPr>
    </w:p>
    <w:p w:rsidR="00A61BA1" w:rsidRPr="00A61BA1" w:rsidRDefault="00A61BA1" w:rsidP="00A61BA1"/>
    <w:p w:rsidR="00A61BA1" w:rsidRDefault="00A61BA1" w:rsidP="00A61BA1"/>
    <w:p w:rsidR="003D5367" w:rsidRDefault="00A61BA1" w:rsidP="00A61BA1">
      <w:pPr>
        <w:tabs>
          <w:tab w:val="left" w:pos="1140"/>
        </w:tabs>
      </w:pPr>
      <w:r>
        <w:tab/>
      </w:r>
    </w:p>
    <w:p w:rsidR="00A61BA1" w:rsidRDefault="00A61BA1" w:rsidP="00A61BA1">
      <w:pPr>
        <w:tabs>
          <w:tab w:val="left" w:pos="1140"/>
        </w:tabs>
      </w:pPr>
    </w:p>
    <w:p w:rsidR="00A61BA1" w:rsidRDefault="00A61BA1" w:rsidP="00A61BA1">
      <w:pPr>
        <w:tabs>
          <w:tab w:val="left" w:pos="1140"/>
        </w:tabs>
      </w:pPr>
    </w:p>
    <w:p w:rsidR="00A61BA1" w:rsidRDefault="00A61BA1" w:rsidP="00A61BA1">
      <w:pPr>
        <w:tabs>
          <w:tab w:val="left" w:pos="1140"/>
        </w:tabs>
      </w:pPr>
    </w:p>
    <w:p w:rsidR="00A61BA1" w:rsidRDefault="00A61BA1" w:rsidP="00A61BA1">
      <w:pPr>
        <w:tabs>
          <w:tab w:val="left" w:pos="1140"/>
        </w:tabs>
      </w:pPr>
    </w:p>
    <w:p w:rsidR="00A61BA1" w:rsidRDefault="00A61BA1" w:rsidP="00A61BA1">
      <w:pPr>
        <w:tabs>
          <w:tab w:val="left" w:pos="1140"/>
        </w:tabs>
      </w:pPr>
    </w:p>
    <w:p w:rsidR="00A61BA1" w:rsidRDefault="00A61BA1" w:rsidP="00A61BA1">
      <w:pPr>
        <w:tabs>
          <w:tab w:val="left" w:pos="1140"/>
        </w:tabs>
      </w:pPr>
    </w:p>
    <w:p w:rsidR="00A61BA1" w:rsidRDefault="00A61BA1" w:rsidP="00A61BA1">
      <w:pPr>
        <w:tabs>
          <w:tab w:val="left" w:pos="1140"/>
        </w:tabs>
      </w:pPr>
    </w:p>
    <w:p w:rsidR="00A61BA1" w:rsidRDefault="00A61BA1" w:rsidP="00A61BA1">
      <w:pPr>
        <w:tabs>
          <w:tab w:val="left" w:pos="1140"/>
        </w:tabs>
      </w:pPr>
    </w:p>
    <w:p w:rsidR="00A61BA1" w:rsidRDefault="00A61BA1">
      <w:r>
        <w:br w:type="page"/>
      </w:r>
    </w:p>
    <w:p w:rsidR="00A61BA1" w:rsidRDefault="00A61BA1" w:rsidP="00A61BA1">
      <w:pPr>
        <w:tabs>
          <w:tab w:val="left" w:pos="1140"/>
        </w:tabs>
      </w:pPr>
      <w:r>
        <w:rPr>
          <w:noProof/>
          <w:lang w:eastAsia="en-GB"/>
        </w:rPr>
        <w:lastRenderedPageBreak/>
        <w:drawing>
          <wp:inline distT="0" distB="0" distL="0" distR="0" wp14:anchorId="3919B008" wp14:editId="2982EA51">
            <wp:extent cx="5274310" cy="3076575"/>
            <wp:effectExtent l="0" t="0" r="254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61BA1" w:rsidRPr="00A61BA1" w:rsidRDefault="00A61BA1" w:rsidP="00A61BA1"/>
    <w:p w:rsidR="00A61BA1" w:rsidRPr="00A61BA1" w:rsidRDefault="00A61BA1" w:rsidP="00A61BA1"/>
    <w:p w:rsidR="00A61BA1" w:rsidRDefault="00A61BA1" w:rsidP="00A61BA1"/>
    <w:p w:rsidR="00A61BA1" w:rsidRDefault="00A61BA1" w:rsidP="00A61BA1">
      <w:pPr>
        <w:tabs>
          <w:tab w:val="left" w:pos="990"/>
        </w:tabs>
      </w:pPr>
      <w:r>
        <w:tab/>
      </w:r>
    </w:p>
    <w:p w:rsidR="00A61BA1" w:rsidRDefault="00A61BA1">
      <w:r>
        <w:br w:type="page"/>
      </w:r>
    </w:p>
    <w:p w:rsidR="002D1259" w:rsidRDefault="00A61BA1" w:rsidP="00A61BA1">
      <w:pPr>
        <w:tabs>
          <w:tab w:val="left" w:pos="990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5274310" cy="3076575"/>
            <wp:effectExtent l="0" t="0" r="254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1259" w:rsidRPr="002D1259" w:rsidRDefault="002D1259" w:rsidP="002D1259"/>
    <w:p w:rsidR="002D1259" w:rsidRPr="002D1259" w:rsidRDefault="002D1259" w:rsidP="002D1259"/>
    <w:p w:rsidR="002D1259" w:rsidRPr="002D1259" w:rsidRDefault="002D1259" w:rsidP="002D1259"/>
    <w:p w:rsidR="002D1259" w:rsidRDefault="002D1259" w:rsidP="002D1259"/>
    <w:p w:rsidR="00A61BA1" w:rsidRPr="002D1259" w:rsidRDefault="002D1259" w:rsidP="002D1259">
      <w:pPr>
        <w:tabs>
          <w:tab w:val="left" w:pos="1815"/>
        </w:tabs>
      </w:pPr>
      <w:bookmarkStart w:id="0" w:name="_GoBack"/>
      <w:r>
        <w:rPr>
          <w:noProof/>
          <w:lang w:eastAsia="en-GB"/>
        </w:rPr>
        <w:drawing>
          <wp:inline distT="0" distB="0" distL="0" distR="0" wp14:anchorId="2A4B3693" wp14:editId="22797128">
            <wp:extent cx="5274310" cy="3076575"/>
            <wp:effectExtent l="0" t="0" r="254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A61BA1" w:rsidRPr="002D12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02"/>
    <w:rsid w:val="0010224B"/>
    <w:rsid w:val="0016209F"/>
    <w:rsid w:val="002D1259"/>
    <w:rsid w:val="006C4532"/>
    <w:rsid w:val="007D05E1"/>
    <w:rsid w:val="00A61BA1"/>
    <w:rsid w:val="00D01D02"/>
    <w:rsid w:val="00E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73BB1-BB62-4061-AE72-995B821F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CPU</a:t>
            </a:r>
          </a:p>
          <a:p>
            <a:pPr>
              <a:defRPr/>
            </a:pP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16.940000000000001</c:v>
                </c:pt>
                <c:pt idx="1">
                  <c:v>33.356425999999999</c:v>
                </c:pt>
                <c:pt idx="2">
                  <c:v>55.92</c:v>
                </c:pt>
                <c:pt idx="3">
                  <c:v>60.51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22.57</c:v>
                </c:pt>
                <c:pt idx="1">
                  <c:v>32.21</c:v>
                </c:pt>
                <c:pt idx="2">
                  <c:v>37.43</c:v>
                </c:pt>
                <c:pt idx="3">
                  <c:v>44.61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21.05</c:v>
                </c:pt>
                <c:pt idx="1">
                  <c:v>26.33</c:v>
                </c:pt>
                <c:pt idx="2">
                  <c:v>39.92</c:v>
                </c:pt>
                <c:pt idx="3">
                  <c:v>38.53</c:v>
                </c:pt>
              </c:numCache>
            </c:numRef>
          </c:val>
          <c:smooth val="0"/>
        </c:ser>
        <c:dLbls>
          <c:dLblPos val="t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167696"/>
        <c:axId val="482099488"/>
      </c:lineChart>
      <c:catAx>
        <c:axId val="570167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099488"/>
        <c:crosses val="autoZero"/>
        <c:auto val="1"/>
        <c:lblAlgn val="ctr"/>
        <c:lblOffset val="100"/>
        <c:noMultiLvlLbl val="0"/>
      </c:catAx>
      <c:valAx>
        <c:axId val="48209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Latency</a:t>
                </a:r>
              </a:p>
              <a:p>
                <a:pPr>
                  <a:defRPr/>
                </a:pP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6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0474355887310376"/>
          <c:y val="0.47637681512721125"/>
          <c:w val="8.3216951601252115E-2"/>
          <c:h val="0.208979790838838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  <a:p>
            <a:pPr>
              <a:defRPr/>
            </a:pP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698</c:v>
                </c:pt>
                <c:pt idx="1">
                  <c:v>1396.98</c:v>
                </c:pt>
                <c:pt idx="2">
                  <c:v>2095</c:v>
                </c:pt>
                <c:pt idx="3">
                  <c:v>2793.9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1047</c:v>
                </c:pt>
                <c:pt idx="1">
                  <c:v>2095.4700000000003</c:v>
                </c:pt>
                <c:pt idx="2">
                  <c:v>3142.5</c:v>
                </c:pt>
                <c:pt idx="3">
                  <c:v>4190.8500000000004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2373.1999999999998</c:v>
                </c:pt>
                <c:pt idx="1">
                  <c:v>4749.732</c:v>
                </c:pt>
                <c:pt idx="2">
                  <c:v>7123</c:v>
                </c:pt>
                <c:pt idx="3">
                  <c:v>9499.26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341968"/>
        <c:axId val="243909200"/>
      </c:scatterChart>
      <c:valAx>
        <c:axId val="48934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Users</a:t>
                </a:r>
              </a:p>
              <a:p>
                <a:pPr>
                  <a:defRPr/>
                </a:pP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909200"/>
        <c:crosses val="autoZero"/>
        <c:crossBetween val="midCat"/>
      </c:valAx>
      <c:valAx>
        <c:axId val="2439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Throuput</a:t>
                </a:r>
              </a:p>
              <a:p>
                <a:pPr>
                  <a:defRPr/>
                </a:pP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341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  <a:r>
              <a:rPr lang="en-US" baseline="0"/>
              <a:t> 1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Sheet1!$B$2:$B$5</c:f>
              <c:numCache>
                <c:formatCode>General</c:formatCode>
                <c:ptCount val="4"/>
                <c:pt idx="0">
                  <c:v>5.9999999999999995E-4</c:v>
                </c:pt>
                <c:pt idx="1">
                  <c:v>2.3999999999999998E-3</c:v>
                </c:pt>
                <c:pt idx="2">
                  <c:v>4.4000000000000003E-3</c:v>
                </c:pt>
                <c:pt idx="3">
                  <c:v>6.4999999999999997E-3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698</c:v>
                </c:pt>
                <c:pt idx="1">
                  <c:v>1396.98</c:v>
                </c:pt>
                <c:pt idx="2">
                  <c:v>2095</c:v>
                </c:pt>
                <c:pt idx="3">
                  <c:v>2793.9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293072"/>
        <c:axId val="49229643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1"/>
              </c15:ser>
            </c15:filteredScatterSeries>
          </c:ext>
        </c:extLst>
      </c:scatterChart>
      <c:valAx>
        <c:axId val="49229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Average</a:t>
                </a:r>
                <a:r>
                  <a:rPr lang="en-GB" baseline="0"/>
                  <a:t> </a:t>
                </a:r>
              </a:p>
              <a:p>
                <a:pPr>
                  <a:defRPr/>
                </a:pPr>
                <a:r>
                  <a:rPr lang="en-GB"/>
                  <a:t>CPU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296432"/>
        <c:crosses val="autoZero"/>
        <c:crossBetween val="midCat"/>
      </c:valAx>
      <c:valAx>
        <c:axId val="49229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Throuput</a:t>
                </a:r>
              </a:p>
              <a:p>
                <a:pPr>
                  <a:defRPr/>
                </a:pPr>
                <a:endParaRPr lang="en-GB"/>
              </a:p>
            </c:rich>
          </c:tx>
          <c:layout>
            <c:manualLayout>
              <c:xMode val="edge"/>
              <c:yMode val="edge"/>
              <c:x val="2.6486876956417049E-2"/>
              <c:y val="0.393326345042782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293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  <a:r>
              <a:rPr lang="en-US" baseline="0"/>
              <a:t> 1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31799</c:v>
                </c:pt>
                <c:pt idx="1">
                  <c:v>139258.43</c:v>
                </c:pt>
                <c:pt idx="2">
                  <c:v>371242.5</c:v>
                </c:pt>
                <c:pt idx="3">
                  <c:v>607958.30000000005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698</c:v>
                </c:pt>
                <c:pt idx="1">
                  <c:v>1396.98</c:v>
                </c:pt>
                <c:pt idx="2">
                  <c:v>2095</c:v>
                </c:pt>
                <c:pt idx="3">
                  <c:v>2793.9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136336"/>
        <c:axId val="570136896"/>
        <c:extLst/>
      </c:scatterChart>
      <c:valAx>
        <c:axId val="57013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Average memory utilization</a:t>
                </a:r>
              </a:p>
              <a:p>
                <a:pPr>
                  <a:defRPr/>
                </a:pPr>
                <a:r>
                  <a:rPr lang="en-GB" baseline="0"/>
                  <a:t>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36896"/>
        <c:crosses val="autoZero"/>
        <c:crossBetween val="midCat"/>
      </c:valAx>
      <c:valAx>
        <c:axId val="57013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Throuput</a:t>
                </a:r>
              </a:p>
              <a:p>
                <a:pPr>
                  <a:defRPr/>
                </a:pPr>
                <a:endParaRPr lang="en-GB"/>
              </a:p>
            </c:rich>
          </c:tx>
          <c:layout>
            <c:manualLayout>
              <c:xMode val="edge"/>
              <c:yMode val="edge"/>
              <c:x val="2.6486876956417049E-2"/>
              <c:y val="0.393326345042782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3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gerakl01</dc:creator>
  <cp:keywords/>
  <dc:description/>
  <cp:lastModifiedBy>gerakl01</cp:lastModifiedBy>
  <cp:revision>2</cp:revision>
  <dcterms:created xsi:type="dcterms:W3CDTF">2016-10-02T17:03:00Z</dcterms:created>
  <dcterms:modified xsi:type="dcterms:W3CDTF">2016-10-02T17:03:00Z</dcterms:modified>
</cp:coreProperties>
</file>