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9535" w14:textId="588A088D" w:rsidR="00871FC1" w:rsidRDefault="00871FC1" w:rsidP="00F01F5F"/>
    <w:sdt>
      <w:sdtPr>
        <w:id w:val="-1299218176"/>
        <w:docPartObj>
          <w:docPartGallery w:val="Cover Pages"/>
          <w:docPartUnique/>
        </w:docPartObj>
      </w:sdtPr>
      <w:sdtContent>
        <w:p w14:paraId="7316796E" w14:textId="02793623" w:rsidR="00F01F5F" w:rsidRDefault="00F01F5F" w:rsidP="00F01F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B2A593" wp14:editId="434F197C">
                    <wp:simplePos x="0" y="0"/>
                    <wp:positionH relativeFrom="page">
                      <wp:posOffset>4572000</wp:posOffset>
                    </wp:positionH>
                    <wp:positionV relativeFrom="page">
                      <wp:posOffset>0</wp:posOffset>
                    </wp:positionV>
                    <wp:extent cx="3321355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21355" cy="10058400"/>
                              <a:chOff x="-89751" y="0"/>
                              <a:chExt cx="3321355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44" y="0"/>
                                <a:ext cx="3099816" cy="5257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05485E" w14:textId="02411CC0" w:rsidR="00F01F5F" w:rsidRDefault="00F01F5F" w:rsidP="00F01F5F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89751" y="4968272"/>
                                <a:ext cx="3321355" cy="409190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6860B42" w14:textId="77777777" w:rsidR="00F01F5F" w:rsidRPr="0053088E" w:rsidRDefault="00F01F5F" w:rsidP="00F01F5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360F382C" w14:textId="214DFD39" w:rsidR="00FD7D9C" w:rsidRDefault="00F26DF0" w:rsidP="00F01F5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u w:val="single"/>
                                    </w:rPr>
                                    <w:t>Nom des participants</w:t>
                                  </w:r>
                                  <w:r w:rsidR="002E108A"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 : </w:t>
                                  </w:r>
                                </w:p>
                                <w:p w14:paraId="4EE054D7" w14:textId="77777777" w:rsidR="00F26DF0" w:rsidRDefault="00F26DF0" w:rsidP="00F26DF0">
                                  <w:pPr>
                                    <w:pStyle w:val="Sansinterligne"/>
                                    <w:spacing w:line="360" w:lineRule="auto"/>
                                    <w:ind w:firstLine="720"/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  <w:t>Lina Zito</w:t>
                                  </w:r>
                                </w:p>
                                <w:p w14:paraId="0F23A156" w14:textId="77777777" w:rsidR="00F26DF0" w:rsidRDefault="00F26DF0" w:rsidP="00F26DF0">
                                  <w:pPr>
                                    <w:pStyle w:val="Sansinterligne"/>
                                    <w:spacing w:line="360" w:lineRule="auto"/>
                                    <w:ind w:firstLine="720"/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  <w:t>Sacha Axel</w:t>
                                  </w:r>
                                </w:p>
                                <w:p w14:paraId="64F122ED" w14:textId="77777777" w:rsidR="00F26DF0" w:rsidRDefault="00F26DF0" w:rsidP="00F26DF0">
                                  <w:pPr>
                                    <w:pStyle w:val="Sansinterligne"/>
                                    <w:spacing w:line="360" w:lineRule="auto"/>
                                    <w:ind w:firstLine="720"/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  <w:t>Etienne Tremblay</w:t>
                                  </w:r>
                                </w:p>
                                <w:p w14:paraId="11D5D144" w14:textId="77777777" w:rsidR="00F26DF0" w:rsidRPr="007349DE" w:rsidRDefault="00F26DF0" w:rsidP="00F26DF0">
                                  <w:pPr>
                                    <w:pStyle w:val="Sansinterligne"/>
                                    <w:spacing w:line="360" w:lineRule="auto"/>
                                    <w:ind w:firstLine="720"/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</w:pPr>
                                  <w:r w:rsidRPr="007349DE"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  <w:t>Ngaba Uhrweiller Jorel</w:t>
                                  </w:r>
                                </w:p>
                                <w:p w14:paraId="13B4BCCE" w14:textId="77777777" w:rsidR="00264F7E" w:rsidRPr="00D058AB" w:rsidRDefault="00264F7E" w:rsidP="00264F7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3E51F22F" w14:textId="22AF95F5" w:rsidR="00264F7E" w:rsidRPr="00C03F87" w:rsidRDefault="00264F7E" w:rsidP="00264F7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Date de remise </w:t>
                                  </w:r>
                                  <w:r w:rsidRPr="00C03F87"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u w:val="single"/>
                                    </w:rPr>
                                    <w:t>:</w:t>
                                  </w:r>
                                </w:p>
                                <w:p w14:paraId="013E83F1" w14:textId="25E93E76" w:rsidR="00F01F5F" w:rsidRPr="0053088E" w:rsidRDefault="00F26DF0" w:rsidP="00264F7E">
                                  <w:pPr>
                                    <w:pStyle w:val="Sansinterligne"/>
                                    <w:spacing w:line="360" w:lineRule="auto"/>
                                    <w:ind w:firstLine="720"/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</w:rPr>
                                    <w:t xml:space="preserve">Mercredi 3 septembre </w:t>
                                  </w:r>
                                  <w:r w:rsidR="00F01F5F" w:rsidRPr="0053088E"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</w:rPr>
                                    <w:t>202</w:t>
                                  </w:r>
                                  <w:r w:rsidR="001E7CF3"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  <w:p w14:paraId="17FAAD76" w14:textId="3F5AEE8E" w:rsidR="00F01F5F" w:rsidRPr="0053088E" w:rsidRDefault="00F01F5F" w:rsidP="00F01F5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B2A593" id="Groupe 453" o:spid="_x0000_s1026" style="position:absolute;margin-left:5in;margin-top:0;width:261.5pt;height:11in;z-index:251659264;mso-height-percent:1000;mso-position-horizontal-relative:page;mso-position-vertical-relative:page;mso-height-percent:1000" coordorigin="-897" coordsize="33213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">
                    <v:rect id="Rectangle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59" o:spid="_x0000_s1028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1" o:spid="_x0000_s1029" style="position:absolute;left:138;width:30998;height:52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05485E" w14:textId="02411CC0" w:rsidR="00F01F5F" w:rsidRDefault="00F01F5F" w:rsidP="00F01F5F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-897;top:49682;width:33213;height:409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6860B42" w14:textId="77777777" w:rsidR="00F01F5F" w:rsidRPr="0053088E" w:rsidRDefault="00F01F5F" w:rsidP="00F01F5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60F382C" w14:textId="214DFD39" w:rsidR="00FD7D9C" w:rsidRDefault="00F26DF0" w:rsidP="00F01F5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  <w:u w:val="single"/>
                              </w:rPr>
                              <w:t>Nom des participants</w:t>
                            </w:r>
                            <w:r w:rsidR="002E108A"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  <w:u w:val="single"/>
                              </w:rPr>
                              <w:t xml:space="preserve"> : </w:t>
                            </w:r>
                          </w:p>
                          <w:p w14:paraId="4EE054D7" w14:textId="77777777" w:rsidR="00F26DF0" w:rsidRDefault="00F26DF0" w:rsidP="00F26DF0">
                            <w:pPr>
                              <w:pStyle w:val="Sansinterligne"/>
                              <w:spacing w:line="360" w:lineRule="auto"/>
                              <w:ind w:firstLine="720"/>
                              <w:rPr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2060"/>
                                <w:sz w:val="26"/>
                                <w:szCs w:val="26"/>
                              </w:rPr>
                              <w:t>Lina Zito</w:t>
                            </w:r>
                          </w:p>
                          <w:p w14:paraId="0F23A156" w14:textId="77777777" w:rsidR="00F26DF0" w:rsidRDefault="00F26DF0" w:rsidP="00F26DF0">
                            <w:pPr>
                              <w:pStyle w:val="Sansinterligne"/>
                              <w:spacing w:line="360" w:lineRule="auto"/>
                              <w:ind w:firstLine="720"/>
                              <w:rPr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2060"/>
                                <w:sz w:val="26"/>
                                <w:szCs w:val="26"/>
                              </w:rPr>
                              <w:t>Sacha Axel</w:t>
                            </w:r>
                          </w:p>
                          <w:p w14:paraId="64F122ED" w14:textId="77777777" w:rsidR="00F26DF0" w:rsidRDefault="00F26DF0" w:rsidP="00F26DF0">
                            <w:pPr>
                              <w:pStyle w:val="Sansinterligne"/>
                              <w:spacing w:line="360" w:lineRule="auto"/>
                              <w:ind w:firstLine="720"/>
                              <w:rPr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2060"/>
                                <w:sz w:val="26"/>
                                <w:szCs w:val="26"/>
                              </w:rPr>
                              <w:t>Etienne Tremblay</w:t>
                            </w:r>
                          </w:p>
                          <w:p w14:paraId="11D5D144" w14:textId="77777777" w:rsidR="00F26DF0" w:rsidRPr="007349DE" w:rsidRDefault="00F26DF0" w:rsidP="00F26DF0">
                            <w:pPr>
                              <w:pStyle w:val="Sansinterligne"/>
                              <w:spacing w:line="360" w:lineRule="auto"/>
                              <w:ind w:firstLine="720"/>
                              <w:rPr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349DE">
                              <w:rPr>
                                <w:color w:val="002060"/>
                                <w:sz w:val="26"/>
                                <w:szCs w:val="26"/>
                              </w:rPr>
                              <w:t>Ngaba Uhrweiller Jorel</w:t>
                            </w:r>
                          </w:p>
                          <w:p w14:paraId="13B4BCCE" w14:textId="77777777" w:rsidR="00264F7E" w:rsidRPr="00D058AB" w:rsidRDefault="00264F7E" w:rsidP="00264F7E">
                            <w:pPr>
                              <w:pStyle w:val="Sansinterligne"/>
                              <w:spacing w:line="360" w:lineRule="auto"/>
                              <w:rPr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E51F22F" w14:textId="22AF95F5" w:rsidR="00264F7E" w:rsidRPr="00C03F87" w:rsidRDefault="00264F7E" w:rsidP="00264F7E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  <w:u w:val="single"/>
                              </w:rPr>
                              <w:t xml:space="preserve">Date de remise </w:t>
                            </w:r>
                            <w:r w:rsidRPr="00C03F87"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  <w:u w:val="single"/>
                              </w:rPr>
                              <w:t>:</w:t>
                            </w:r>
                          </w:p>
                          <w:p w14:paraId="013E83F1" w14:textId="25E93E76" w:rsidR="00F01F5F" w:rsidRPr="0053088E" w:rsidRDefault="00F26DF0" w:rsidP="00264F7E">
                            <w:pPr>
                              <w:pStyle w:val="Sansinterligne"/>
                              <w:spacing w:line="360" w:lineRule="auto"/>
                              <w:ind w:firstLine="720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 xml:space="preserve">Mercredi 3 septembre </w:t>
                            </w:r>
                            <w:r w:rsidR="00F01F5F" w:rsidRPr="0053088E"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202</w:t>
                            </w:r>
                            <w:r w:rsidR="001E7CF3"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17FAAD76" w14:textId="3F5AEE8E" w:rsidR="00F01F5F" w:rsidRPr="0053088E" w:rsidRDefault="00F01F5F" w:rsidP="00F01F5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03D5C55" w14:textId="68CF64DB" w:rsidR="00F01F5F" w:rsidRDefault="00D058AB" w:rsidP="00D058AB">
          <w:pPr>
            <w:tabs>
              <w:tab w:val="left" w:pos="2479"/>
            </w:tabs>
            <w:rPr>
              <w:noProof/>
            </w:rPr>
          </w:pPr>
          <w:r>
            <w:rPr>
              <w:noProof/>
            </w:rPr>
            <w:tab/>
          </w:r>
        </w:p>
        <w:p w14:paraId="33F1690C" w14:textId="77777777" w:rsidR="00BA5249" w:rsidRDefault="00F01F5F" w:rsidP="00F01F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0428729D" wp14:editId="1EC1B00D">
                    <wp:simplePos x="0" y="0"/>
                    <wp:positionH relativeFrom="margin">
                      <wp:posOffset>-237490</wp:posOffset>
                    </wp:positionH>
                    <wp:positionV relativeFrom="paragraph">
                      <wp:posOffset>1052830</wp:posOffset>
                    </wp:positionV>
                    <wp:extent cx="5486400" cy="2590800"/>
                    <wp:effectExtent l="0" t="0" r="19050" b="19050"/>
                    <wp:wrapTight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  <wp:lineTo x="0" y="0"/>
                      </wp:wrapPolygon>
                    </wp:wrapTight>
                    <wp:docPr id="7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25908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23A05" w14:textId="680D1DD9" w:rsidR="00F01F5F" w:rsidRPr="001E0848" w:rsidRDefault="001E0848" w:rsidP="00F01F5F">
                                <w:pPr>
                                  <w:pStyle w:val="Sansinterligne"/>
                                  <w:jc w:val="center"/>
                                  <w:rPr>
                                    <w:rFonts w:ascii="Amasis MT Pro Black" w:hAnsi="Amasis MT Pro Black"/>
                                    <w:b/>
                                    <w:bCs/>
                                    <w:color w:val="1F3864" w:themeColor="accent1" w:themeShade="80"/>
                                    <w:sz w:val="52"/>
                                    <w:szCs w:val="52"/>
                                  </w:rPr>
                                </w:pPr>
                                <w:r w:rsidRPr="001E0848">
                                  <w:rPr>
                                    <w:rFonts w:ascii="Amasis MT Pro Black" w:hAnsi="Amasis MT Pro Black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Cahier de c</w:t>
                                </w:r>
                                <w:r w:rsidR="00A6742A">
                                  <w:rPr>
                                    <w:rFonts w:ascii="Amasis MT Pro Black" w:hAnsi="Amasis MT Pro Black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harge</w:t>
                                </w:r>
                                <w:r w:rsidR="001E7CF3" w:rsidRPr="001E0848">
                                  <w:rPr>
                                    <w:rFonts w:ascii="Amasis MT Pro Black" w:hAnsi="Amasis MT Pro Black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 : </w:t>
                                </w:r>
                                <w:r w:rsidR="00AE17B3">
                                  <w:rPr>
                                    <w:rFonts w:ascii="Amasis MT Pro Black" w:hAnsi="Amasis MT Pro Black"/>
                                    <w:b/>
                                    <w:bCs/>
                                    <w:color w:val="1F3864" w:themeColor="accent1" w:themeShade="80"/>
                                    <w:sz w:val="52"/>
                                    <w:szCs w:val="52"/>
                                  </w:rPr>
                                  <w:t>Mini projet</w:t>
                                </w:r>
                                <w:r w:rsidR="00F26DF0">
                                  <w:rPr>
                                    <w:rFonts w:ascii="Amasis MT Pro Black" w:hAnsi="Amasis MT Pro Black"/>
                                    <w:b/>
                                    <w:bCs/>
                                    <w:color w:val="1F3864" w:themeColor="accent1" w:themeShade="80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 w:rsidR="00F26DF0">
                                  <w:rPr>
                                    <w:rFonts w:ascii="Amasis MT Pro Black" w:hAnsi="Amasis MT Pro Black"/>
                                    <w:b/>
                                    <w:bCs/>
                                    <w:color w:val="1F3864" w:themeColor="accent1" w:themeShade="80"/>
                                    <w:sz w:val="52"/>
                                    <w:szCs w:val="52"/>
                                  </w:rPr>
                                  <w:t>Battleship</w:t>
                                </w:r>
                                <w:r w:rsidR="00B93E76">
                                  <w:rPr>
                                    <w:rFonts w:ascii="Amasis MT Pro Black" w:hAnsi="Amasis MT Pro Black"/>
                                    <w:b/>
                                    <w:bCs/>
                                    <w:color w:val="1F3864" w:themeColor="accent1" w:themeShade="80"/>
                                    <w:sz w:val="52"/>
                                    <w:szCs w:val="52"/>
                                  </w:rPr>
                                  <w:t>Like</w:t>
                                </w:r>
                                <w:proofErr w:type="spellEnd"/>
                                <w:r w:rsidR="001E7CF3" w:rsidRPr="001E0848">
                                  <w:rPr>
                                    <w:rFonts w:ascii="Amasis MT Pro Black" w:hAnsi="Amasis MT Pro Black"/>
                                    <w:b/>
                                    <w:bCs/>
                                    <w:color w:val="1F3864" w:themeColor="accent1" w:themeShade="80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28729D" id="Rectangle 16" o:spid="_x0000_s1031" style="position:absolute;margin-left:-18.7pt;margin-top:82.9pt;width:6in;height:20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" o:allowincell="f" fillcolor="#e2efd9 [665]" strokecolor="black [3213]" strokeweight="1.5pt">
                    <v:textbox inset="14.4pt,,14.4pt">
                      <w:txbxContent>
                        <w:p w14:paraId="51A23A05" w14:textId="680D1DD9" w:rsidR="00F01F5F" w:rsidRPr="001E0848" w:rsidRDefault="001E0848" w:rsidP="00F01F5F">
                          <w:pPr>
                            <w:pStyle w:val="Sansinterligne"/>
                            <w:jc w:val="center"/>
                            <w:rPr>
                              <w:rFonts w:ascii="Amasis MT Pro Black" w:hAnsi="Amasis MT Pro Black"/>
                              <w:b/>
                              <w:bCs/>
                              <w:color w:val="1F3864" w:themeColor="accent1" w:themeShade="80"/>
                              <w:sz w:val="52"/>
                              <w:szCs w:val="52"/>
                            </w:rPr>
                          </w:pPr>
                          <w:r w:rsidRPr="001E0848">
                            <w:rPr>
                              <w:rFonts w:ascii="Amasis MT Pro Black" w:hAnsi="Amasis MT Pro Black"/>
                              <w:b/>
                              <w:bCs/>
                              <w:sz w:val="52"/>
                              <w:szCs w:val="52"/>
                            </w:rPr>
                            <w:t>Cahier de c</w:t>
                          </w:r>
                          <w:r w:rsidR="00A6742A">
                            <w:rPr>
                              <w:rFonts w:ascii="Amasis MT Pro Black" w:hAnsi="Amasis MT Pro Black"/>
                              <w:b/>
                              <w:bCs/>
                              <w:sz w:val="52"/>
                              <w:szCs w:val="52"/>
                            </w:rPr>
                            <w:t>harge</w:t>
                          </w:r>
                          <w:r w:rsidR="001E7CF3" w:rsidRPr="001E0848">
                            <w:rPr>
                              <w:rFonts w:ascii="Amasis MT Pro Black" w:hAnsi="Amasis MT Pro Black"/>
                              <w:b/>
                              <w:bCs/>
                              <w:sz w:val="52"/>
                              <w:szCs w:val="52"/>
                            </w:rPr>
                            <w:t xml:space="preserve"> : </w:t>
                          </w:r>
                          <w:r w:rsidR="00AE17B3">
                            <w:rPr>
                              <w:rFonts w:ascii="Amasis MT Pro Black" w:hAnsi="Amasis MT Pro Black"/>
                              <w:b/>
                              <w:bCs/>
                              <w:color w:val="1F3864" w:themeColor="accent1" w:themeShade="80"/>
                              <w:sz w:val="52"/>
                              <w:szCs w:val="52"/>
                            </w:rPr>
                            <w:t>Mini projet</w:t>
                          </w:r>
                          <w:r w:rsidR="00F26DF0">
                            <w:rPr>
                              <w:rFonts w:ascii="Amasis MT Pro Black" w:hAnsi="Amasis MT Pro Black"/>
                              <w:b/>
                              <w:bCs/>
                              <w:color w:val="1F3864" w:themeColor="accent1" w:themeShade="80"/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spellStart"/>
                          <w:r w:rsidR="00F26DF0">
                            <w:rPr>
                              <w:rFonts w:ascii="Amasis MT Pro Black" w:hAnsi="Amasis MT Pro Black"/>
                              <w:b/>
                              <w:bCs/>
                              <w:color w:val="1F3864" w:themeColor="accent1" w:themeShade="80"/>
                              <w:sz w:val="52"/>
                              <w:szCs w:val="52"/>
                            </w:rPr>
                            <w:t>Battleship</w:t>
                          </w:r>
                          <w:r w:rsidR="00B93E76">
                            <w:rPr>
                              <w:rFonts w:ascii="Amasis MT Pro Black" w:hAnsi="Amasis MT Pro Black"/>
                              <w:b/>
                              <w:bCs/>
                              <w:color w:val="1F3864" w:themeColor="accent1" w:themeShade="80"/>
                              <w:sz w:val="52"/>
                              <w:szCs w:val="52"/>
                            </w:rPr>
                            <w:t>Like</w:t>
                          </w:r>
                          <w:proofErr w:type="spellEnd"/>
                          <w:r w:rsidR="001E7CF3" w:rsidRPr="001E0848">
                            <w:rPr>
                              <w:rFonts w:ascii="Amasis MT Pro Black" w:hAnsi="Amasis MT Pro Black"/>
                              <w:b/>
                              <w:bCs/>
                              <w:color w:val="1F3864" w:themeColor="accent1" w:themeShade="80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  <w10:wrap type="tight" anchorx="margin"/>
                  </v:rect>
                </w:pict>
              </mc:Fallback>
            </mc:AlternateContent>
          </w:r>
          <w:r>
            <w:t xml:space="preserve"> </w:t>
          </w:r>
          <w:r>
            <w:br w:type="page"/>
          </w:r>
        </w:p>
      </w:sdtContent>
    </w:sdt>
    <w:p w14:paraId="4C7E2203" w14:textId="16B17DEB" w:rsidR="00F01F5F" w:rsidRDefault="00F01F5F" w:rsidP="00F01F5F"/>
    <w:p w14:paraId="1DEBA25C" w14:textId="77777777" w:rsidR="00F01F5F" w:rsidRDefault="00F01F5F" w:rsidP="00F01F5F"/>
    <w:sdt>
      <w:sdtPr>
        <w:rPr>
          <w:rFonts w:ascii="Times New Roman" w:eastAsia="Times New Roman" w:hAnsi="Times New Roman" w:cs="Times New Roman"/>
          <w:caps w:val="0"/>
          <w:color w:val="auto"/>
          <w:spacing w:val="0"/>
          <w:sz w:val="20"/>
          <w:szCs w:val="20"/>
          <w:lang w:val="fr-FR" w:eastAsia="fr-CA"/>
        </w:rPr>
        <w:id w:val="108372169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0D0B093" w14:textId="30574DB0" w:rsidR="00DA1D46" w:rsidRDefault="00DA1D4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DF75566" w14:textId="3037D871" w:rsidR="00A7701D" w:rsidRDefault="00DA1D46">
          <w:pPr>
            <w:pStyle w:val="TM1"/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50344" w:history="1">
            <w:r w:rsidR="00A7701D" w:rsidRPr="00B151E0">
              <w:rPr>
                <w:rStyle w:val="Lienhypertexte"/>
                <w:b/>
                <w:bCs/>
                <w:noProof/>
              </w:rPr>
              <w:t>I -Introduction</w:t>
            </w:r>
            <w:r w:rsidR="00A7701D">
              <w:rPr>
                <w:noProof/>
                <w:webHidden/>
              </w:rPr>
              <w:tab/>
            </w:r>
            <w:r w:rsidR="00A7701D">
              <w:rPr>
                <w:noProof/>
                <w:webHidden/>
              </w:rPr>
              <w:fldChar w:fldCharType="begin"/>
            </w:r>
            <w:r w:rsidR="00A7701D">
              <w:rPr>
                <w:noProof/>
                <w:webHidden/>
              </w:rPr>
              <w:instrText xml:space="preserve"> PAGEREF _Toc207550344 \h </w:instrText>
            </w:r>
            <w:r w:rsidR="00A7701D">
              <w:rPr>
                <w:noProof/>
                <w:webHidden/>
              </w:rPr>
            </w:r>
            <w:r w:rsidR="00A7701D"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3</w:t>
            </w:r>
            <w:r w:rsidR="00A7701D">
              <w:rPr>
                <w:noProof/>
                <w:webHidden/>
              </w:rPr>
              <w:fldChar w:fldCharType="end"/>
            </w:r>
          </w:hyperlink>
        </w:p>
        <w:p w14:paraId="0493FAD5" w14:textId="4B8159BD" w:rsidR="00A7701D" w:rsidRDefault="00A7701D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45" w:history="1">
            <w:r w:rsidRPr="00B151E0">
              <w:rPr>
                <w:rStyle w:val="Lienhypertexte"/>
                <w:noProof/>
                <w:shd w:val="clear" w:color="auto" w:fill="FFFFFF"/>
              </w:rPr>
              <w:t>Contexte et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6983" w14:textId="448A8101" w:rsidR="00A7701D" w:rsidRDefault="00A7701D">
          <w:pPr>
            <w:pStyle w:val="TM1"/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46" w:history="1">
            <w:r w:rsidRPr="00B151E0">
              <w:rPr>
                <w:rStyle w:val="Lienhypertexte"/>
                <w:b/>
                <w:bCs/>
                <w:noProof/>
              </w:rPr>
              <w:t>II – Description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9FE7" w14:textId="30538856" w:rsidR="00A7701D" w:rsidRDefault="00A7701D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47" w:history="1">
            <w:r w:rsidRPr="00B151E0">
              <w:rPr>
                <w:rStyle w:val="Lienhypertexte"/>
                <w:noProof/>
                <w:shd w:val="clear" w:color="auto" w:fill="FFFFFF"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4E89" w14:textId="58CBFB71" w:rsidR="00A7701D" w:rsidRDefault="00A7701D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48" w:history="1">
            <w:r w:rsidRPr="00B151E0">
              <w:rPr>
                <w:rStyle w:val="Lienhypertexte"/>
                <w:noProof/>
                <w:shd w:val="clear" w:color="auto" w:fill="FFFFFF"/>
              </w:rPr>
              <w:t>Produit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D415" w14:textId="7580FEFF" w:rsidR="00A7701D" w:rsidRDefault="00A7701D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49" w:history="1">
            <w:r w:rsidRPr="00B151E0">
              <w:rPr>
                <w:rStyle w:val="Lienhypertexte"/>
                <w:noProof/>
                <w:shd w:val="clear" w:color="auto" w:fill="FFFFFF"/>
              </w:rPr>
              <w:t>Critères d'acceptabilité et de réception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FC46" w14:textId="17DB075F" w:rsidR="00A7701D" w:rsidRDefault="00A7701D">
          <w:pPr>
            <w:pStyle w:val="TM1"/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50" w:history="1">
            <w:r w:rsidRPr="00B151E0">
              <w:rPr>
                <w:rStyle w:val="Lienhypertexte"/>
                <w:b/>
                <w:bCs/>
                <w:noProof/>
              </w:rPr>
              <w:t>II –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F0AF" w14:textId="1C680446" w:rsidR="00A7701D" w:rsidRDefault="00A7701D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51" w:history="1">
            <w:r w:rsidRPr="00B151E0">
              <w:rPr>
                <w:rStyle w:val="Lienhypertexte"/>
                <w:noProof/>
                <w:shd w:val="clear" w:color="auto" w:fill="FFFFFF"/>
              </w:rPr>
              <w:t>Contraintes de coûts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2896" w14:textId="79D0D923" w:rsidR="00A7701D" w:rsidRDefault="00A7701D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52" w:history="1">
            <w:r w:rsidRPr="00B151E0">
              <w:rPr>
                <w:rStyle w:val="Lienhypertexte"/>
                <w:b/>
                <w:bCs/>
                <w:noProof/>
                <w:shd w:val="clear" w:color="auto" w:fill="FFFFFF"/>
              </w:rPr>
              <w:t>Contraintes de délais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F97A" w14:textId="62566E90" w:rsidR="00A7701D" w:rsidRDefault="00A7701D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53" w:history="1">
            <w:r w:rsidRPr="00B151E0">
              <w:rPr>
                <w:rStyle w:val="Lienhypertexte"/>
                <w:noProof/>
              </w:rPr>
              <w:t>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A83E" w14:textId="2F0B6384" w:rsidR="00A7701D" w:rsidRDefault="00A7701D">
          <w:pPr>
            <w:pStyle w:val="TM1"/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54" w:history="1">
            <w:r w:rsidRPr="00B151E0">
              <w:rPr>
                <w:rStyle w:val="Lienhypertexte"/>
                <w:b/>
                <w:bCs/>
                <w:noProof/>
              </w:rPr>
              <w:t>IV – 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3414" w14:textId="004FF3D0" w:rsidR="00A7701D" w:rsidRDefault="00A7701D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55" w:history="1">
            <w:r w:rsidRPr="00B151E0">
              <w:rPr>
                <w:rStyle w:val="Lienhypertexte"/>
                <w:b/>
                <w:bCs/>
                <w:noProof/>
                <w:shd w:val="clear" w:color="auto" w:fill="FFFFFF"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D023" w14:textId="109B2FEB" w:rsidR="00A7701D" w:rsidRDefault="00A7701D">
          <w:pPr>
            <w:pStyle w:val="TM1"/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207550356" w:history="1">
            <w:r w:rsidRPr="00B151E0">
              <w:rPr>
                <w:rStyle w:val="Lienhypertexte"/>
                <w:b/>
                <w:bCs/>
                <w:noProof/>
              </w:rPr>
              <w:t>V –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B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BDD7" w14:textId="5D30A5B5" w:rsidR="00DA1D46" w:rsidRDefault="00DA1D46">
          <w:r>
            <w:rPr>
              <w:b/>
              <w:bCs/>
              <w:lang w:val="fr-FR"/>
            </w:rPr>
            <w:fldChar w:fldCharType="end"/>
          </w:r>
        </w:p>
      </w:sdtContent>
    </w:sdt>
    <w:p w14:paraId="5BD0E2EE" w14:textId="77777777" w:rsidR="00C03F87" w:rsidRDefault="00C03F87" w:rsidP="00F01F5F"/>
    <w:p w14:paraId="1FEE8AD0" w14:textId="77777777" w:rsidR="00C03F87" w:rsidRDefault="00C03F87" w:rsidP="00F01F5F"/>
    <w:p w14:paraId="2CC27F07" w14:textId="77777777" w:rsidR="00C03F87" w:rsidRDefault="00C03F87" w:rsidP="00F01F5F"/>
    <w:p w14:paraId="6AC85BC4" w14:textId="77777777" w:rsidR="00C03F87" w:rsidRDefault="00C03F87" w:rsidP="00F01F5F"/>
    <w:p w14:paraId="67991821" w14:textId="7F6FD87E" w:rsidR="00C03F87" w:rsidRDefault="00A7701D" w:rsidP="00A7701D">
      <w:pPr>
        <w:spacing w:after="160" w:line="259" w:lineRule="auto"/>
      </w:pPr>
      <w:r>
        <w:br w:type="page"/>
      </w:r>
    </w:p>
    <w:p w14:paraId="1FA609CE" w14:textId="77777777" w:rsidR="00C03F87" w:rsidRPr="00190ED8" w:rsidRDefault="00C03F87" w:rsidP="00F01F5F"/>
    <w:p w14:paraId="16535613" w14:textId="6B605D10" w:rsidR="007621AB" w:rsidRDefault="007621AB">
      <w:pPr>
        <w:spacing w:after="160" w:line="259" w:lineRule="auto"/>
        <w:rPr>
          <w:rFonts w:eastAsia="Calibri"/>
          <w:sz w:val="23"/>
          <w:szCs w:val="23"/>
        </w:rPr>
      </w:pPr>
    </w:p>
    <w:p w14:paraId="5AFA1470" w14:textId="3E1638EB" w:rsidR="007621AB" w:rsidRPr="002715D2" w:rsidRDefault="00656D90" w:rsidP="007621AB">
      <w:pPr>
        <w:pStyle w:val="Titre1"/>
        <w:jc w:val="center"/>
        <w:rPr>
          <w:b/>
          <w:bCs/>
          <w:u w:val="single"/>
        </w:rPr>
      </w:pPr>
      <w:bookmarkStart w:id="0" w:name="_Toc207550344"/>
      <w:r>
        <w:rPr>
          <w:b/>
          <w:bCs/>
          <w:u w:val="single"/>
        </w:rPr>
        <w:t>I</w:t>
      </w:r>
      <w:r w:rsidR="007621AB">
        <w:rPr>
          <w:b/>
          <w:bCs/>
          <w:u w:val="single"/>
        </w:rPr>
        <w:t xml:space="preserve"> </w:t>
      </w:r>
      <w:r w:rsidR="00A43CB3">
        <w:rPr>
          <w:b/>
          <w:bCs/>
          <w:u w:val="single"/>
        </w:rPr>
        <w:t>-</w:t>
      </w:r>
      <w:r w:rsidR="00FD24DD">
        <w:rPr>
          <w:b/>
          <w:bCs/>
          <w:u w:val="single"/>
        </w:rPr>
        <w:t>Introduction</w:t>
      </w:r>
      <w:bookmarkEnd w:id="0"/>
    </w:p>
    <w:p w14:paraId="5F7BB6CD" w14:textId="77777777" w:rsidR="00A43CB3" w:rsidRDefault="00A43CB3" w:rsidP="00A5190C">
      <w:pPr>
        <w:ind w:firstLine="360"/>
        <w:jc w:val="both"/>
        <w:rPr>
          <w:color w:val="2B3857"/>
          <w:sz w:val="26"/>
          <w:szCs w:val="26"/>
          <w:shd w:val="clear" w:color="auto" w:fill="FFFFFF"/>
        </w:rPr>
      </w:pPr>
    </w:p>
    <w:p w14:paraId="4E479464" w14:textId="77777777" w:rsidR="00952B75" w:rsidRDefault="00952B75" w:rsidP="00A5190C">
      <w:pPr>
        <w:ind w:firstLine="360"/>
        <w:jc w:val="both"/>
        <w:rPr>
          <w:color w:val="2B3857"/>
          <w:sz w:val="26"/>
          <w:szCs w:val="26"/>
          <w:shd w:val="clear" w:color="auto" w:fill="FFFFFF"/>
        </w:rPr>
      </w:pPr>
    </w:p>
    <w:p w14:paraId="2F682549" w14:textId="1D69269E" w:rsidR="00FD24DD" w:rsidRDefault="00FD24DD" w:rsidP="003B500E">
      <w:pPr>
        <w:pStyle w:val="Titre2"/>
        <w:rPr>
          <w:shd w:val="clear" w:color="auto" w:fill="FFFFFF"/>
        </w:rPr>
      </w:pPr>
      <w:bookmarkStart w:id="1" w:name="_Toc207550345"/>
      <w:r>
        <w:rPr>
          <w:shd w:val="clear" w:color="auto" w:fill="FFFFFF"/>
        </w:rPr>
        <w:t>Contexte</w:t>
      </w:r>
      <w:r w:rsidR="009D6C33">
        <w:rPr>
          <w:shd w:val="clear" w:color="auto" w:fill="FFFFFF"/>
        </w:rPr>
        <w:t xml:space="preserve"> et besoin</w:t>
      </w:r>
      <w:bookmarkEnd w:id="1"/>
      <w:r>
        <w:rPr>
          <w:shd w:val="clear" w:color="auto" w:fill="FFFFFF"/>
        </w:rPr>
        <w:t xml:space="preserve"> </w:t>
      </w:r>
    </w:p>
    <w:p w14:paraId="0E58A343" w14:textId="77777777" w:rsidR="003B500E" w:rsidRDefault="003B500E" w:rsidP="003B500E">
      <w:pPr>
        <w:spacing w:after="160" w:line="259" w:lineRule="auto"/>
        <w:ind w:firstLine="720"/>
        <w:jc w:val="both"/>
        <w:rPr>
          <w:color w:val="2B3857"/>
          <w:sz w:val="26"/>
          <w:szCs w:val="26"/>
          <w:shd w:val="clear" w:color="auto" w:fill="FFFFFF"/>
        </w:rPr>
      </w:pPr>
    </w:p>
    <w:p w14:paraId="523160DC" w14:textId="77777777" w:rsidR="00952B75" w:rsidRDefault="00952B75" w:rsidP="003B500E">
      <w:pPr>
        <w:spacing w:after="160" w:line="259" w:lineRule="auto"/>
        <w:ind w:firstLine="720"/>
        <w:jc w:val="both"/>
        <w:rPr>
          <w:color w:val="2B3857"/>
          <w:sz w:val="26"/>
          <w:szCs w:val="26"/>
          <w:shd w:val="clear" w:color="auto" w:fill="FFFFFF"/>
        </w:rPr>
      </w:pPr>
    </w:p>
    <w:p w14:paraId="334782D2" w14:textId="7E7CBD18" w:rsidR="009D6C33" w:rsidRPr="009D6C33" w:rsidRDefault="009D6C33" w:rsidP="00B93E76">
      <w:pPr>
        <w:spacing w:after="160" w:line="259" w:lineRule="auto"/>
        <w:ind w:firstLine="720"/>
        <w:jc w:val="both"/>
        <w:rPr>
          <w:color w:val="2B3857"/>
          <w:sz w:val="26"/>
          <w:szCs w:val="26"/>
          <w:shd w:val="clear" w:color="auto" w:fill="FFFFFF"/>
        </w:rPr>
      </w:pPr>
      <w:r w:rsidRPr="009D6C33">
        <w:rPr>
          <w:color w:val="2B3857"/>
          <w:sz w:val="26"/>
          <w:szCs w:val="26"/>
          <w:shd w:val="clear" w:color="auto" w:fill="FFFFFF"/>
        </w:rPr>
        <w:t>Dans le cadre d</w:t>
      </w:r>
      <w:r>
        <w:rPr>
          <w:color w:val="2B3857"/>
          <w:sz w:val="26"/>
          <w:szCs w:val="26"/>
          <w:shd w:val="clear" w:color="auto" w:fill="FFFFFF"/>
        </w:rPr>
        <w:t>u</w:t>
      </w:r>
      <w:r w:rsidRPr="009D6C33">
        <w:rPr>
          <w:color w:val="2B3857"/>
          <w:sz w:val="26"/>
          <w:szCs w:val="26"/>
          <w:shd w:val="clear" w:color="auto" w:fill="FFFFFF"/>
        </w:rPr>
        <w:t xml:space="preserve"> cours de </w:t>
      </w:r>
      <w:r>
        <w:rPr>
          <w:color w:val="2B3857"/>
          <w:sz w:val="26"/>
          <w:szCs w:val="26"/>
          <w:shd w:val="clear" w:color="auto" w:fill="FFFFFF"/>
        </w:rPr>
        <w:t>développement d’application avancé</w:t>
      </w:r>
      <w:r w:rsidRPr="009D6C33">
        <w:rPr>
          <w:color w:val="2B3857"/>
          <w:sz w:val="26"/>
          <w:szCs w:val="26"/>
          <w:shd w:val="clear" w:color="auto" w:fill="FFFFFF"/>
        </w:rPr>
        <w:t xml:space="preserve">, il est demandé de concevoir et développer </w:t>
      </w:r>
      <w:r w:rsidRPr="009D6C33">
        <w:rPr>
          <w:b/>
          <w:bCs/>
          <w:color w:val="2B3857"/>
          <w:sz w:val="26"/>
          <w:szCs w:val="26"/>
          <w:shd w:val="clear" w:color="auto" w:fill="FFFFFF"/>
        </w:rPr>
        <w:t>une application console</w:t>
      </w:r>
      <w:r w:rsidRPr="009D6C33">
        <w:rPr>
          <w:color w:val="2B3857"/>
          <w:sz w:val="26"/>
          <w:szCs w:val="26"/>
          <w:shd w:val="clear" w:color="auto" w:fill="FFFFFF"/>
        </w:rPr>
        <w:t xml:space="preserve"> permettant à deux </w:t>
      </w:r>
      <w:r>
        <w:rPr>
          <w:color w:val="2B3857"/>
          <w:sz w:val="26"/>
          <w:szCs w:val="26"/>
          <w:shd w:val="clear" w:color="auto" w:fill="FFFFFF"/>
        </w:rPr>
        <w:t>personnes</w:t>
      </w:r>
      <w:r w:rsidRPr="009D6C33">
        <w:rPr>
          <w:color w:val="2B3857"/>
          <w:sz w:val="26"/>
          <w:szCs w:val="26"/>
          <w:shd w:val="clear" w:color="auto" w:fill="FFFFFF"/>
        </w:rPr>
        <w:t xml:space="preserve"> de </w:t>
      </w:r>
      <w:r>
        <w:rPr>
          <w:color w:val="2B3857"/>
          <w:sz w:val="26"/>
          <w:szCs w:val="26"/>
          <w:shd w:val="clear" w:color="auto" w:fill="FFFFFF"/>
        </w:rPr>
        <w:t xml:space="preserve">jouer au jeu </w:t>
      </w:r>
      <w:r w:rsidRPr="009D6C33">
        <w:rPr>
          <w:i/>
          <w:iCs/>
          <w:color w:val="2B3857"/>
          <w:sz w:val="26"/>
          <w:szCs w:val="26"/>
          <w:shd w:val="clear" w:color="auto" w:fill="FFFFFF"/>
        </w:rPr>
        <w:t>Battleship</w:t>
      </w:r>
      <w:r w:rsidRPr="009D6C33">
        <w:rPr>
          <w:color w:val="2B3857"/>
          <w:sz w:val="26"/>
          <w:szCs w:val="26"/>
          <w:shd w:val="clear" w:color="auto" w:fill="FFFFFF"/>
        </w:rPr>
        <w:t xml:space="preserve"> (touché</w:t>
      </w:r>
      <w:r w:rsidRPr="009D6C33">
        <w:rPr>
          <w:color w:val="2B3857"/>
          <w:sz w:val="26"/>
          <w:szCs w:val="26"/>
          <w:shd w:val="clear" w:color="auto" w:fill="FFFFFF"/>
        </w:rPr>
        <w:noBreakHyphen/>
        <w:t xml:space="preserve">coulé) en </w:t>
      </w:r>
      <w:r w:rsidRPr="009D6C33">
        <w:rPr>
          <w:b/>
          <w:bCs/>
          <w:color w:val="2B3857"/>
          <w:sz w:val="26"/>
          <w:szCs w:val="26"/>
          <w:shd w:val="clear" w:color="auto" w:fill="FFFFFF"/>
        </w:rPr>
        <w:t>réseau</w:t>
      </w:r>
      <w:r w:rsidRPr="009D6C33">
        <w:rPr>
          <w:color w:val="2B3857"/>
          <w:sz w:val="26"/>
          <w:szCs w:val="26"/>
          <w:shd w:val="clear" w:color="auto" w:fill="FFFFFF"/>
        </w:rPr>
        <w:t xml:space="preserve">, en utilisant la méthode de </w:t>
      </w:r>
      <w:r w:rsidRPr="009D6C33">
        <w:rPr>
          <w:b/>
          <w:bCs/>
          <w:color w:val="2B3857"/>
          <w:sz w:val="26"/>
          <w:szCs w:val="26"/>
          <w:shd w:val="clear" w:color="auto" w:fill="FFFFFF"/>
        </w:rPr>
        <w:t>communication par socket synchrone</w:t>
      </w:r>
      <w:r>
        <w:rPr>
          <w:color w:val="2B3857"/>
          <w:sz w:val="26"/>
          <w:szCs w:val="26"/>
          <w:shd w:val="clear" w:color="auto" w:fill="FFFFFF"/>
        </w:rPr>
        <w:t xml:space="preserve">. </w:t>
      </w:r>
      <w:r w:rsidR="00B93E76">
        <w:rPr>
          <w:color w:val="2B3857"/>
          <w:sz w:val="26"/>
          <w:szCs w:val="26"/>
          <w:shd w:val="clear" w:color="auto" w:fill="FFFFFF"/>
        </w:rPr>
        <w:t>Le besoin de notre application étant de p</w:t>
      </w:r>
      <w:r w:rsidRPr="009D6C33">
        <w:rPr>
          <w:color w:val="2B3857"/>
          <w:sz w:val="26"/>
          <w:szCs w:val="26"/>
          <w:shd w:val="clear" w:color="auto" w:fill="FFFFFF"/>
        </w:rPr>
        <w:t xml:space="preserve">ermettre des parties </w:t>
      </w:r>
      <w:r w:rsidRPr="009D6C33">
        <w:rPr>
          <w:i/>
          <w:iCs/>
          <w:color w:val="2B3857"/>
          <w:sz w:val="26"/>
          <w:szCs w:val="26"/>
          <w:shd w:val="clear" w:color="auto" w:fill="FFFFFF"/>
        </w:rPr>
        <w:t>BattleShip</w:t>
      </w:r>
      <w:r w:rsidRPr="009D6C33">
        <w:rPr>
          <w:color w:val="2B3857"/>
          <w:sz w:val="26"/>
          <w:szCs w:val="26"/>
          <w:shd w:val="clear" w:color="auto" w:fill="FFFFFF"/>
        </w:rPr>
        <w:t xml:space="preserve"> entre deux ordinateurs distincts </w:t>
      </w:r>
      <w:r w:rsidR="00B93E76">
        <w:rPr>
          <w:color w:val="2B3857"/>
          <w:sz w:val="26"/>
          <w:szCs w:val="26"/>
          <w:shd w:val="clear" w:color="auto" w:fill="FFFFFF"/>
        </w:rPr>
        <w:t>tout en gérant les différentes contraintes réseaux ou problèmes qui pourraient subvenir.</w:t>
      </w:r>
    </w:p>
    <w:p w14:paraId="1D51F0DF" w14:textId="684701FB" w:rsidR="003B500E" w:rsidRDefault="003B500E" w:rsidP="00D058AB">
      <w:pPr>
        <w:spacing w:after="160" w:line="259" w:lineRule="auto"/>
        <w:ind w:firstLine="720"/>
        <w:jc w:val="both"/>
        <w:rPr>
          <w:b/>
          <w:bCs/>
          <w:color w:val="2B3857"/>
          <w:sz w:val="26"/>
          <w:szCs w:val="26"/>
          <w:u w:val="single"/>
          <w:shd w:val="clear" w:color="auto" w:fill="FFFFFF"/>
        </w:rPr>
      </w:pPr>
      <w:r>
        <w:rPr>
          <w:b/>
          <w:bCs/>
          <w:color w:val="2B3857"/>
          <w:sz w:val="26"/>
          <w:szCs w:val="26"/>
          <w:u w:val="single"/>
          <w:shd w:val="clear" w:color="auto" w:fill="FFFFFF"/>
        </w:rPr>
        <w:br w:type="page"/>
      </w:r>
    </w:p>
    <w:p w14:paraId="234F08E5" w14:textId="77777777" w:rsidR="00920F57" w:rsidRDefault="00920F57" w:rsidP="00FD24DD">
      <w:p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</w:p>
    <w:p w14:paraId="5DB6270B" w14:textId="583BF489" w:rsidR="00920F57" w:rsidRPr="002715D2" w:rsidRDefault="00920F57" w:rsidP="00920F57">
      <w:pPr>
        <w:pStyle w:val="Titre1"/>
        <w:jc w:val="center"/>
        <w:rPr>
          <w:b/>
          <w:bCs/>
          <w:u w:val="single"/>
        </w:rPr>
      </w:pPr>
      <w:bookmarkStart w:id="2" w:name="_Toc207550346"/>
      <w:r>
        <w:rPr>
          <w:b/>
          <w:bCs/>
          <w:u w:val="single"/>
        </w:rPr>
        <w:t>II – Description de la demande</w:t>
      </w:r>
      <w:bookmarkEnd w:id="2"/>
      <w:r>
        <w:rPr>
          <w:b/>
          <w:bCs/>
          <w:u w:val="single"/>
        </w:rPr>
        <w:t xml:space="preserve"> </w:t>
      </w:r>
    </w:p>
    <w:p w14:paraId="01AFFA09" w14:textId="77777777" w:rsidR="00920F57" w:rsidRDefault="00920F57" w:rsidP="00FD24DD">
      <w:p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</w:p>
    <w:p w14:paraId="677E1687" w14:textId="77777777" w:rsidR="00952B75" w:rsidRDefault="00952B75" w:rsidP="00FD24DD">
      <w:p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</w:p>
    <w:p w14:paraId="19EF6DBB" w14:textId="406C1040" w:rsidR="00920F57" w:rsidRDefault="00920F57" w:rsidP="003B500E">
      <w:pPr>
        <w:pStyle w:val="Titre2"/>
        <w:rPr>
          <w:shd w:val="clear" w:color="auto" w:fill="FFFFFF"/>
        </w:rPr>
      </w:pPr>
      <w:bookmarkStart w:id="3" w:name="_Toc207550347"/>
      <w:r>
        <w:rPr>
          <w:shd w:val="clear" w:color="auto" w:fill="FFFFFF"/>
        </w:rPr>
        <w:t>Objectifs :</w:t>
      </w:r>
      <w:bookmarkEnd w:id="3"/>
    </w:p>
    <w:p w14:paraId="2281ED1A" w14:textId="77777777" w:rsidR="00952B75" w:rsidRDefault="00952B75" w:rsidP="00693FD5">
      <w:p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</w:p>
    <w:p w14:paraId="14CC37D5" w14:textId="543DB1BC" w:rsidR="00952B75" w:rsidRPr="0028674E" w:rsidRDefault="00DB0AD3" w:rsidP="0028674E">
      <w:pPr>
        <w:pStyle w:val="Paragraphedeliste"/>
        <w:numPr>
          <w:ilvl w:val="0"/>
          <w:numId w:val="46"/>
        </w:numPr>
        <w:spacing w:after="160" w:line="259" w:lineRule="auto"/>
        <w:jc w:val="both"/>
        <w:rPr>
          <w:color w:val="2B3857"/>
          <w:sz w:val="26"/>
          <w:szCs w:val="26"/>
          <w:shd w:val="clear" w:color="auto" w:fill="FFFFFF"/>
        </w:rPr>
      </w:pPr>
      <w:r w:rsidRPr="0028674E">
        <w:rPr>
          <w:b/>
          <w:bCs/>
          <w:color w:val="2B3857"/>
          <w:sz w:val="26"/>
          <w:szCs w:val="26"/>
          <w:shd w:val="clear" w:color="auto" w:fill="FFFFFF"/>
        </w:rPr>
        <w:t>Permettre</w:t>
      </w:r>
      <w:r w:rsidR="00952B75" w:rsidRPr="0028674E">
        <w:rPr>
          <w:b/>
          <w:bCs/>
          <w:color w:val="2B3857"/>
          <w:sz w:val="26"/>
          <w:szCs w:val="26"/>
          <w:shd w:val="clear" w:color="auto" w:fill="FFFFFF"/>
        </w:rPr>
        <w:t xml:space="preserve"> la saisie de l’adresse IP du serveur côté </w:t>
      </w:r>
      <w:r w:rsidRPr="0028674E">
        <w:rPr>
          <w:b/>
          <w:bCs/>
          <w:color w:val="2B3857"/>
          <w:sz w:val="26"/>
          <w:szCs w:val="26"/>
          <w:shd w:val="clear" w:color="auto" w:fill="FFFFFF"/>
        </w:rPr>
        <w:t>client</w:t>
      </w:r>
      <w:r w:rsidRPr="0028674E">
        <w:rPr>
          <w:color w:val="2B3857"/>
          <w:sz w:val="26"/>
          <w:szCs w:val="26"/>
          <w:shd w:val="clear" w:color="auto" w:fill="FFFFFF"/>
        </w:rPr>
        <w:t>,</w:t>
      </w:r>
      <w:r w:rsidR="00952B75" w:rsidRPr="0028674E">
        <w:rPr>
          <w:color w:val="2B3857"/>
          <w:sz w:val="26"/>
          <w:szCs w:val="26"/>
          <w:shd w:val="clear" w:color="auto" w:fill="FFFFFF"/>
        </w:rPr>
        <w:t xml:space="preserve"> et configurer l’écoute côté serveur c’est-à-dire le serveur reste en attente continue d’un client tant qu’aucune partie n’est démarrée.</w:t>
      </w:r>
    </w:p>
    <w:p w14:paraId="798697E7" w14:textId="789A9CA0" w:rsidR="00952B75" w:rsidRPr="0028674E" w:rsidRDefault="00DB0AD3" w:rsidP="0028674E">
      <w:pPr>
        <w:pStyle w:val="Paragraphedeliste"/>
        <w:numPr>
          <w:ilvl w:val="0"/>
          <w:numId w:val="46"/>
        </w:numPr>
        <w:spacing w:after="160" w:line="259" w:lineRule="auto"/>
        <w:jc w:val="both"/>
        <w:rPr>
          <w:color w:val="2B3857"/>
          <w:sz w:val="26"/>
          <w:szCs w:val="26"/>
          <w:shd w:val="clear" w:color="auto" w:fill="FFFFFF"/>
        </w:rPr>
      </w:pPr>
      <w:r w:rsidRPr="0028674E">
        <w:rPr>
          <w:b/>
          <w:bCs/>
          <w:color w:val="2B3857"/>
          <w:sz w:val="26"/>
          <w:szCs w:val="26"/>
          <w:shd w:val="clear" w:color="auto" w:fill="FFFFFF"/>
        </w:rPr>
        <w:t>Permettre une connexion </w:t>
      </w:r>
      <w:r w:rsidR="0028674E" w:rsidRPr="0028674E">
        <w:rPr>
          <w:b/>
          <w:bCs/>
          <w:color w:val="2B3857"/>
          <w:sz w:val="26"/>
          <w:szCs w:val="26"/>
          <w:shd w:val="clear" w:color="auto" w:fill="FFFFFF"/>
        </w:rPr>
        <w:t>permanente</w:t>
      </w:r>
      <w:r w:rsidR="0028674E">
        <w:rPr>
          <w:color w:val="2B3857"/>
          <w:sz w:val="26"/>
          <w:szCs w:val="26"/>
          <w:shd w:val="clear" w:color="auto" w:fill="FFFFFF"/>
        </w:rPr>
        <w:t>,</w:t>
      </w:r>
      <w:r w:rsidRPr="0028674E">
        <w:rPr>
          <w:color w:val="2B3857"/>
          <w:sz w:val="26"/>
          <w:szCs w:val="26"/>
          <w:shd w:val="clear" w:color="auto" w:fill="FFFFFF"/>
        </w:rPr>
        <w:t xml:space="preserve"> une</w:t>
      </w:r>
      <w:r w:rsidR="00952B75" w:rsidRPr="0028674E">
        <w:rPr>
          <w:color w:val="2B3857"/>
          <w:sz w:val="26"/>
          <w:szCs w:val="26"/>
          <w:shd w:val="clear" w:color="auto" w:fill="FFFFFF"/>
        </w:rPr>
        <w:t xml:space="preserve"> fois la connexion établie, les deux joueurs peuvent enchaîner plusieurs parties sans redémarrer ni rouvrir la connexion.</w:t>
      </w:r>
    </w:p>
    <w:p w14:paraId="28E5F911" w14:textId="6F46C095" w:rsidR="00DB0AD3" w:rsidRPr="0028674E" w:rsidRDefault="00DB0AD3" w:rsidP="0028674E">
      <w:pPr>
        <w:pStyle w:val="Paragraphedeliste"/>
        <w:numPr>
          <w:ilvl w:val="0"/>
          <w:numId w:val="46"/>
        </w:numPr>
        <w:spacing w:after="160" w:line="259" w:lineRule="auto"/>
        <w:jc w:val="both"/>
        <w:rPr>
          <w:color w:val="2B3857"/>
          <w:sz w:val="26"/>
          <w:szCs w:val="26"/>
          <w:shd w:val="clear" w:color="auto" w:fill="FFFFFF"/>
        </w:rPr>
      </w:pPr>
      <w:r w:rsidRPr="0028674E">
        <w:rPr>
          <w:b/>
          <w:bCs/>
          <w:color w:val="2B3857"/>
          <w:sz w:val="26"/>
          <w:szCs w:val="26"/>
          <w:shd w:val="clear" w:color="auto" w:fill="FFFFFF"/>
        </w:rPr>
        <w:t>La gestion des erreurs et des exceptions</w:t>
      </w:r>
      <w:r w:rsidRPr="0028674E">
        <w:rPr>
          <w:color w:val="2B3857"/>
          <w:sz w:val="26"/>
          <w:szCs w:val="26"/>
          <w:shd w:val="clear" w:color="auto" w:fill="FFFFFF"/>
        </w:rPr>
        <w:t xml:space="preserve">, telles que perte de connexion, fermeture inattendue, entrées invalides doit être prise en charge afin de garantir la robustesse </w:t>
      </w:r>
      <w:r w:rsidR="0028674E" w:rsidRPr="0028674E">
        <w:rPr>
          <w:color w:val="2B3857"/>
          <w:sz w:val="26"/>
          <w:szCs w:val="26"/>
          <w:shd w:val="clear" w:color="auto" w:fill="FFFFFF"/>
        </w:rPr>
        <w:t>de notre application</w:t>
      </w:r>
      <w:r w:rsidRPr="0028674E">
        <w:rPr>
          <w:color w:val="2B3857"/>
          <w:sz w:val="26"/>
          <w:szCs w:val="26"/>
          <w:shd w:val="clear" w:color="auto" w:fill="FFFFFF"/>
        </w:rPr>
        <w:t>.</w:t>
      </w:r>
    </w:p>
    <w:p w14:paraId="3989B6DD" w14:textId="263CDB5A" w:rsidR="0028674E" w:rsidRDefault="0028674E" w:rsidP="0028674E">
      <w:pPr>
        <w:pStyle w:val="Paragraphedeliste"/>
        <w:numPr>
          <w:ilvl w:val="0"/>
          <w:numId w:val="46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28674E">
        <w:rPr>
          <w:b/>
          <w:bCs/>
          <w:color w:val="2B3857"/>
          <w:sz w:val="26"/>
          <w:szCs w:val="26"/>
          <w:shd w:val="clear" w:color="auto" w:fill="FFFFFF"/>
        </w:rPr>
        <w:t>Portabilité de l’application</w:t>
      </w:r>
      <w:r>
        <w:rPr>
          <w:color w:val="2B3857"/>
          <w:sz w:val="26"/>
          <w:szCs w:val="26"/>
          <w:shd w:val="clear" w:color="auto" w:fill="FFFFFF"/>
        </w:rPr>
        <w:t>, permettre</w:t>
      </w:r>
      <w:r w:rsidRPr="0028674E">
        <w:rPr>
          <w:color w:val="2B3857"/>
          <w:sz w:val="26"/>
          <w:szCs w:val="26"/>
          <w:shd w:val="clear" w:color="auto" w:fill="FFFFFF"/>
        </w:rPr>
        <w:t xml:space="preserve"> la connexion client/serveur peu importe où les programmes client et serveur sont exécutés</w:t>
      </w:r>
    </w:p>
    <w:p w14:paraId="07B7BFC6" w14:textId="77777777" w:rsidR="0028674E" w:rsidRDefault="0028674E">
      <w:pPr>
        <w:spacing w:after="160" w:line="259" w:lineRule="auto"/>
        <w:rPr>
          <w:rFonts w:ascii="Calibri" w:hAnsi="Calibri"/>
          <w:color w:val="2B3857"/>
          <w:sz w:val="26"/>
          <w:szCs w:val="26"/>
          <w:shd w:val="clear" w:color="auto" w:fill="FFFFFF"/>
        </w:rPr>
      </w:pPr>
      <w:r>
        <w:rPr>
          <w:color w:val="2B3857"/>
          <w:sz w:val="26"/>
          <w:szCs w:val="26"/>
          <w:shd w:val="clear" w:color="auto" w:fill="FFFFFF"/>
        </w:rPr>
        <w:br w:type="page"/>
      </w:r>
    </w:p>
    <w:p w14:paraId="6B57E6C4" w14:textId="77777777" w:rsidR="00693FD5" w:rsidRPr="0028674E" w:rsidRDefault="00693FD5" w:rsidP="0028674E">
      <w:pPr>
        <w:pStyle w:val="Paragraphedeliste"/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</w:p>
    <w:p w14:paraId="4C7A9C7B" w14:textId="77777777" w:rsidR="00920F57" w:rsidRDefault="00920F57" w:rsidP="003B500E">
      <w:pPr>
        <w:pStyle w:val="Titre2"/>
        <w:rPr>
          <w:shd w:val="clear" w:color="auto" w:fill="FFFFFF"/>
        </w:rPr>
      </w:pPr>
      <w:bookmarkStart w:id="4" w:name="_Toc207550348"/>
      <w:r>
        <w:rPr>
          <w:shd w:val="clear" w:color="auto" w:fill="FFFFFF"/>
        </w:rPr>
        <w:t>Produit du projet :</w:t>
      </w:r>
      <w:bookmarkEnd w:id="4"/>
      <w:r>
        <w:rPr>
          <w:shd w:val="clear" w:color="auto" w:fill="FFFFFF"/>
        </w:rPr>
        <w:t xml:space="preserve"> </w:t>
      </w:r>
    </w:p>
    <w:p w14:paraId="04F10FA8" w14:textId="77777777" w:rsidR="003B500E" w:rsidRDefault="003B500E" w:rsidP="003B500E">
      <w:pPr>
        <w:spacing w:after="160" w:line="259" w:lineRule="auto"/>
        <w:ind w:firstLine="720"/>
        <w:jc w:val="both"/>
        <w:rPr>
          <w:color w:val="2B3857"/>
          <w:sz w:val="26"/>
          <w:szCs w:val="26"/>
          <w:shd w:val="clear" w:color="auto" w:fill="FFFFFF"/>
        </w:rPr>
      </w:pPr>
    </w:p>
    <w:p w14:paraId="0BDA8091" w14:textId="2F522E26" w:rsidR="0028674E" w:rsidRPr="0028674E" w:rsidRDefault="0028674E" w:rsidP="0028674E">
      <w:pPr>
        <w:spacing w:after="160" w:line="259" w:lineRule="auto"/>
        <w:rPr>
          <w:b/>
          <w:bCs/>
          <w:color w:val="2B3857"/>
          <w:sz w:val="26"/>
          <w:szCs w:val="26"/>
          <w:shd w:val="clear" w:color="auto" w:fill="FFFFFF"/>
        </w:rPr>
      </w:pPr>
      <w:r w:rsidRPr="0028674E">
        <w:rPr>
          <w:b/>
          <w:bCs/>
          <w:color w:val="2B3857"/>
          <w:sz w:val="26"/>
          <w:szCs w:val="26"/>
          <w:shd w:val="clear" w:color="auto" w:fill="FFFFFF"/>
        </w:rPr>
        <w:t>Deux exécutables console :</w:t>
      </w:r>
    </w:p>
    <w:p w14:paraId="5882DF77" w14:textId="7351DA3A" w:rsidR="0028674E" w:rsidRPr="0028674E" w:rsidRDefault="0028674E" w:rsidP="0028674E">
      <w:pPr>
        <w:numPr>
          <w:ilvl w:val="0"/>
          <w:numId w:val="47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>
        <w:rPr>
          <w:b/>
          <w:bCs/>
          <w:color w:val="2B3857"/>
          <w:sz w:val="26"/>
          <w:szCs w:val="26"/>
          <w:shd w:val="clear" w:color="auto" w:fill="FFFFFF"/>
        </w:rPr>
        <w:t>Application s</w:t>
      </w:r>
      <w:r w:rsidRPr="0028674E">
        <w:rPr>
          <w:b/>
          <w:bCs/>
          <w:color w:val="2B3857"/>
          <w:sz w:val="26"/>
          <w:szCs w:val="26"/>
          <w:shd w:val="clear" w:color="auto" w:fill="FFFFFF"/>
        </w:rPr>
        <w:t>erveur</w:t>
      </w:r>
      <w:r w:rsidRPr="0028674E">
        <w:rPr>
          <w:color w:val="2B3857"/>
          <w:sz w:val="26"/>
          <w:szCs w:val="26"/>
          <w:shd w:val="clear" w:color="auto" w:fill="FFFFFF"/>
        </w:rPr>
        <w:t xml:space="preserve"> : attend une connexion, orchestre la partie</w:t>
      </w:r>
      <w:r>
        <w:rPr>
          <w:color w:val="2B3857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color w:val="2B3857"/>
          <w:sz w:val="26"/>
          <w:szCs w:val="26"/>
          <w:shd w:val="clear" w:color="auto" w:fill="FFFFFF"/>
        </w:rPr>
        <w:t>( permet</w:t>
      </w:r>
      <w:proofErr w:type="gramEnd"/>
      <w:r>
        <w:rPr>
          <w:color w:val="2B3857"/>
          <w:sz w:val="26"/>
          <w:szCs w:val="26"/>
          <w:shd w:val="clear" w:color="auto" w:fill="FFFFFF"/>
        </w:rPr>
        <w:t xml:space="preserve"> aussi de jouer</w:t>
      </w:r>
      <w:r w:rsidR="004304B9">
        <w:rPr>
          <w:color w:val="2B3857"/>
          <w:sz w:val="26"/>
          <w:szCs w:val="26"/>
          <w:shd w:val="clear" w:color="auto" w:fill="FFFFFF"/>
        </w:rPr>
        <w:t>),</w:t>
      </w:r>
      <w:r w:rsidRPr="0028674E">
        <w:rPr>
          <w:color w:val="2B3857"/>
          <w:sz w:val="26"/>
          <w:szCs w:val="26"/>
          <w:shd w:val="clear" w:color="auto" w:fill="FFFFFF"/>
        </w:rPr>
        <w:t xml:space="preserve"> valide les tours, garantit les règles, gère la reprise et le retour en attente après fin de partie.</w:t>
      </w:r>
    </w:p>
    <w:p w14:paraId="2FC3B930" w14:textId="09160EB6" w:rsidR="0028674E" w:rsidRPr="0028674E" w:rsidRDefault="0028674E" w:rsidP="0028674E">
      <w:pPr>
        <w:numPr>
          <w:ilvl w:val="0"/>
          <w:numId w:val="47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>
        <w:rPr>
          <w:b/>
          <w:bCs/>
          <w:color w:val="2B3857"/>
          <w:sz w:val="26"/>
          <w:szCs w:val="26"/>
          <w:shd w:val="clear" w:color="auto" w:fill="FFFFFF"/>
        </w:rPr>
        <w:t>Application c</w:t>
      </w:r>
      <w:r w:rsidRPr="0028674E">
        <w:rPr>
          <w:b/>
          <w:bCs/>
          <w:color w:val="2B3857"/>
          <w:sz w:val="26"/>
          <w:szCs w:val="26"/>
          <w:shd w:val="clear" w:color="auto" w:fill="FFFFFF"/>
        </w:rPr>
        <w:t>lient</w:t>
      </w:r>
      <w:r w:rsidRPr="0028674E">
        <w:rPr>
          <w:color w:val="2B3857"/>
          <w:sz w:val="26"/>
          <w:szCs w:val="26"/>
          <w:shd w:val="clear" w:color="auto" w:fill="FFFFFF"/>
        </w:rPr>
        <w:t xml:space="preserve"> : se connecte au serveur, permet au joueur de placer </w:t>
      </w:r>
      <w:r>
        <w:rPr>
          <w:color w:val="2B3857"/>
          <w:sz w:val="26"/>
          <w:szCs w:val="26"/>
          <w:shd w:val="clear" w:color="auto" w:fill="FFFFFF"/>
        </w:rPr>
        <w:t>son bateau</w:t>
      </w:r>
      <w:r w:rsidRPr="0028674E">
        <w:rPr>
          <w:color w:val="2B3857"/>
          <w:sz w:val="26"/>
          <w:szCs w:val="26"/>
          <w:shd w:val="clear" w:color="auto" w:fill="FFFFFF"/>
        </w:rPr>
        <w:t>, de tirer, de consulter l’état et de décider de rejouer.</w:t>
      </w:r>
    </w:p>
    <w:p w14:paraId="25783DED" w14:textId="77777777" w:rsidR="00847D92" w:rsidRDefault="00847D92" w:rsidP="003B500E">
      <w:pPr>
        <w:pStyle w:val="Paragraphedeliste"/>
        <w:spacing w:after="160" w:line="259" w:lineRule="auto"/>
        <w:ind w:left="1440"/>
        <w:jc w:val="both"/>
        <w:rPr>
          <w:rFonts w:ascii="Times New Roman" w:eastAsiaTheme="minorEastAsia" w:hAnsi="Times New Roman"/>
          <w:color w:val="2B3857"/>
          <w:sz w:val="26"/>
          <w:szCs w:val="26"/>
          <w:shd w:val="clear" w:color="auto" w:fill="FFFFFF"/>
        </w:rPr>
      </w:pPr>
    </w:p>
    <w:p w14:paraId="352FDF83" w14:textId="77777777" w:rsidR="00847D92" w:rsidRDefault="00847D92" w:rsidP="003B500E">
      <w:pPr>
        <w:pStyle w:val="Paragraphedeliste"/>
        <w:spacing w:after="160" w:line="259" w:lineRule="auto"/>
        <w:ind w:left="1440"/>
        <w:jc w:val="both"/>
        <w:rPr>
          <w:rFonts w:ascii="Times New Roman" w:eastAsiaTheme="minorEastAsia" w:hAnsi="Times New Roman"/>
          <w:color w:val="2B3857"/>
          <w:sz w:val="26"/>
          <w:szCs w:val="26"/>
          <w:shd w:val="clear" w:color="auto" w:fill="FFFFFF"/>
        </w:rPr>
      </w:pPr>
    </w:p>
    <w:p w14:paraId="502B3068" w14:textId="65C92A4A" w:rsidR="003B500E" w:rsidRPr="003B500E" w:rsidRDefault="005D3A2C" w:rsidP="003B500E">
      <w:pPr>
        <w:pStyle w:val="Titre2"/>
        <w:rPr>
          <w:shd w:val="clear" w:color="auto" w:fill="FFFFFF"/>
        </w:rPr>
      </w:pPr>
      <w:bookmarkStart w:id="5" w:name="_Toc207550349"/>
      <w:r w:rsidRPr="003B500E">
        <w:rPr>
          <w:shd w:val="clear" w:color="auto" w:fill="FFFFFF"/>
        </w:rPr>
        <w:t>Critères d'acceptabilité et de réception :</w:t>
      </w:r>
      <w:bookmarkEnd w:id="5"/>
    </w:p>
    <w:p w14:paraId="609864C5" w14:textId="77777777" w:rsidR="00BA16CB" w:rsidRDefault="00BA16CB" w:rsidP="00BA16CB">
      <w:pPr>
        <w:spacing w:after="160" w:line="259" w:lineRule="auto"/>
        <w:ind w:left="720"/>
        <w:rPr>
          <w:color w:val="2B3857"/>
          <w:sz w:val="26"/>
          <w:szCs w:val="26"/>
          <w:shd w:val="clear" w:color="auto" w:fill="FFFFFF"/>
        </w:rPr>
      </w:pPr>
    </w:p>
    <w:p w14:paraId="756A98D2" w14:textId="55C779CC" w:rsidR="004304B9" w:rsidRPr="00BA16CB" w:rsidRDefault="004304B9" w:rsidP="00BA16CB">
      <w:pPr>
        <w:numPr>
          <w:ilvl w:val="0"/>
          <w:numId w:val="49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BA16CB">
        <w:rPr>
          <w:color w:val="2B3857"/>
          <w:sz w:val="26"/>
          <w:szCs w:val="26"/>
          <w:shd w:val="clear" w:color="auto" w:fill="FFFFFF"/>
        </w:rPr>
        <w:t>La grille de jeu est de 4x4 (taille fixe pour ce projet).</w:t>
      </w:r>
    </w:p>
    <w:p w14:paraId="5C154525" w14:textId="22699050" w:rsidR="004304B9" w:rsidRPr="00BA16CB" w:rsidRDefault="004304B9" w:rsidP="00BA16CB">
      <w:pPr>
        <w:numPr>
          <w:ilvl w:val="0"/>
          <w:numId w:val="49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BA16CB">
        <w:rPr>
          <w:color w:val="2B3857"/>
          <w:sz w:val="26"/>
          <w:szCs w:val="26"/>
          <w:shd w:val="clear" w:color="auto" w:fill="FFFFFF"/>
        </w:rPr>
        <w:t xml:space="preserve">Chaque joueur à 1 (un) seul bateau de taille 1x2 </w:t>
      </w:r>
      <w:r w:rsidR="00BA16CB">
        <w:rPr>
          <w:color w:val="2B3857"/>
          <w:sz w:val="26"/>
          <w:szCs w:val="26"/>
          <w:shd w:val="clear" w:color="auto" w:fill="FFFFFF"/>
        </w:rPr>
        <w:t>(l</w:t>
      </w:r>
      <w:r w:rsidRPr="00BA16CB">
        <w:rPr>
          <w:color w:val="2B3857"/>
          <w:sz w:val="26"/>
          <w:szCs w:val="26"/>
          <w:shd w:val="clear" w:color="auto" w:fill="FFFFFF"/>
        </w:rPr>
        <w:t>es 2</w:t>
      </w:r>
      <w:r w:rsidR="00A7701D" w:rsidRPr="00BA16CB">
        <w:rPr>
          <w:color w:val="2B3857"/>
          <w:sz w:val="26"/>
          <w:szCs w:val="26"/>
          <w:shd w:val="clear" w:color="auto" w:fill="FFFFFF"/>
        </w:rPr>
        <w:t xml:space="preserve"> « cases »</w:t>
      </w:r>
      <w:r w:rsidRPr="00BA16CB">
        <w:rPr>
          <w:color w:val="2B3857"/>
          <w:sz w:val="26"/>
          <w:szCs w:val="26"/>
          <w:shd w:val="clear" w:color="auto" w:fill="FFFFFF"/>
        </w:rPr>
        <w:t xml:space="preserve"> occupées par le bateau doivent être contiguës</w:t>
      </w:r>
      <w:r w:rsidR="00BA16CB">
        <w:rPr>
          <w:color w:val="2B3857"/>
          <w:sz w:val="26"/>
          <w:szCs w:val="26"/>
          <w:shd w:val="clear" w:color="auto" w:fill="FFFFFF"/>
        </w:rPr>
        <w:t xml:space="preserve">, </w:t>
      </w:r>
      <w:r w:rsidRPr="00BA16CB">
        <w:rPr>
          <w:color w:val="2B3857"/>
          <w:sz w:val="26"/>
          <w:szCs w:val="26"/>
          <w:shd w:val="clear" w:color="auto" w:fill="FFFFFF"/>
        </w:rPr>
        <w:t>collées</w:t>
      </w:r>
      <w:r w:rsidR="00BA16CB">
        <w:rPr>
          <w:color w:val="2B3857"/>
          <w:sz w:val="26"/>
          <w:szCs w:val="26"/>
          <w:shd w:val="clear" w:color="auto" w:fill="FFFFFF"/>
        </w:rPr>
        <w:t>, p</w:t>
      </w:r>
      <w:r w:rsidRPr="00BA16CB">
        <w:rPr>
          <w:color w:val="2B3857"/>
          <w:sz w:val="26"/>
          <w:szCs w:val="26"/>
          <w:shd w:val="clear" w:color="auto" w:fill="FFFFFF"/>
        </w:rPr>
        <w:t xml:space="preserve">as de diagonale) : </w:t>
      </w:r>
    </w:p>
    <w:p w14:paraId="4480BF4C" w14:textId="00099372" w:rsidR="004304B9" w:rsidRPr="00BA16CB" w:rsidRDefault="004304B9" w:rsidP="00BA16CB">
      <w:pPr>
        <w:numPr>
          <w:ilvl w:val="0"/>
          <w:numId w:val="49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BA16CB">
        <w:rPr>
          <w:color w:val="2B3857"/>
          <w:sz w:val="26"/>
          <w:szCs w:val="26"/>
          <w:shd w:val="clear" w:color="auto" w:fill="FFFFFF"/>
        </w:rPr>
        <w:t>Chaque joueur va jouer à tour de rôle et pourra attaquer 1x par tour.</w:t>
      </w:r>
    </w:p>
    <w:p w14:paraId="647D5D27" w14:textId="3E2F1145" w:rsidR="004304B9" w:rsidRPr="00BA16CB" w:rsidRDefault="004304B9" w:rsidP="00BA16CB">
      <w:pPr>
        <w:numPr>
          <w:ilvl w:val="0"/>
          <w:numId w:val="49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BA16CB">
        <w:rPr>
          <w:color w:val="2B3857"/>
          <w:sz w:val="26"/>
          <w:szCs w:val="26"/>
          <w:shd w:val="clear" w:color="auto" w:fill="FFFFFF"/>
        </w:rPr>
        <w:t>Que le coup ait touché un BalleShip ou non, le tour passera à l’autre joueur.</w:t>
      </w:r>
    </w:p>
    <w:p w14:paraId="4DF7AB15" w14:textId="77777777" w:rsidR="004304B9" w:rsidRPr="00BA16CB" w:rsidRDefault="004304B9" w:rsidP="00BA16CB">
      <w:pPr>
        <w:numPr>
          <w:ilvl w:val="0"/>
          <w:numId w:val="49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BA16CB">
        <w:rPr>
          <w:color w:val="2B3857"/>
          <w:sz w:val="26"/>
          <w:szCs w:val="26"/>
          <w:shd w:val="clear" w:color="auto" w:fill="FFFFFF"/>
        </w:rPr>
        <w:t>Vous devez mettre à jour votre interface visuelle immédiatement après avoir envoyé votre « attaque » :</w:t>
      </w:r>
    </w:p>
    <w:p w14:paraId="786DD161" w14:textId="362F4A26" w:rsidR="004304B9" w:rsidRPr="0082106C" w:rsidRDefault="004304B9" w:rsidP="0082106C">
      <w:pPr>
        <w:pStyle w:val="Paragraphedeliste"/>
        <w:numPr>
          <w:ilvl w:val="0"/>
          <w:numId w:val="50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82106C">
        <w:rPr>
          <w:color w:val="2B3857"/>
          <w:sz w:val="26"/>
          <w:szCs w:val="26"/>
          <w:shd w:val="clear" w:color="auto" w:fill="FFFFFF"/>
        </w:rPr>
        <w:t xml:space="preserve">Vous ne pouvez pas attendre </w:t>
      </w:r>
      <w:r w:rsidRPr="0082106C">
        <w:rPr>
          <w:rFonts w:ascii="Times New Roman" w:hAnsi="Times New Roman"/>
          <w:color w:val="2B3857"/>
          <w:sz w:val="26"/>
          <w:szCs w:val="26"/>
          <w:shd w:val="clear" w:color="auto" w:fill="FFFFFF"/>
        </w:rPr>
        <w:t>«</w:t>
      </w:r>
      <w:r w:rsidRPr="0082106C">
        <w:rPr>
          <w:color w:val="2B3857"/>
          <w:sz w:val="26"/>
          <w:szCs w:val="26"/>
          <w:shd w:val="clear" w:color="auto" w:fill="FFFFFF"/>
        </w:rPr>
        <w:t xml:space="preserve"> l</w:t>
      </w:r>
      <w:r w:rsidRPr="0082106C">
        <w:rPr>
          <w:rFonts w:ascii="Times New Roman" w:hAnsi="Times New Roman"/>
          <w:color w:val="2B3857"/>
          <w:sz w:val="26"/>
          <w:szCs w:val="26"/>
          <w:shd w:val="clear" w:color="auto" w:fill="FFFFFF"/>
        </w:rPr>
        <w:t>’</w:t>
      </w:r>
      <w:r w:rsidRPr="0082106C">
        <w:rPr>
          <w:color w:val="2B3857"/>
          <w:sz w:val="26"/>
          <w:szCs w:val="26"/>
          <w:shd w:val="clear" w:color="auto" w:fill="FFFFFF"/>
        </w:rPr>
        <w:t xml:space="preserve">attaque </w:t>
      </w:r>
      <w:r w:rsidRPr="0082106C">
        <w:rPr>
          <w:rFonts w:ascii="Times New Roman" w:hAnsi="Times New Roman"/>
          <w:color w:val="2B3857"/>
          <w:sz w:val="26"/>
          <w:szCs w:val="26"/>
          <w:shd w:val="clear" w:color="auto" w:fill="FFFFFF"/>
        </w:rPr>
        <w:t>»</w:t>
      </w:r>
      <w:r w:rsidRPr="0082106C">
        <w:rPr>
          <w:color w:val="2B3857"/>
          <w:sz w:val="26"/>
          <w:szCs w:val="26"/>
          <w:shd w:val="clear" w:color="auto" w:fill="FFFFFF"/>
        </w:rPr>
        <w:t xml:space="preserve"> de l</w:t>
      </w:r>
      <w:r w:rsidRPr="0082106C">
        <w:rPr>
          <w:rFonts w:ascii="Times New Roman" w:hAnsi="Times New Roman"/>
          <w:color w:val="2B3857"/>
          <w:sz w:val="26"/>
          <w:szCs w:val="26"/>
          <w:shd w:val="clear" w:color="auto" w:fill="FFFFFF"/>
        </w:rPr>
        <w:t>’</w:t>
      </w:r>
      <w:r w:rsidRPr="0082106C">
        <w:rPr>
          <w:color w:val="2B3857"/>
          <w:sz w:val="26"/>
          <w:szCs w:val="26"/>
          <w:shd w:val="clear" w:color="auto" w:fill="FFFFFF"/>
        </w:rPr>
        <w:t>autre joueur pour mettre à jour votre affichage;</w:t>
      </w:r>
    </w:p>
    <w:p w14:paraId="0194B6F1" w14:textId="49CD64CE" w:rsidR="004304B9" w:rsidRPr="0082106C" w:rsidRDefault="004304B9" w:rsidP="0082106C">
      <w:pPr>
        <w:pStyle w:val="Paragraphedeliste"/>
        <w:numPr>
          <w:ilvl w:val="0"/>
          <w:numId w:val="50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82106C">
        <w:rPr>
          <w:color w:val="2B3857"/>
          <w:sz w:val="26"/>
          <w:szCs w:val="26"/>
          <w:shd w:val="clear" w:color="auto" w:fill="FFFFFF"/>
        </w:rPr>
        <w:t>Ceci aura donc des impacts sur la mécanique (les échanges/communications).</w:t>
      </w:r>
    </w:p>
    <w:p w14:paraId="6F7F2C37" w14:textId="61CEB7F8" w:rsidR="004304B9" w:rsidRPr="00BA16CB" w:rsidRDefault="004304B9" w:rsidP="00BA16CB">
      <w:pPr>
        <w:numPr>
          <w:ilvl w:val="0"/>
          <w:numId w:val="49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BA16CB">
        <w:rPr>
          <w:color w:val="2B3857"/>
          <w:sz w:val="26"/>
          <w:szCs w:val="26"/>
          <w:shd w:val="clear" w:color="auto" w:fill="FFFFFF"/>
        </w:rPr>
        <w:t>La partie termine lorsqu’un joueur a touché les 2 emplacements du BattleShip de l’adversaire (bateau coulé).</w:t>
      </w:r>
    </w:p>
    <w:p w14:paraId="313F6AD1" w14:textId="3E4F5F0E" w:rsidR="00885FBF" w:rsidRPr="00BA16CB" w:rsidRDefault="004304B9" w:rsidP="00BA16CB">
      <w:pPr>
        <w:numPr>
          <w:ilvl w:val="0"/>
          <w:numId w:val="49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BA16CB">
        <w:rPr>
          <w:color w:val="2B3857"/>
          <w:sz w:val="26"/>
          <w:szCs w:val="26"/>
          <w:shd w:val="clear" w:color="auto" w:fill="FFFFFF"/>
        </w:rPr>
        <w:t xml:space="preserve">Le client (qu’il gagne ou perde la partie) peut décider de jouer une autre partie ou de quitter le </w:t>
      </w:r>
      <w:r w:rsidR="00A7701D" w:rsidRPr="00BA16CB">
        <w:rPr>
          <w:color w:val="2B3857"/>
          <w:sz w:val="26"/>
          <w:szCs w:val="26"/>
          <w:shd w:val="clear" w:color="auto" w:fill="FFFFFF"/>
        </w:rPr>
        <w:t>jeu le</w:t>
      </w:r>
      <w:r w:rsidRPr="00BA16CB">
        <w:rPr>
          <w:color w:val="2B3857"/>
          <w:sz w:val="26"/>
          <w:szCs w:val="26"/>
          <w:shd w:val="clear" w:color="auto" w:fill="FFFFFF"/>
        </w:rPr>
        <w:t xml:space="preserve"> serveur rejouera également si le client veut rejouer ou se remettra en attente si le client quitte.</w:t>
      </w:r>
      <w:r w:rsidR="0082106C">
        <w:rPr>
          <w:color w:val="2B3857"/>
          <w:sz w:val="26"/>
          <w:szCs w:val="26"/>
          <w:shd w:val="clear" w:color="auto" w:fill="FFFFFF"/>
        </w:rPr>
        <w:t>)</w:t>
      </w:r>
    </w:p>
    <w:p w14:paraId="6B4D3CE7" w14:textId="05FE7BB3" w:rsidR="005D3A2C" w:rsidRPr="005D3A2C" w:rsidRDefault="00885FBF" w:rsidP="00A7701D">
      <w:pPr>
        <w:spacing w:after="160" w:line="259" w:lineRule="auto"/>
      </w:pPr>
      <w:r>
        <w:br w:type="page"/>
      </w:r>
    </w:p>
    <w:p w14:paraId="269B7F52" w14:textId="77777777" w:rsidR="0003164A" w:rsidRDefault="0003164A" w:rsidP="0003164A">
      <w:p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</w:p>
    <w:p w14:paraId="36702B35" w14:textId="648A9423" w:rsidR="0003164A" w:rsidRPr="002715D2" w:rsidRDefault="0003164A" w:rsidP="0003164A">
      <w:pPr>
        <w:pStyle w:val="Titre1"/>
        <w:jc w:val="center"/>
        <w:rPr>
          <w:b/>
          <w:bCs/>
          <w:u w:val="single"/>
        </w:rPr>
      </w:pPr>
      <w:bookmarkStart w:id="6" w:name="_Toc207550350"/>
      <w:r>
        <w:rPr>
          <w:b/>
          <w:bCs/>
          <w:u w:val="single"/>
        </w:rPr>
        <w:t xml:space="preserve">II </w:t>
      </w:r>
      <w:r w:rsidR="00252A9C">
        <w:rPr>
          <w:b/>
          <w:bCs/>
          <w:u w:val="single"/>
        </w:rPr>
        <w:t>– CONTRAINTES</w:t>
      </w:r>
      <w:bookmarkEnd w:id="6"/>
      <w:r>
        <w:rPr>
          <w:b/>
          <w:bCs/>
          <w:u w:val="single"/>
        </w:rPr>
        <w:t xml:space="preserve">  </w:t>
      </w:r>
    </w:p>
    <w:p w14:paraId="1625F01E" w14:textId="77777777" w:rsidR="0003164A" w:rsidRDefault="0003164A" w:rsidP="00FD24DD">
      <w:p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</w:p>
    <w:p w14:paraId="7C509A67" w14:textId="77777777" w:rsidR="003B500E" w:rsidRPr="003B500E" w:rsidRDefault="0003164A" w:rsidP="003B500E">
      <w:pPr>
        <w:pStyle w:val="Titre2"/>
        <w:rPr>
          <w:caps w:val="0"/>
          <w:shd w:val="clear" w:color="auto" w:fill="FFFFFF"/>
        </w:rPr>
      </w:pPr>
      <w:bookmarkStart w:id="7" w:name="_Toc207550351"/>
      <w:r w:rsidRPr="003B500E">
        <w:rPr>
          <w:caps w:val="0"/>
          <w:shd w:val="clear" w:color="auto" w:fill="FFFFFF"/>
        </w:rPr>
        <w:t>Contraintes de coûts :</w:t>
      </w:r>
      <w:bookmarkEnd w:id="7"/>
    </w:p>
    <w:p w14:paraId="5485A697" w14:textId="59592350" w:rsidR="00340183" w:rsidRDefault="0082106C" w:rsidP="0082106C">
      <w:pPr>
        <w:spacing w:after="160" w:line="259" w:lineRule="auto"/>
        <w:jc w:val="both"/>
        <w:rPr>
          <w:color w:val="2B3857"/>
          <w:sz w:val="26"/>
          <w:szCs w:val="26"/>
          <w:shd w:val="clear" w:color="auto" w:fill="FFFFFF"/>
        </w:rPr>
      </w:pPr>
      <w:r>
        <w:rPr>
          <w:color w:val="2B3857"/>
          <w:sz w:val="26"/>
          <w:szCs w:val="26"/>
          <w:shd w:val="clear" w:color="auto" w:fill="FFFFFF"/>
        </w:rPr>
        <w:tab/>
      </w:r>
    </w:p>
    <w:p w14:paraId="360BE5BF" w14:textId="3D195FFE" w:rsidR="0082106C" w:rsidRPr="00340183" w:rsidRDefault="0082106C" w:rsidP="0082106C">
      <w:pPr>
        <w:spacing w:after="160" w:line="259" w:lineRule="auto"/>
        <w:jc w:val="both"/>
        <w:rPr>
          <w:color w:val="2B3857"/>
          <w:sz w:val="26"/>
          <w:szCs w:val="26"/>
          <w:shd w:val="clear" w:color="auto" w:fill="FFFFFF"/>
        </w:rPr>
      </w:pPr>
      <w:r>
        <w:rPr>
          <w:color w:val="2B3857"/>
          <w:sz w:val="26"/>
          <w:szCs w:val="26"/>
          <w:shd w:val="clear" w:color="auto" w:fill="FFFFFF"/>
        </w:rPr>
        <w:tab/>
        <w:t>Ceci est un projet d’école, aucun coût ne sera donné à celui-</w:t>
      </w:r>
      <w:r w:rsidR="00A7701D">
        <w:rPr>
          <w:color w:val="2B3857"/>
          <w:sz w:val="26"/>
          <w:szCs w:val="26"/>
          <w:shd w:val="clear" w:color="auto" w:fill="FFFFFF"/>
        </w:rPr>
        <w:t>ci,</w:t>
      </w:r>
      <w:r>
        <w:rPr>
          <w:color w:val="2B3857"/>
          <w:sz w:val="26"/>
          <w:szCs w:val="26"/>
          <w:shd w:val="clear" w:color="auto" w:fill="FFFFFF"/>
        </w:rPr>
        <w:t xml:space="preserve"> si ce n’est le temps personnel de chaque mis membre qu’il décidera de consacrer à la réalisation de cette application.</w:t>
      </w:r>
    </w:p>
    <w:p w14:paraId="2E4A7E5B" w14:textId="2F726422" w:rsidR="0003164A" w:rsidRDefault="0003164A" w:rsidP="003B500E">
      <w:pPr>
        <w:spacing w:after="160" w:line="259" w:lineRule="auto"/>
        <w:ind w:firstLine="720"/>
        <w:jc w:val="both"/>
        <w:rPr>
          <w:color w:val="2B3857"/>
          <w:sz w:val="26"/>
          <w:szCs w:val="26"/>
          <w:shd w:val="clear" w:color="auto" w:fill="FFFFFF"/>
        </w:rPr>
      </w:pPr>
      <w:r w:rsidRPr="003B500E">
        <w:rPr>
          <w:color w:val="2B3857"/>
          <w:sz w:val="26"/>
          <w:szCs w:val="26"/>
          <w:shd w:val="clear" w:color="auto" w:fill="FFFFFF"/>
        </w:rPr>
        <w:t xml:space="preserve"> </w:t>
      </w:r>
      <w:r w:rsidR="00F50154">
        <w:rPr>
          <w:color w:val="2B3857"/>
          <w:sz w:val="26"/>
          <w:szCs w:val="26"/>
          <w:shd w:val="clear" w:color="auto" w:fill="FFFFFF"/>
        </w:rPr>
        <w:t>.</w:t>
      </w:r>
    </w:p>
    <w:p w14:paraId="555C8277" w14:textId="77777777" w:rsidR="007605BC" w:rsidRDefault="007605BC" w:rsidP="003B500E">
      <w:pPr>
        <w:spacing w:after="160" w:line="259" w:lineRule="auto"/>
        <w:ind w:firstLine="720"/>
        <w:jc w:val="both"/>
      </w:pPr>
    </w:p>
    <w:p w14:paraId="1882AD66" w14:textId="38B9C662" w:rsidR="003B500E" w:rsidRPr="003B500E" w:rsidRDefault="0003164A" w:rsidP="003B500E">
      <w:pPr>
        <w:pStyle w:val="Titre2"/>
        <w:rPr>
          <w:caps w:val="0"/>
          <w:shd w:val="clear" w:color="auto" w:fill="FFFFFF"/>
        </w:rPr>
      </w:pPr>
      <w:bookmarkStart w:id="8" w:name="_Toc207550352"/>
      <w:r w:rsidRPr="003B500E">
        <w:rPr>
          <w:b/>
          <w:bCs/>
          <w:caps w:val="0"/>
          <w:shd w:val="clear" w:color="auto" w:fill="FFFFFF"/>
        </w:rPr>
        <w:t>Contraintes de délais :</w:t>
      </w:r>
      <w:bookmarkEnd w:id="8"/>
    </w:p>
    <w:p w14:paraId="47B2DD4E" w14:textId="1DCB60B2" w:rsidR="00885FBF" w:rsidRDefault="0082106C" w:rsidP="007605BC">
      <w:pPr>
        <w:spacing w:before="100" w:beforeAutospacing="1" w:after="100" w:afterAutospacing="1"/>
        <w:ind w:firstLine="720"/>
        <w:jc w:val="both"/>
      </w:pPr>
      <w:r>
        <w:t xml:space="preserve">Cette application doit être remis au plus tard à la date du vendredi 12 septembre 2025 à 23h59 sur la plateforme </w:t>
      </w:r>
      <w:r w:rsidR="00A7701D">
        <w:t>LEA</w:t>
      </w:r>
      <w:r>
        <w:t>.</w:t>
      </w:r>
    </w:p>
    <w:p w14:paraId="42D76693" w14:textId="77777777" w:rsidR="0003009B" w:rsidRDefault="0003009B">
      <w:p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</w:p>
    <w:p w14:paraId="215AA652" w14:textId="77777777" w:rsidR="0003009B" w:rsidRPr="0003009B" w:rsidRDefault="0003009B" w:rsidP="0003009B">
      <w:pPr>
        <w:pStyle w:val="Titre2"/>
      </w:pPr>
      <w:bookmarkStart w:id="9" w:name="_Toc207550353"/>
      <w:r w:rsidRPr="0003009B">
        <w:t>Techniques</w:t>
      </w:r>
      <w:bookmarkEnd w:id="9"/>
    </w:p>
    <w:p w14:paraId="01DD67E2" w14:textId="77777777" w:rsidR="0003009B" w:rsidRDefault="0003009B" w:rsidP="0003009B">
      <w:pPr>
        <w:spacing w:after="160" w:line="259" w:lineRule="auto"/>
        <w:ind w:left="720"/>
        <w:rPr>
          <w:color w:val="2B3857"/>
          <w:sz w:val="26"/>
          <w:szCs w:val="26"/>
          <w:shd w:val="clear" w:color="auto" w:fill="FFFFFF"/>
        </w:rPr>
      </w:pPr>
    </w:p>
    <w:p w14:paraId="2DAB4FC3" w14:textId="3EB83214" w:rsidR="0003009B" w:rsidRPr="0003009B" w:rsidRDefault="0003009B" w:rsidP="0003009B">
      <w:pPr>
        <w:numPr>
          <w:ilvl w:val="0"/>
          <w:numId w:val="52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03009B">
        <w:rPr>
          <w:color w:val="2B3857"/>
          <w:sz w:val="26"/>
          <w:szCs w:val="26"/>
          <w:shd w:val="clear" w:color="auto" w:fill="FFFFFF"/>
        </w:rPr>
        <w:t xml:space="preserve">Sockets synchrones (TCP) en .NET 8 (C#). </w:t>
      </w:r>
    </w:p>
    <w:p w14:paraId="201FB99E" w14:textId="70F92D79" w:rsidR="0003009B" w:rsidRPr="0003009B" w:rsidRDefault="0003009B" w:rsidP="0003009B">
      <w:pPr>
        <w:numPr>
          <w:ilvl w:val="0"/>
          <w:numId w:val="52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03009B">
        <w:rPr>
          <w:color w:val="2B3857"/>
          <w:sz w:val="26"/>
          <w:szCs w:val="26"/>
          <w:shd w:val="clear" w:color="auto" w:fill="FFFFFF"/>
        </w:rPr>
        <w:t>Console uniquement (pas d’</w:t>
      </w:r>
      <w:r>
        <w:rPr>
          <w:color w:val="2B3857"/>
          <w:sz w:val="26"/>
          <w:szCs w:val="26"/>
          <w:shd w:val="clear" w:color="auto" w:fill="FFFFFF"/>
        </w:rPr>
        <w:t>interface</w:t>
      </w:r>
      <w:r w:rsidRPr="0003009B">
        <w:rPr>
          <w:color w:val="2B3857"/>
          <w:sz w:val="26"/>
          <w:szCs w:val="26"/>
          <w:shd w:val="clear" w:color="auto" w:fill="FFFFFF"/>
        </w:rPr>
        <w:t xml:space="preserve"> graphique).</w:t>
      </w:r>
    </w:p>
    <w:p w14:paraId="7C20AAB3" w14:textId="77777777" w:rsidR="0003009B" w:rsidRPr="0003009B" w:rsidRDefault="0003009B" w:rsidP="0003009B">
      <w:pPr>
        <w:numPr>
          <w:ilvl w:val="0"/>
          <w:numId w:val="52"/>
        </w:num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 w:rsidRPr="0003009B">
        <w:rPr>
          <w:color w:val="2B3857"/>
          <w:sz w:val="26"/>
          <w:szCs w:val="26"/>
          <w:shd w:val="clear" w:color="auto" w:fill="FFFFFF"/>
        </w:rPr>
        <w:t>Une connexion client à la fois sur le serveur.</w:t>
      </w:r>
    </w:p>
    <w:p w14:paraId="1E983333" w14:textId="6733A1E9" w:rsidR="00340183" w:rsidRDefault="00340183">
      <w:pPr>
        <w:spacing w:after="160" w:line="259" w:lineRule="auto"/>
        <w:rPr>
          <w:color w:val="2B3857"/>
          <w:sz w:val="26"/>
          <w:szCs w:val="26"/>
          <w:shd w:val="clear" w:color="auto" w:fill="FFFFFF"/>
        </w:rPr>
      </w:pPr>
      <w:r>
        <w:rPr>
          <w:color w:val="2B3857"/>
          <w:sz w:val="26"/>
          <w:szCs w:val="26"/>
          <w:shd w:val="clear" w:color="auto" w:fill="FFFFFF"/>
        </w:rPr>
        <w:br w:type="page"/>
      </w:r>
    </w:p>
    <w:p w14:paraId="1E8369CA" w14:textId="77777777" w:rsidR="00BD5C4D" w:rsidRDefault="00BD5C4D" w:rsidP="00BD5C4D">
      <w:pPr>
        <w:pStyle w:val="Paragraphedeliste"/>
        <w:spacing w:after="160" w:line="259" w:lineRule="auto"/>
        <w:ind w:left="1440"/>
        <w:jc w:val="both"/>
        <w:rPr>
          <w:rStyle w:val="ui-provider"/>
        </w:rPr>
      </w:pPr>
    </w:p>
    <w:p w14:paraId="327E1BE9" w14:textId="094EAAC6" w:rsidR="00BD5C4D" w:rsidRDefault="00BD5C4D" w:rsidP="00BD5C4D">
      <w:pPr>
        <w:pStyle w:val="Titre1"/>
        <w:jc w:val="center"/>
        <w:rPr>
          <w:b/>
          <w:bCs/>
        </w:rPr>
      </w:pPr>
      <w:bookmarkStart w:id="10" w:name="_Toc207550354"/>
      <w:r>
        <w:rPr>
          <w:b/>
          <w:bCs/>
        </w:rPr>
        <w:t>IV – Déroulement du projet</w:t>
      </w:r>
      <w:bookmarkEnd w:id="10"/>
    </w:p>
    <w:p w14:paraId="2B0195F5" w14:textId="77777777" w:rsidR="00BD5C4D" w:rsidRPr="00252A9C" w:rsidRDefault="00BD5C4D" w:rsidP="00BD5C4D"/>
    <w:p w14:paraId="76E2A973" w14:textId="6F46359F" w:rsidR="00BD5C4D" w:rsidRPr="00252A9C" w:rsidRDefault="00BD5C4D" w:rsidP="00BD5C4D">
      <w:pPr>
        <w:pStyle w:val="Titre2"/>
        <w:rPr>
          <w:caps w:val="0"/>
          <w:shd w:val="clear" w:color="auto" w:fill="FFFFFF"/>
        </w:rPr>
      </w:pPr>
      <w:bookmarkStart w:id="11" w:name="_Toc207550355"/>
      <w:r>
        <w:rPr>
          <w:b/>
          <w:bCs/>
          <w:caps w:val="0"/>
          <w:shd w:val="clear" w:color="auto" w:fill="FFFFFF"/>
        </w:rPr>
        <w:t>Planification du projet</w:t>
      </w:r>
      <w:bookmarkEnd w:id="11"/>
    </w:p>
    <w:p w14:paraId="0B06CA16" w14:textId="77777777" w:rsidR="001D6CBD" w:rsidRDefault="001D6CBD" w:rsidP="00BD5C4D">
      <w:pPr>
        <w:jc w:val="both"/>
        <w:rPr>
          <w:rFonts w:eastAsiaTheme="minorEastAsia"/>
          <w:color w:val="2B3857"/>
          <w:sz w:val="26"/>
          <w:szCs w:val="26"/>
          <w:shd w:val="clear" w:color="auto" w:fill="FFFFFF"/>
        </w:rPr>
      </w:pPr>
    </w:p>
    <w:p w14:paraId="1478BE6D" w14:textId="26D479AD" w:rsidR="00BD5C4D" w:rsidRDefault="00BD5C4D" w:rsidP="00BD5C4D">
      <w:pPr>
        <w:jc w:val="both"/>
        <w:rPr>
          <w:rFonts w:eastAsiaTheme="minorEastAsia"/>
          <w:color w:val="2B3857"/>
          <w:sz w:val="26"/>
          <w:szCs w:val="26"/>
          <w:shd w:val="clear" w:color="auto" w:fill="FFFFFF"/>
        </w:rPr>
      </w:pPr>
      <w:r w:rsidRPr="00BD5C4D">
        <w:rPr>
          <w:rFonts w:eastAsiaTheme="minorEastAsia"/>
          <w:color w:val="2B3857"/>
          <w:sz w:val="26"/>
          <w:szCs w:val="26"/>
          <w:shd w:val="clear" w:color="auto" w:fill="FFFFFF"/>
        </w:rPr>
        <w:t>Dans le but de respecter l</w:t>
      </w:r>
      <w:r w:rsidR="0003009B">
        <w:rPr>
          <w:rFonts w:eastAsiaTheme="minorEastAsia"/>
          <w:color w:val="2B3857"/>
          <w:sz w:val="26"/>
          <w:szCs w:val="26"/>
          <w:shd w:val="clear" w:color="auto" w:fill="FFFFFF"/>
        </w:rPr>
        <w:t>a</w:t>
      </w:r>
      <w:r w:rsidRPr="00BD5C4D">
        <w:rPr>
          <w:rFonts w:eastAsiaTheme="minorEastAsia"/>
          <w:color w:val="2B3857"/>
          <w:sz w:val="26"/>
          <w:szCs w:val="26"/>
          <w:shd w:val="clear" w:color="auto" w:fill="FFFFFF"/>
        </w:rPr>
        <w:t xml:space="preserve"> contrainte de délais, les différentes étapes clés du projet sont présentées ci-dessous de manière détaillée.</w:t>
      </w:r>
    </w:p>
    <w:p w14:paraId="46BB3BA1" w14:textId="77777777" w:rsidR="00AF04E6" w:rsidRDefault="00AF04E6" w:rsidP="00BD5C4D">
      <w:pPr>
        <w:jc w:val="both"/>
        <w:rPr>
          <w:rFonts w:eastAsiaTheme="minorEastAsia"/>
          <w:color w:val="2B3857"/>
          <w:sz w:val="26"/>
          <w:szCs w:val="26"/>
          <w:shd w:val="clear" w:color="auto" w:fill="FFFFFF"/>
        </w:rPr>
      </w:pPr>
    </w:p>
    <w:p w14:paraId="1DA6DA12" w14:textId="77777777" w:rsidR="00BD5C4D" w:rsidRDefault="00BD5C4D" w:rsidP="00BD5C4D">
      <w:pPr>
        <w:jc w:val="both"/>
        <w:rPr>
          <w:rFonts w:eastAsiaTheme="minorEastAsia"/>
          <w:color w:val="2B3857"/>
          <w:sz w:val="26"/>
          <w:szCs w:val="26"/>
          <w:shd w:val="clear" w:color="auto" w:fill="FFFFFF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F04E6" w14:paraId="18A6533B" w14:textId="77777777" w:rsidTr="00A77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CDAF3D" w14:textId="5B560F25" w:rsidR="00AF04E6" w:rsidRPr="00A7701D" w:rsidRDefault="00AF04E6" w:rsidP="00BD5C4D">
            <w:pPr>
              <w:jc w:val="both"/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</w:pPr>
            <w:r w:rsidRPr="00A7701D"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  <w:t>Livrables</w:t>
            </w:r>
          </w:p>
        </w:tc>
        <w:tc>
          <w:tcPr>
            <w:tcW w:w="4315" w:type="dxa"/>
          </w:tcPr>
          <w:p w14:paraId="30C88BC2" w14:textId="0FE5CC93" w:rsidR="00AF04E6" w:rsidRPr="00A7701D" w:rsidRDefault="00AF04E6" w:rsidP="00BD5C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</w:pPr>
            <w:r w:rsidRPr="00A7701D"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  <w:t>Échéances</w:t>
            </w:r>
          </w:p>
        </w:tc>
      </w:tr>
      <w:tr w:rsidR="00AF04E6" w14:paraId="30B0E2F5" w14:textId="77777777" w:rsidTr="00A7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D3ADAD" w14:textId="3BB9BEE3" w:rsidR="00AF04E6" w:rsidRPr="00A7701D" w:rsidRDefault="00AF04E6" w:rsidP="00BD5C4D">
            <w:pPr>
              <w:jc w:val="both"/>
              <w:rPr>
                <w:rFonts w:eastAsiaTheme="minorEastAsia"/>
                <w:b w:val="0"/>
                <w:bCs w:val="0"/>
                <w:color w:val="2B3857"/>
                <w:sz w:val="26"/>
                <w:szCs w:val="26"/>
                <w:shd w:val="clear" w:color="auto" w:fill="FFFFFF"/>
              </w:rPr>
            </w:pPr>
            <w:r w:rsidRPr="00A7701D">
              <w:rPr>
                <w:rFonts w:eastAsiaTheme="minorEastAsia"/>
                <w:b w:val="0"/>
                <w:bCs w:val="0"/>
                <w:color w:val="2B3857"/>
                <w:sz w:val="26"/>
                <w:szCs w:val="26"/>
                <w:shd w:val="clear" w:color="auto" w:fill="FFFFFF"/>
              </w:rPr>
              <w:t>Cahier de charge</w:t>
            </w:r>
          </w:p>
        </w:tc>
        <w:tc>
          <w:tcPr>
            <w:tcW w:w="4315" w:type="dxa"/>
          </w:tcPr>
          <w:p w14:paraId="36BAA0A0" w14:textId="029262D7" w:rsidR="00AF04E6" w:rsidRPr="00A7701D" w:rsidRDefault="00AF04E6" w:rsidP="00BD5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</w:pPr>
            <w:r w:rsidRPr="00A7701D"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  <w:t>Mercredi 3 septembre 2025 à 14h59</w:t>
            </w:r>
          </w:p>
        </w:tc>
      </w:tr>
      <w:tr w:rsidR="00AF04E6" w14:paraId="4D612229" w14:textId="77777777" w:rsidTr="00A7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DEF148F" w14:textId="5B73BB36" w:rsidR="00AF04E6" w:rsidRPr="00A7701D" w:rsidRDefault="00AF04E6" w:rsidP="00BD5C4D">
            <w:pPr>
              <w:jc w:val="both"/>
              <w:rPr>
                <w:rFonts w:eastAsiaTheme="minorEastAsia"/>
                <w:b w:val="0"/>
                <w:bCs w:val="0"/>
                <w:color w:val="2B3857"/>
                <w:sz w:val="26"/>
                <w:szCs w:val="26"/>
                <w:shd w:val="clear" w:color="auto" w:fill="FFFFFF"/>
              </w:rPr>
            </w:pPr>
            <w:r w:rsidRPr="00A7701D">
              <w:rPr>
                <w:rFonts w:eastAsiaTheme="minorEastAsia"/>
                <w:b w:val="0"/>
                <w:bCs w:val="0"/>
                <w:color w:val="2B3857"/>
                <w:sz w:val="26"/>
                <w:szCs w:val="26"/>
                <w:shd w:val="clear" w:color="auto" w:fill="FFFFFF"/>
              </w:rPr>
              <w:t>Cahier de conception</w:t>
            </w:r>
          </w:p>
        </w:tc>
        <w:tc>
          <w:tcPr>
            <w:tcW w:w="4315" w:type="dxa"/>
          </w:tcPr>
          <w:p w14:paraId="07F49768" w14:textId="68F03899" w:rsidR="00AF04E6" w:rsidRPr="00A7701D" w:rsidRDefault="00AF04E6" w:rsidP="00BD5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</w:pPr>
            <w:r w:rsidRPr="00A7701D"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  <w:t>Mercredi 3 septembre 2025 à 14h59</w:t>
            </w:r>
          </w:p>
        </w:tc>
      </w:tr>
      <w:tr w:rsidR="00AF04E6" w14:paraId="4424D965" w14:textId="77777777" w:rsidTr="00A7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F99C3" w14:textId="6B8D366A" w:rsidR="00AF04E6" w:rsidRPr="00A7701D" w:rsidRDefault="00AF04E6" w:rsidP="00BD5C4D">
            <w:pPr>
              <w:jc w:val="both"/>
              <w:rPr>
                <w:rFonts w:eastAsiaTheme="minorEastAsia"/>
                <w:b w:val="0"/>
                <w:bCs w:val="0"/>
                <w:color w:val="2B3857"/>
                <w:sz w:val="26"/>
                <w:szCs w:val="26"/>
                <w:shd w:val="clear" w:color="auto" w:fill="FFFFFF"/>
              </w:rPr>
            </w:pPr>
            <w:r w:rsidRPr="00A7701D">
              <w:rPr>
                <w:rFonts w:eastAsiaTheme="minorEastAsia"/>
                <w:b w:val="0"/>
                <w:bCs w:val="0"/>
                <w:color w:val="2B3857"/>
                <w:sz w:val="26"/>
                <w:szCs w:val="26"/>
                <w:shd w:val="clear" w:color="auto" w:fill="FFFFFF"/>
              </w:rPr>
              <w:t>Application client et application serveur</w:t>
            </w:r>
          </w:p>
        </w:tc>
        <w:tc>
          <w:tcPr>
            <w:tcW w:w="4315" w:type="dxa"/>
          </w:tcPr>
          <w:p w14:paraId="44BA8FA0" w14:textId="34231671" w:rsidR="00AF04E6" w:rsidRPr="00A7701D" w:rsidRDefault="00AF04E6" w:rsidP="00BD5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</w:pPr>
            <w:r w:rsidRPr="00A7701D">
              <w:rPr>
                <w:rFonts w:eastAsiaTheme="minorEastAsia"/>
                <w:color w:val="2B3857"/>
                <w:sz w:val="26"/>
                <w:szCs w:val="26"/>
                <w:shd w:val="clear" w:color="auto" w:fill="FFFFFF"/>
              </w:rPr>
              <w:t>Vendredi 12 septembre 2025 à 23h59</w:t>
            </w:r>
          </w:p>
        </w:tc>
      </w:tr>
    </w:tbl>
    <w:p w14:paraId="5682FA33" w14:textId="17EB6A14" w:rsidR="00BD5C4D" w:rsidRDefault="00BD5C4D" w:rsidP="00BD5C4D">
      <w:pPr>
        <w:jc w:val="both"/>
        <w:rPr>
          <w:rFonts w:eastAsiaTheme="minorEastAsia"/>
          <w:color w:val="2B3857"/>
          <w:sz w:val="26"/>
          <w:szCs w:val="26"/>
          <w:shd w:val="clear" w:color="auto" w:fill="FFFFFF"/>
        </w:rPr>
      </w:pPr>
    </w:p>
    <w:p w14:paraId="7C04D959" w14:textId="77777777" w:rsidR="00BD5C4D" w:rsidRPr="00BD5C4D" w:rsidRDefault="00BD5C4D" w:rsidP="00BD5C4D">
      <w:pPr>
        <w:rPr>
          <w:rFonts w:eastAsiaTheme="minorEastAsia"/>
          <w:sz w:val="26"/>
          <w:szCs w:val="26"/>
        </w:rPr>
      </w:pPr>
    </w:p>
    <w:p w14:paraId="370F9D61" w14:textId="77777777" w:rsidR="00BD5C4D" w:rsidRDefault="00BD5C4D" w:rsidP="00BD5C4D">
      <w:pPr>
        <w:rPr>
          <w:rFonts w:eastAsiaTheme="minorEastAsia"/>
          <w:color w:val="2B3857"/>
          <w:sz w:val="26"/>
          <w:szCs w:val="26"/>
          <w:shd w:val="clear" w:color="auto" w:fill="FFFFFF"/>
        </w:rPr>
      </w:pPr>
    </w:p>
    <w:p w14:paraId="6CB1B052" w14:textId="394CC481" w:rsidR="009D6C33" w:rsidRDefault="009D6C33">
      <w:pPr>
        <w:spacing w:after="160" w:line="259" w:lineRule="auto"/>
        <w:rPr>
          <w:rStyle w:val="ui-provider"/>
          <w:rFonts w:ascii="Calibri" w:hAnsi="Calibri"/>
          <w:sz w:val="22"/>
          <w:szCs w:val="22"/>
        </w:rPr>
      </w:pPr>
      <w:r>
        <w:rPr>
          <w:rStyle w:val="ui-provider"/>
        </w:rPr>
        <w:br w:type="page"/>
      </w:r>
    </w:p>
    <w:p w14:paraId="511B646D" w14:textId="77777777" w:rsidR="009D6C33" w:rsidRDefault="009D6C33" w:rsidP="009D6C33">
      <w:pPr>
        <w:pStyle w:val="Paragraphedeliste"/>
        <w:spacing w:after="160" w:line="259" w:lineRule="auto"/>
        <w:ind w:left="1440"/>
        <w:jc w:val="both"/>
        <w:rPr>
          <w:rStyle w:val="ui-provider"/>
        </w:rPr>
      </w:pPr>
    </w:p>
    <w:p w14:paraId="77C63C29" w14:textId="0CE0F3EE" w:rsidR="009D6C33" w:rsidRDefault="009D6C33" w:rsidP="009D6C33">
      <w:pPr>
        <w:pStyle w:val="Titre1"/>
        <w:jc w:val="center"/>
        <w:rPr>
          <w:b/>
          <w:bCs/>
        </w:rPr>
      </w:pPr>
      <w:bookmarkStart w:id="12" w:name="_Toc207550356"/>
      <w:r>
        <w:rPr>
          <w:b/>
          <w:bCs/>
        </w:rPr>
        <w:t>V – Source</w:t>
      </w:r>
      <w:bookmarkEnd w:id="12"/>
    </w:p>
    <w:p w14:paraId="12541CDB" w14:textId="77777777" w:rsidR="009D6C33" w:rsidRDefault="009D6C33">
      <w:pPr>
        <w:spacing w:after="160" w:line="259" w:lineRule="auto"/>
        <w:rPr>
          <w:rFonts w:eastAsiaTheme="minorEastAsia"/>
          <w:sz w:val="26"/>
          <w:szCs w:val="26"/>
        </w:rPr>
      </w:pPr>
    </w:p>
    <w:p w14:paraId="3DE0C15A" w14:textId="2FAFF68A" w:rsidR="00CA6F15" w:rsidRPr="00B8770C" w:rsidRDefault="009D6C33" w:rsidP="00A7701D">
      <w:pPr>
        <w:spacing w:after="160" w:line="259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Explication jeu BattleShip : </w:t>
      </w:r>
      <w:r w:rsidRPr="009D6C33">
        <w:rPr>
          <w:rFonts w:eastAsiaTheme="minorEastAsia"/>
          <w:sz w:val="26"/>
          <w:szCs w:val="26"/>
        </w:rPr>
        <w:t>https://fr.wikipedia.org/wiki/Bataille_navale_(jeu)</w:t>
      </w:r>
    </w:p>
    <w:sectPr w:rsidR="00CA6F15" w:rsidRPr="00B8770C" w:rsidSect="008528A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CADAA" w14:textId="77777777" w:rsidR="00593FBE" w:rsidRDefault="00593FBE">
      <w:r>
        <w:separator/>
      </w:r>
    </w:p>
  </w:endnote>
  <w:endnote w:type="continuationSeparator" w:id="0">
    <w:p w14:paraId="390522E3" w14:textId="77777777" w:rsidR="00593FBE" w:rsidRDefault="0059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890204"/>
      <w:docPartObj>
        <w:docPartGallery w:val="Page Numbers (Bottom of Page)"/>
        <w:docPartUnique/>
      </w:docPartObj>
    </w:sdtPr>
    <w:sdtContent>
      <w:p w14:paraId="2A5ACEB7" w14:textId="788728FA" w:rsidR="008A3C8D" w:rsidRDefault="008528A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530A5A9D" wp14:editId="5EAA511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0" name="Grou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432B9A" w14:textId="77777777" w:rsidR="008528A5" w:rsidRDefault="008528A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0A5A9D" id="Groupe 20" o:spid="_x0000_s1032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CJy6ttBwMAAE8KAAAOAAAAAAAAAAAAAAAAAC4CAABkcnMvZTJvRG9jLnhtbFBL&#10;AQItABQABgAIAAAAIQDliizy2gAAAAMBAAAPAAAAAAAAAAAAAAAAAGEFAABkcnMvZG93bnJldi54&#10;bWxQSwUGAAAAAAQABADzAAAAaAYAAAAA&#10;">
                  <v:rect id="Rectangle 53" o:spid="_x0000_s1033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" fillcolor="#943634" strokecolor="#943634"/>
                  <v:rect id="Rectangle 54" o:spid="_x0000_s1034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5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" filled="f" stroked="f">
                    <v:textbox inset="4.32pt,0,4.32pt,0">
                      <w:txbxContent>
                        <w:p w14:paraId="4F432B9A" w14:textId="77777777" w:rsidR="008528A5" w:rsidRDefault="008528A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0867460"/>
      <w:docPartObj>
        <w:docPartGallery w:val="Page Numbers (Bottom of Page)"/>
        <w:docPartUnique/>
      </w:docPartObj>
    </w:sdtPr>
    <w:sdtContent>
      <w:p w14:paraId="27949FFB" w14:textId="77777777" w:rsidR="008A3C8D" w:rsidRDefault="00CC274E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A5BE46" wp14:editId="62813B4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Organigramme : Alternativ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A2239" w14:textId="77777777" w:rsidR="008A3C8D" w:rsidRDefault="00CC274E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A5BE4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6" o:spid="_x0000_s103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14:paraId="749A2239" w14:textId="77777777" w:rsidR="008A3C8D" w:rsidRDefault="00CC274E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B2543" w14:textId="77777777" w:rsidR="00593FBE" w:rsidRDefault="00593FBE">
      <w:r>
        <w:separator/>
      </w:r>
    </w:p>
  </w:footnote>
  <w:footnote w:type="continuationSeparator" w:id="0">
    <w:p w14:paraId="093AC3D1" w14:textId="77777777" w:rsidR="00593FBE" w:rsidRDefault="00593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682A6" w14:textId="07D15745" w:rsidR="00DA1D46" w:rsidRPr="002A1724" w:rsidRDefault="00693FD5" w:rsidP="00DA1D46">
    <w:pPr>
      <w:pStyle w:val="En-tte"/>
      <w:rPr>
        <w:lang w:val="fr-FR"/>
      </w:rPr>
    </w:pPr>
    <w:r>
      <w:rPr>
        <w:lang w:val="fr-FR"/>
      </w:rPr>
      <w:t xml:space="preserve">Développement d’application </w:t>
    </w:r>
    <w:r w:rsidR="00F26DF0">
      <w:rPr>
        <w:lang w:val="fr-FR"/>
      </w:rPr>
      <w:t>expert</w:t>
    </w:r>
    <w:r w:rsidR="00DA1D46">
      <w:rPr>
        <w:lang w:val="fr-FR"/>
      </w:rPr>
      <w:t xml:space="preserve"> </w:t>
    </w:r>
    <w:r w:rsidR="00DA1D46" w:rsidRPr="003B2310">
      <w:rPr>
        <w:lang w:val="fr-FR"/>
      </w:rPr>
      <w:ptab w:relativeTo="margin" w:alignment="center" w:leader="none"/>
    </w:r>
    <w:r w:rsidR="00DA1D46" w:rsidRPr="003B2310">
      <w:rPr>
        <w:lang w:val="fr-FR"/>
      </w:rPr>
      <w:ptab w:relativeTo="margin" w:alignment="right" w:leader="none"/>
    </w:r>
    <w:r w:rsidR="00DA1D46">
      <w:rPr>
        <w:lang w:val="fr-FR"/>
      </w:rPr>
      <w:t xml:space="preserve">Date de remise : </w:t>
    </w:r>
    <w:r w:rsidR="00F26DF0">
      <w:rPr>
        <w:lang w:val="fr-FR"/>
      </w:rPr>
      <w:t>03</w:t>
    </w:r>
    <w:r w:rsidR="00DA1D46">
      <w:rPr>
        <w:lang w:val="fr-FR"/>
      </w:rPr>
      <w:t>-0</w:t>
    </w:r>
    <w:r w:rsidR="00F26DF0">
      <w:rPr>
        <w:lang w:val="fr-FR"/>
      </w:rPr>
      <w:t>9</w:t>
    </w:r>
    <w:r w:rsidR="00DA1D46">
      <w:rPr>
        <w:lang w:val="fr-FR"/>
      </w:rPr>
      <w:t>-202</w:t>
    </w:r>
    <w:r>
      <w:rPr>
        <w:lang w:val="fr-FR"/>
      </w:rPr>
      <w:t>5</w:t>
    </w:r>
  </w:p>
  <w:p w14:paraId="57369780" w14:textId="4CFB2FD3" w:rsidR="008A3C8D" w:rsidRPr="00DA1D46" w:rsidRDefault="008A3C8D" w:rsidP="00DA1D46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B4447" w14:textId="4D042C63" w:rsidR="008A3C8D" w:rsidRPr="00DA1D46" w:rsidRDefault="00CA6F15" w:rsidP="00DA1D46">
    <w:pPr>
      <w:pStyle w:val="En-tte"/>
      <w:rPr>
        <w:lang w:val="fr-FR"/>
      </w:rPr>
    </w:pPr>
    <w:r>
      <w:rPr>
        <w:lang w:val="fr-FR"/>
      </w:rPr>
      <w:t xml:space="preserve">Développement d’application </w:t>
    </w:r>
    <w:r w:rsidR="00F26DF0">
      <w:rPr>
        <w:lang w:val="fr-FR"/>
      </w:rPr>
      <w:t>expert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118"/>
    <w:multiLevelType w:val="hybridMultilevel"/>
    <w:tmpl w:val="B11898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6F10"/>
    <w:multiLevelType w:val="multilevel"/>
    <w:tmpl w:val="2B46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A4124"/>
    <w:multiLevelType w:val="multilevel"/>
    <w:tmpl w:val="802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B1C2A"/>
    <w:multiLevelType w:val="hybridMultilevel"/>
    <w:tmpl w:val="5E322DC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35E24"/>
    <w:multiLevelType w:val="hybridMultilevel"/>
    <w:tmpl w:val="C21A163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A12E73"/>
    <w:multiLevelType w:val="hybridMultilevel"/>
    <w:tmpl w:val="5DF042C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1C0"/>
    <w:multiLevelType w:val="hybridMultilevel"/>
    <w:tmpl w:val="7F1AA83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51B1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9D0213"/>
    <w:multiLevelType w:val="hybridMultilevel"/>
    <w:tmpl w:val="5E322DC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D1556"/>
    <w:multiLevelType w:val="hybridMultilevel"/>
    <w:tmpl w:val="90A241D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04922"/>
    <w:multiLevelType w:val="hybridMultilevel"/>
    <w:tmpl w:val="20F0D878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8011DF"/>
    <w:multiLevelType w:val="hybridMultilevel"/>
    <w:tmpl w:val="9AB23C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62943"/>
    <w:multiLevelType w:val="multilevel"/>
    <w:tmpl w:val="64CA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40D7E"/>
    <w:multiLevelType w:val="hybridMultilevel"/>
    <w:tmpl w:val="1AFC9056"/>
    <w:lvl w:ilvl="0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240F83"/>
    <w:multiLevelType w:val="hybridMultilevel"/>
    <w:tmpl w:val="ADEEEE1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5E5A03"/>
    <w:multiLevelType w:val="hybridMultilevel"/>
    <w:tmpl w:val="E8B8973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E2750"/>
    <w:multiLevelType w:val="multilevel"/>
    <w:tmpl w:val="C30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20B87"/>
    <w:multiLevelType w:val="multilevel"/>
    <w:tmpl w:val="CD8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11013"/>
    <w:multiLevelType w:val="hybridMultilevel"/>
    <w:tmpl w:val="A6F2390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6402E9F"/>
    <w:multiLevelType w:val="hybridMultilevel"/>
    <w:tmpl w:val="707A7A96"/>
    <w:lvl w:ilvl="0" w:tplc="CCD46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D0208"/>
    <w:multiLevelType w:val="hybridMultilevel"/>
    <w:tmpl w:val="710E8BCC"/>
    <w:lvl w:ilvl="0" w:tplc="0D5CC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65DFE"/>
    <w:multiLevelType w:val="hybridMultilevel"/>
    <w:tmpl w:val="355A0D7E"/>
    <w:lvl w:ilvl="0" w:tplc="078E3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54A70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A7D87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45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29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E67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A4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29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FA6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8066B0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AF27C6"/>
    <w:multiLevelType w:val="hybridMultilevel"/>
    <w:tmpl w:val="AA5898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7F8"/>
    <w:multiLevelType w:val="singleLevel"/>
    <w:tmpl w:val="B39621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6C9"/>
    <w:multiLevelType w:val="singleLevel"/>
    <w:tmpl w:val="0C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 w15:restartNumberingAfterBreak="0">
    <w:nsid w:val="3AEE076D"/>
    <w:multiLevelType w:val="hybridMultilevel"/>
    <w:tmpl w:val="28D4A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FA2EB9"/>
    <w:multiLevelType w:val="multilevel"/>
    <w:tmpl w:val="4D3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522087"/>
    <w:multiLevelType w:val="multilevel"/>
    <w:tmpl w:val="0FD0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E3041"/>
    <w:multiLevelType w:val="multilevel"/>
    <w:tmpl w:val="EEFCD5FE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45812C49"/>
    <w:multiLevelType w:val="hybridMultilevel"/>
    <w:tmpl w:val="5414EFE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DF1214"/>
    <w:multiLevelType w:val="multilevel"/>
    <w:tmpl w:val="80E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760032"/>
    <w:multiLevelType w:val="hybridMultilevel"/>
    <w:tmpl w:val="6CA0CE14"/>
    <w:lvl w:ilvl="0" w:tplc="2CC4E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A03AC"/>
    <w:multiLevelType w:val="multilevel"/>
    <w:tmpl w:val="F90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0A13E6"/>
    <w:multiLevelType w:val="hybridMultilevel"/>
    <w:tmpl w:val="4AF6106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431E36"/>
    <w:multiLevelType w:val="multilevel"/>
    <w:tmpl w:val="5600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5A5DE7"/>
    <w:multiLevelType w:val="hybridMultilevel"/>
    <w:tmpl w:val="6E5AD2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069E3"/>
    <w:multiLevelType w:val="hybridMultilevel"/>
    <w:tmpl w:val="707A7A9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A727C"/>
    <w:multiLevelType w:val="hybridMultilevel"/>
    <w:tmpl w:val="79287C0E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55E0E71"/>
    <w:multiLevelType w:val="multilevel"/>
    <w:tmpl w:val="8098DD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145D1"/>
    <w:multiLevelType w:val="multilevel"/>
    <w:tmpl w:val="540E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07D9F"/>
    <w:multiLevelType w:val="hybridMultilevel"/>
    <w:tmpl w:val="3EAA867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51515C"/>
    <w:multiLevelType w:val="hybridMultilevel"/>
    <w:tmpl w:val="D95E886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F96128"/>
    <w:multiLevelType w:val="hybridMultilevel"/>
    <w:tmpl w:val="50B46666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8503C"/>
    <w:multiLevelType w:val="multilevel"/>
    <w:tmpl w:val="B34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852267"/>
    <w:multiLevelType w:val="multilevel"/>
    <w:tmpl w:val="2A0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2F78DB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07B7A16"/>
    <w:multiLevelType w:val="multilevel"/>
    <w:tmpl w:val="CEE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2162A7"/>
    <w:multiLevelType w:val="hybridMultilevel"/>
    <w:tmpl w:val="E0501A5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3161F2"/>
    <w:multiLevelType w:val="multilevel"/>
    <w:tmpl w:val="9BE8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006A27"/>
    <w:multiLevelType w:val="hybridMultilevel"/>
    <w:tmpl w:val="6F8A6024"/>
    <w:lvl w:ilvl="0" w:tplc="267482C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BA443C"/>
    <w:multiLevelType w:val="hybridMultilevel"/>
    <w:tmpl w:val="49DE32AA"/>
    <w:lvl w:ilvl="0" w:tplc="EC52C404">
      <w:numFmt w:val="bullet"/>
      <w:lvlText w:val="-"/>
      <w:lvlJc w:val="left"/>
      <w:pPr>
        <w:tabs>
          <w:tab w:val="num" w:pos="3198"/>
        </w:tabs>
        <w:ind w:left="319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8"/>
        </w:tabs>
        <w:ind w:left="75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8"/>
        </w:tabs>
        <w:ind w:left="823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8"/>
        </w:tabs>
        <w:ind w:left="8958" w:hanging="360"/>
      </w:pPr>
      <w:rPr>
        <w:rFonts w:ascii="Wingdings" w:hAnsi="Wingdings" w:hint="default"/>
      </w:rPr>
    </w:lvl>
  </w:abstractNum>
  <w:num w:numId="1" w16cid:durableId="261567825">
    <w:abstractNumId w:val="8"/>
  </w:num>
  <w:num w:numId="2" w16cid:durableId="1262834271">
    <w:abstractNumId w:val="46"/>
  </w:num>
  <w:num w:numId="3" w16cid:durableId="1506018902">
    <w:abstractNumId w:val="24"/>
  </w:num>
  <w:num w:numId="4" w16cid:durableId="173998090">
    <w:abstractNumId w:val="51"/>
  </w:num>
  <w:num w:numId="5" w16cid:durableId="1362821646">
    <w:abstractNumId w:val="29"/>
  </w:num>
  <w:num w:numId="6" w16cid:durableId="2019650310">
    <w:abstractNumId w:val="21"/>
  </w:num>
  <w:num w:numId="7" w16cid:durableId="239562657">
    <w:abstractNumId w:val="0"/>
  </w:num>
  <w:num w:numId="8" w16cid:durableId="807166402">
    <w:abstractNumId w:val="50"/>
  </w:num>
  <w:num w:numId="9" w16cid:durableId="231473888">
    <w:abstractNumId w:val="25"/>
  </w:num>
  <w:num w:numId="10" w16cid:durableId="2119135528">
    <w:abstractNumId w:val="7"/>
  </w:num>
  <w:num w:numId="11" w16cid:durableId="1721781541">
    <w:abstractNumId w:val="22"/>
  </w:num>
  <w:num w:numId="12" w16cid:durableId="672411547">
    <w:abstractNumId w:val="32"/>
  </w:num>
  <w:num w:numId="13" w16cid:durableId="167137856">
    <w:abstractNumId w:val="20"/>
  </w:num>
  <w:num w:numId="14" w16cid:durableId="380135497">
    <w:abstractNumId w:val="6"/>
  </w:num>
  <w:num w:numId="15" w16cid:durableId="20203053">
    <w:abstractNumId w:val="16"/>
  </w:num>
  <w:num w:numId="16" w16cid:durableId="1800799271">
    <w:abstractNumId w:val="42"/>
  </w:num>
  <w:num w:numId="17" w16cid:durableId="530071371">
    <w:abstractNumId w:val="44"/>
  </w:num>
  <w:num w:numId="18" w16cid:durableId="754086337">
    <w:abstractNumId w:val="3"/>
  </w:num>
  <w:num w:numId="19" w16cid:durableId="630601598">
    <w:abstractNumId w:val="5"/>
  </w:num>
  <w:num w:numId="20" w16cid:durableId="487988373">
    <w:abstractNumId w:val="34"/>
  </w:num>
  <w:num w:numId="21" w16cid:durableId="1845240524">
    <w:abstractNumId w:val="11"/>
  </w:num>
  <w:num w:numId="22" w16cid:durableId="226963514">
    <w:abstractNumId w:val="23"/>
  </w:num>
  <w:num w:numId="23" w16cid:durableId="492649920">
    <w:abstractNumId w:val="40"/>
  </w:num>
  <w:num w:numId="24" w16cid:durableId="1476413501">
    <w:abstractNumId w:val="14"/>
  </w:num>
  <w:num w:numId="25" w16cid:durableId="1508714445">
    <w:abstractNumId w:val="13"/>
  </w:num>
  <w:num w:numId="26" w16cid:durableId="1054155659">
    <w:abstractNumId w:val="30"/>
  </w:num>
  <w:num w:numId="27" w16cid:durableId="1743747310">
    <w:abstractNumId w:val="4"/>
  </w:num>
  <w:num w:numId="28" w16cid:durableId="715855341">
    <w:abstractNumId w:val="19"/>
  </w:num>
  <w:num w:numId="29" w16cid:durableId="1743134603">
    <w:abstractNumId w:val="37"/>
  </w:num>
  <w:num w:numId="30" w16cid:durableId="1987932595">
    <w:abstractNumId w:val="31"/>
  </w:num>
  <w:num w:numId="31" w16cid:durableId="1546024702">
    <w:abstractNumId w:val="47"/>
  </w:num>
  <w:num w:numId="32" w16cid:durableId="664550146">
    <w:abstractNumId w:val="27"/>
  </w:num>
  <w:num w:numId="33" w16cid:durableId="741369543">
    <w:abstractNumId w:val="28"/>
  </w:num>
  <w:num w:numId="34" w16cid:durableId="1073164923">
    <w:abstractNumId w:val="17"/>
  </w:num>
  <w:num w:numId="35" w16cid:durableId="1690790508">
    <w:abstractNumId w:val="35"/>
  </w:num>
  <w:num w:numId="36" w16cid:durableId="734089543">
    <w:abstractNumId w:val="1"/>
  </w:num>
  <w:num w:numId="37" w16cid:durableId="694580979">
    <w:abstractNumId w:val="18"/>
  </w:num>
  <w:num w:numId="38" w16cid:durableId="1629507599">
    <w:abstractNumId w:val="10"/>
  </w:num>
  <w:num w:numId="39" w16cid:durableId="1992560374">
    <w:abstractNumId w:val="43"/>
  </w:num>
  <w:num w:numId="40" w16cid:durableId="427430461">
    <w:abstractNumId w:val="38"/>
  </w:num>
  <w:num w:numId="41" w16cid:durableId="591166314">
    <w:abstractNumId w:val="41"/>
  </w:num>
  <w:num w:numId="42" w16cid:durableId="419716122">
    <w:abstractNumId w:val="33"/>
  </w:num>
  <w:num w:numId="43" w16cid:durableId="1476945976">
    <w:abstractNumId w:val="49"/>
  </w:num>
  <w:num w:numId="44" w16cid:durableId="297032637">
    <w:abstractNumId w:val="2"/>
  </w:num>
  <w:num w:numId="45" w16cid:durableId="1560363511">
    <w:abstractNumId w:val="36"/>
  </w:num>
  <w:num w:numId="46" w16cid:durableId="491415783">
    <w:abstractNumId w:val="15"/>
  </w:num>
  <w:num w:numId="47" w16cid:durableId="483006766">
    <w:abstractNumId w:val="12"/>
  </w:num>
  <w:num w:numId="48" w16cid:durableId="1348210041">
    <w:abstractNumId w:val="9"/>
  </w:num>
  <w:num w:numId="49" w16cid:durableId="633297623">
    <w:abstractNumId w:val="39"/>
  </w:num>
  <w:num w:numId="50" w16cid:durableId="1390373440">
    <w:abstractNumId w:val="48"/>
  </w:num>
  <w:num w:numId="51" w16cid:durableId="1852646436">
    <w:abstractNumId w:val="26"/>
  </w:num>
  <w:num w:numId="52" w16cid:durableId="211381542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64"/>
    <w:rsid w:val="000069A2"/>
    <w:rsid w:val="0003009B"/>
    <w:rsid w:val="0003164A"/>
    <w:rsid w:val="00054F6C"/>
    <w:rsid w:val="00056C99"/>
    <w:rsid w:val="00100EB3"/>
    <w:rsid w:val="00125A7F"/>
    <w:rsid w:val="0013545C"/>
    <w:rsid w:val="00160D2A"/>
    <w:rsid w:val="00170387"/>
    <w:rsid w:val="001C2464"/>
    <w:rsid w:val="001D6CBD"/>
    <w:rsid w:val="001E0848"/>
    <w:rsid w:val="001E296A"/>
    <w:rsid w:val="001E47EC"/>
    <w:rsid w:val="001E7CF3"/>
    <w:rsid w:val="0024459F"/>
    <w:rsid w:val="00252A9C"/>
    <w:rsid w:val="00264F7E"/>
    <w:rsid w:val="0028674E"/>
    <w:rsid w:val="00293913"/>
    <w:rsid w:val="002C0040"/>
    <w:rsid w:val="002D12F7"/>
    <w:rsid w:val="002E108A"/>
    <w:rsid w:val="002F0327"/>
    <w:rsid w:val="00340183"/>
    <w:rsid w:val="003B500E"/>
    <w:rsid w:val="003C1D2B"/>
    <w:rsid w:val="003C7F88"/>
    <w:rsid w:val="00423FAA"/>
    <w:rsid w:val="004304B9"/>
    <w:rsid w:val="00446B00"/>
    <w:rsid w:val="00494E71"/>
    <w:rsid w:val="004C2A47"/>
    <w:rsid w:val="004D1EB8"/>
    <w:rsid w:val="004E100E"/>
    <w:rsid w:val="00517A00"/>
    <w:rsid w:val="00521BA4"/>
    <w:rsid w:val="00550A0E"/>
    <w:rsid w:val="00587663"/>
    <w:rsid w:val="00593FBE"/>
    <w:rsid w:val="005D3A2C"/>
    <w:rsid w:val="005F5EE1"/>
    <w:rsid w:val="00656D90"/>
    <w:rsid w:val="00693FD5"/>
    <w:rsid w:val="006B1E17"/>
    <w:rsid w:val="006E153F"/>
    <w:rsid w:val="00713204"/>
    <w:rsid w:val="00754FC2"/>
    <w:rsid w:val="00757A30"/>
    <w:rsid w:val="007605BC"/>
    <w:rsid w:val="007621AB"/>
    <w:rsid w:val="007B639E"/>
    <w:rsid w:val="007C04D2"/>
    <w:rsid w:val="0082106C"/>
    <w:rsid w:val="008354BE"/>
    <w:rsid w:val="00847D92"/>
    <w:rsid w:val="008528A5"/>
    <w:rsid w:val="00860BEF"/>
    <w:rsid w:val="00863999"/>
    <w:rsid w:val="00871FC1"/>
    <w:rsid w:val="00872DC9"/>
    <w:rsid w:val="00877C86"/>
    <w:rsid w:val="00885FBF"/>
    <w:rsid w:val="008A3C8D"/>
    <w:rsid w:val="008E5375"/>
    <w:rsid w:val="008E7117"/>
    <w:rsid w:val="0090136F"/>
    <w:rsid w:val="009020D7"/>
    <w:rsid w:val="00920F57"/>
    <w:rsid w:val="00952B75"/>
    <w:rsid w:val="0099759D"/>
    <w:rsid w:val="009D6C33"/>
    <w:rsid w:val="009F0BFA"/>
    <w:rsid w:val="00A15433"/>
    <w:rsid w:val="00A212E6"/>
    <w:rsid w:val="00A43CB3"/>
    <w:rsid w:val="00A5190C"/>
    <w:rsid w:val="00A6742A"/>
    <w:rsid w:val="00A7701D"/>
    <w:rsid w:val="00AE0F13"/>
    <w:rsid w:val="00AE17B3"/>
    <w:rsid w:val="00AE56B0"/>
    <w:rsid w:val="00AF0207"/>
    <w:rsid w:val="00AF04E6"/>
    <w:rsid w:val="00AF109C"/>
    <w:rsid w:val="00B40EDB"/>
    <w:rsid w:val="00B8770C"/>
    <w:rsid w:val="00B90483"/>
    <w:rsid w:val="00B905FA"/>
    <w:rsid w:val="00B92951"/>
    <w:rsid w:val="00B934AE"/>
    <w:rsid w:val="00B93E76"/>
    <w:rsid w:val="00BA16CB"/>
    <w:rsid w:val="00BA5249"/>
    <w:rsid w:val="00BB65AF"/>
    <w:rsid w:val="00BC69EA"/>
    <w:rsid w:val="00BD5C4D"/>
    <w:rsid w:val="00BF7CF3"/>
    <w:rsid w:val="00C03F87"/>
    <w:rsid w:val="00C3671B"/>
    <w:rsid w:val="00C54190"/>
    <w:rsid w:val="00C57C3C"/>
    <w:rsid w:val="00C65CB1"/>
    <w:rsid w:val="00CA6F15"/>
    <w:rsid w:val="00CC274E"/>
    <w:rsid w:val="00CC64A9"/>
    <w:rsid w:val="00D058AB"/>
    <w:rsid w:val="00D51711"/>
    <w:rsid w:val="00D8582B"/>
    <w:rsid w:val="00D91677"/>
    <w:rsid w:val="00D939E3"/>
    <w:rsid w:val="00DA1D46"/>
    <w:rsid w:val="00DB0AD3"/>
    <w:rsid w:val="00DC1095"/>
    <w:rsid w:val="00DE7946"/>
    <w:rsid w:val="00E17F8A"/>
    <w:rsid w:val="00E2725C"/>
    <w:rsid w:val="00EA6CFF"/>
    <w:rsid w:val="00EC4DBB"/>
    <w:rsid w:val="00EE3A8A"/>
    <w:rsid w:val="00EF0B9A"/>
    <w:rsid w:val="00F01F5F"/>
    <w:rsid w:val="00F05E04"/>
    <w:rsid w:val="00F13506"/>
    <w:rsid w:val="00F242AF"/>
    <w:rsid w:val="00F26DF0"/>
    <w:rsid w:val="00F311C4"/>
    <w:rsid w:val="00F3278B"/>
    <w:rsid w:val="00F50154"/>
    <w:rsid w:val="00F579EA"/>
    <w:rsid w:val="00F71B32"/>
    <w:rsid w:val="00F80794"/>
    <w:rsid w:val="00F91976"/>
    <w:rsid w:val="00FD24DD"/>
    <w:rsid w:val="00FD7D9C"/>
    <w:rsid w:val="00F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7E616"/>
  <w15:chartTrackingRefBased/>
  <w15:docId w15:val="{17AC2F93-7B25-4C8B-B965-A5129917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01F5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1F5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0"/>
      <w:szCs w:val="20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164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7D92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1F5F"/>
    <w:rPr>
      <w:rFonts w:eastAsiaTheme="minorEastAsia"/>
      <w:caps/>
      <w:color w:val="FFFFFF" w:themeColor="background1"/>
      <w:spacing w:val="15"/>
      <w:shd w:val="clear" w:color="auto" w:fill="4472C4" w:themeFill="accent1"/>
      <w:lang w:val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01F5F"/>
    <w:rPr>
      <w:rFonts w:eastAsiaTheme="minorEastAsia"/>
      <w:caps/>
      <w:spacing w:val="15"/>
      <w:sz w:val="20"/>
      <w:szCs w:val="20"/>
      <w:shd w:val="clear" w:color="auto" w:fill="D9E2F3" w:themeFill="accent1" w:themeFillTint="33"/>
      <w:lang w:val="fr-CA"/>
      <w14:ligatures w14:val="none"/>
    </w:rPr>
  </w:style>
  <w:style w:type="paragraph" w:styleId="Sansinterligne">
    <w:name w:val="No Spacing"/>
    <w:link w:val="SansinterligneCar"/>
    <w:uiPriority w:val="1"/>
    <w:qFormat/>
    <w:rsid w:val="00F01F5F"/>
    <w:pPr>
      <w:spacing w:before="100" w:after="0" w:line="240" w:lineRule="auto"/>
    </w:pPr>
    <w:rPr>
      <w:rFonts w:eastAsiaTheme="minorEastAsia"/>
      <w:sz w:val="20"/>
      <w:szCs w:val="20"/>
      <w:lang w:val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01F5F"/>
    <w:rPr>
      <w:rFonts w:eastAsiaTheme="minorEastAsia"/>
      <w:sz w:val="20"/>
      <w:szCs w:val="20"/>
      <w:lang w:val="fr-CA"/>
      <w14:ligatures w14:val="none"/>
    </w:rPr>
  </w:style>
  <w:style w:type="paragraph" w:styleId="En-tte">
    <w:name w:val="header"/>
    <w:basedOn w:val="Normal"/>
    <w:link w:val="En-tteCar"/>
    <w:unhideWhenUsed/>
    <w:rsid w:val="00F01F5F"/>
    <w:pPr>
      <w:tabs>
        <w:tab w:val="center" w:pos="4320"/>
        <w:tab w:val="right" w:pos="8640"/>
      </w:tabs>
      <w:spacing w:before="1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En-tteCar">
    <w:name w:val="En-tête Car"/>
    <w:basedOn w:val="Policepardfaut"/>
    <w:link w:val="En-tte"/>
    <w:rsid w:val="00F01F5F"/>
    <w:rPr>
      <w:rFonts w:eastAsiaTheme="minorEastAsia"/>
      <w:sz w:val="20"/>
      <w:szCs w:val="20"/>
      <w:lang w:val="fr-CA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01F5F"/>
    <w:pPr>
      <w:tabs>
        <w:tab w:val="center" w:pos="4320"/>
        <w:tab w:val="right" w:pos="8640"/>
      </w:tabs>
      <w:spacing w:before="1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01F5F"/>
    <w:rPr>
      <w:rFonts w:eastAsiaTheme="minorEastAsia"/>
      <w:sz w:val="20"/>
      <w:szCs w:val="20"/>
      <w:lang w:val="fr-CA"/>
      <w14:ligatures w14:val="none"/>
    </w:rPr>
  </w:style>
  <w:style w:type="character" w:styleId="Lienhypertexte">
    <w:name w:val="Hyperlink"/>
    <w:basedOn w:val="Policepardfaut"/>
    <w:uiPriority w:val="99"/>
    <w:unhideWhenUsed/>
    <w:rsid w:val="00F01F5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1F5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C1D2B"/>
    <w:pPr>
      <w:tabs>
        <w:tab w:val="right" w:leader="dot" w:pos="8630"/>
      </w:tabs>
      <w:spacing w:before="100" w:after="100" w:line="276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F01F5F"/>
    <w:pPr>
      <w:spacing w:before="100" w:after="100" w:line="276" w:lineRule="auto"/>
      <w:ind w:left="22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F01F5F"/>
    <w:pPr>
      <w:spacing w:before="1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  <w:lang w:eastAsia="en-US"/>
    </w:rPr>
  </w:style>
  <w:style w:type="paragraph" w:styleId="Titre">
    <w:name w:val="Title"/>
    <w:basedOn w:val="Normal"/>
    <w:link w:val="TitreCar"/>
    <w:qFormat/>
    <w:rsid w:val="00BA5249"/>
    <w:pPr>
      <w:shd w:val="pct10" w:color="auto" w:fill="FFFFFF"/>
      <w:jc w:val="center"/>
    </w:pPr>
    <w:rPr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A5249"/>
    <w:rPr>
      <w:rFonts w:ascii="Times New Roman" w:eastAsia="Times New Roman" w:hAnsi="Times New Roman" w:cs="Times New Roman"/>
      <w:b/>
      <w:sz w:val="28"/>
      <w:szCs w:val="20"/>
      <w:shd w:val="pct10" w:color="auto" w:fill="FFFFFF"/>
      <w:lang w:val="fr-CA" w:eastAsia="fr-FR"/>
      <w14:ligatures w14:val="none"/>
    </w:rPr>
  </w:style>
  <w:style w:type="paragraph" w:styleId="Textebrut">
    <w:name w:val="Plain Text"/>
    <w:basedOn w:val="Normal"/>
    <w:link w:val="TextebrutCar"/>
    <w:rsid w:val="00BA5249"/>
    <w:rPr>
      <w:rFonts w:ascii="Courier New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BA5249"/>
    <w:rPr>
      <w:rFonts w:ascii="Courier New" w:eastAsia="Times New Roman" w:hAnsi="Courier New" w:cs="Courier New"/>
      <w:sz w:val="20"/>
      <w:szCs w:val="20"/>
      <w:lang w:val="fr-CA" w:eastAsia="fr-FR"/>
      <w14:ligatures w14:val="none"/>
    </w:rPr>
  </w:style>
  <w:style w:type="paragraph" w:customStyle="1" w:styleId="Textbody">
    <w:name w:val="Text body"/>
    <w:basedOn w:val="Normal"/>
    <w:rsid w:val="00C3671B"/>
    <w:pPr>
      <w:widowControl w:val="0"/>
      <w:suppressAutoHyphens/>
      <w:autoSpaceDN w:val="0"/>
      <w:spacing w:after="120"/>
      <w:textAlignment w:val="baseline"/>
    </w:pPr>
    <w:rPr>
      <w:rFonts w:eastAsia="Arial Unicode MS" w:cs="Tahoma"/>
      <w:kern w:val="3"/>
      <w:lang w:val="fr-FR" w:eastAsia="fr-FR" w:bidi="fr-FR"/>
    </w:rPr>
  </w:style>
  <w:style w:type="paragraph" w:customStyle="1" w:styleId="Heading">
    <w:name w:val="Heading"/>
    <w:basedOn w:val="Normal"/>
    <w:next w:val="Textbody"/>
    <w:rsid w:val="00C3671B"/>
    <w:pPr>
      <w:keepNext/>
      <w:widowControl w:val="0"/>
      <w:suppressAutoHyphens/>
      <w:autoSpaceDN w:val="0"/>
      <w:spacing w:before="240" w:after="120"/>
      <w:jc w:val="center"/>
      <w:textAlignment w:val="baseline"/>
    </w:pPr>
    <w:rPr>
      <w:rFonts w:ascii="Arial" w:eastAsia="MS Mincho" w:hAnsi="Arial" w:cs="Tahoma"/>
      <w:kern w:val="3"/>
      <w:sz w:val="28"/>
      <w:szCs w:val="28"/>
      <w:lang w:val="fr-FR" w:eastAsia="fr-FR" w:bidi="fr-FR"/>
    </w:rPr>
  </w:style>
  <w:style w:type="paragraph" w:styleId="Paragraphedeliste">
    <w:name w:val="List Paragraph"/>
    <w:basedOn w:val="Normal"/>
    <w:uiPriority w:val="34"/>
    <w:qFormat/>
    <w:rsid w:val="00C3671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PrformatHTML">
    <w:name w:val="HTML Preformatted"/>
    <w:basedOn w:val="Normal"/>
    <w:link w:val="PrformatHTMLCar"/>
    <w:rsid w:val="00C3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C3671B"/>
    <w:rPr>
      <w:rFonts w:ascii="Arial Unicode MS" w:eastAsia="Arial Unicode MS" w:hAnsi="Arial Unicode MS" w:cs="Arial Unicode MS"/>
      <w:sz w:val="20"/>
      <w:szCs w:val="20"/>
      <w:lang w:val="fr-CA" w:eastAsia="fr-FR"/>
      <w14:ligatures w14:val="none"/>
    </w:rPr>
  </w:style>
  <w:style w:type="table" w:styleId="Grilledutableau">
    <w:name w:val="Table Grid"/>
    <w:basedOn w:val="TableauNormal"/>
    <w:uiPriority w:val="59"/>
    <w:rsid w:val="008528A5"/>
    <w:pPr>
      <w:spacing w:after="0" w:line="240" w:lineRule="auto"/>
    </w:pPr>
    <w:rPr>
      <w:lang w:val="fr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858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0EDB"/>
    <w:pPr>
      <w:spacing w:before="100" w:after="200" w:line="276" w:lineRule="auto"/>
    </w:pPr>
    <w:rPr>
      <w:rFonts w:eastAsiaTheme="minorEastAsia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920F57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5D3A2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031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  <w14:ligatures w14:val="none"/>
    </w:rPr>
  </w:style>
  <w:style w:type="character" w:customStyle="1" w:styleId="ui-provider">
    <w:name w:val="ui-provider"/>
    <w:basedOn w:val="Policepardfaut"/>
    <w:rsid w:val="0003164A"/>
  </w:style>
  <w:style w:type="character" w:customStyle="1" w:styleId="Titre4Car">
    <w:name w:val="Titre 4 Car"/>
    <w:basedOn w:val="Policepardfaut"/>
    <w:link w:val="Titre4"/>
    <w:uiPriority w:val="9"/>
    <w:semiHidden/>
    <w:rsid w:val="00847D92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CA"/>
      <w14:ligatures w14:val="none"/>
    </w:rPr>
  </w:style>
  <w:style w:type="table" w:styleId="TableauGrille1Clair-Accentuation1">
    <w:name w:val="Grid Table 1 Light Accent 1"/>
    <w:basedOn w:val="TableauNormal"/>
    <w:uiPriority w:val="46"/>
    <w:rsid w:val="00A770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7A26F-70C5-4CA2-8671-C5E12770F8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a3824b-ac12-4033-a7c1-b50a29c34bfa}" enabled="0" method="" siteId="{8ca3824b-ac12-4033-a7c1-b50a29c34b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Jorel Ngaba Uhrweiller</dc:creator>
  <cp:keywords/>
  <dc:description/>
  <cp:lastModifiedBy>Jorel Ngaba Uhrweiller</cp:lastModifiedBy>
  <cp:revision>5</cp:revision>
  <cp:lastPrinted>2025-08-31T23:08:00Z</cp:lastPrinted>
  <dcterms:created xsi:type="dcterms:W3CDTF">2025-08-31T13:27:00Z</dcterms:created>
  <dcterms:modified xsi:type="dcterms:W3CDTF">2025-08-31T23:08:00Z</dcterms:modified>
</cp:coreProperties>
</file>