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1B0A" w14:textId="37489DCA" w:rsidR="002F51A5" w:rsidRDefault="002F51A5" w:rsidP="002F51A5">
      <w:pPr>
        <w:jc w:val="center"/>
        <w:rPr>
          <w:sz w:val="24"/>
          <w:szCs w:val="24"/>
        </w:rPr>
      </w:pPr>
      <w:r w:rsidRPr="00770EF8">
        <w:rPr>
          <w:sz w:val="24"/>
          <w:szCs w:val="24"/>
        </w:rPr>
        <w:t>BERGERON-HOUDE, Olivier</w:t>
      </w:r>
    </w:p>
    <w:p w14:paraId="13B6F25A" w14:textId="5CF3E3E1" w:rsidR="00B500C0" w:rsidRDefault="00B500C0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BOUDREAULT, Samara</w:t>
      </w:r>
    </w:p>
    <w:p w14:paraId="4C2F015C" w14:textId="177A15F6" w:rsidR="00B500C0" w:rsidRDefault="00B500C0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SAVARD, Jérôme</w:t>
      </w:r>
    </w:p>
    <w:p w14:paraId="254FBE92" w14:textId="77777777" w:rsidR="00B500C0" w:rsidRPr="00770EF8" w:rsidRDefault="00B500C0" w:rsidP="00B500C0">
      <w:pPr>
        <w:rPr>
          <w:sz w:val="24"/>
          <w:szCs w:val="24"/>
        </w:rPr>
      </w:pPr>
    </w:p>
    <w:p w14:paraId="4B0E2FD1" w14:textId="51136896" w:rsidR="002F51A5" w:rsidRPr="00770EF8" w:rsidRDefault="00B500C0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Services de données (AVANCÉ)</w:t>
      </w:r>
    </w:p>
    <w:p w14:paraId="7A4D2EF4" w14:textId="6DD6421B" w:rsidR="002F51A5" w:rsidRPr="00770EF8" w:rsidRDefault="002F51A5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420-</w:t>
      </w:r>
      <w:r w:rsidR="00B500C0">
        <w:rPr>
          <w:sz w:val="24"/>
          <w:szCs w:val="24"/>
        </w:rPr>
        <w:t>E50-CH</w:t>
      </w:r>
    </w:p>
    <w:p w14:paraId="7E0F3229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1FDD2F9E" w14:textId="77777777" w:rsidR="002F51A5" w:rsidRDefault="002F51A5" w:rsidP="00B500C0">
      <w:pPr>
        <w:rPr>
          <w:sz w:val="24"/>
          <w:szCs w:val="24"/>
        </w:rPr>
      </w:pPr>
    </w:p>
    <w:p w14:paraId="0B24EB18" w14:textId="77777777" w:rsidR="00B500C0" w:rsidRPr="00770EF8" w:rsidRDefault="00B500C0" w:rsidP="00B500C0">
      <w:pPr>
        <w:rPr>
          <w:sz w:val="24"/>
          <w:szCs w:val="24"/>
        </w:rPr>
      </w:pPr>
    </w:p>
    <w:p w14:paraId="0378954C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4404305E" w14:textId="11091168" w:rsidR="002F51A5" w:rsidRPr="00B55CCE" w:rsidRDefault="002F51A5" w:rsidP="002F51A5">
      <w:pPr>
        <w:jc w:val="center"/>
        <w:rPr>
          <w:b/>
          <w:bCs/>
          <w:sz w:val="36"/>
          <w:szCs w:val="36"/>
        </w:rPr>
      </w:pPr>
      <w:r w:rsidRPr="00B55CCE">
        <w:rPr>
          <w:b/>
          <w:bCs/>
          <w:sz w:val="36"/>
          <w:szCs w:val="36"/>
        </w:rPr>
        <w:t>My little RPG</w:t>
      </w:r>
    </w:p>
    <w:p w14:paraId="4D660B65" w14:textId="0506DE77" w:rsidR="002F51A5" w:rsidRPr="006D5C36" w:rsidRDefault="006D5C36" w:rsidP="006D5C36">
      <w:pPr>
        <w:jc w:val="center"/>
        <w:rPr>
          <w:b/>
          <w:bCs/>
          <w:i/>
          <w:iCs/>
          <w:sz w:val="24"/>
          <w:szCs w:val="24"/>
        </w:rPr>
      </w:pPr>
      <w:r w:rsidRPr="006D5C36">
        <w:rPr>
          <w:b/>
          <w:bCs/>
          <w:i/>
          <w:iCs/>
        </w:rPr>
        <w:t>L'Unique Voyage du Gardien Célèste : Les Épreuves Éternelles de l'Aventurier Courageux dans les Profondeurs des Royaumes Mystiques pour Combattre les Anciens Démons Égarés à Travers les Royaumes Fragmentés et les Dimensions Inexplorées dans une Bataille Éternelle pour la Souveraineté de l’Univers 2</w:t>
      </w:r>
    </w:p>
    <w:p w14:paraId="5ECFF1CA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6A7BB2E3" w14:textId="77777777" w:rsidR="002F51A5" w:rsidRPr="00770EF8" w:rsidRDefault="002F51A5" w:rsidP="002F51A5">
      <w:pPr>
        <w:jc w:val="center"/>
        <w:rPr>
          <w:sz w:val="24"/>
          <w:szCs w:val="24"/>
        </w:rPr>
      </w:pPr>
      <w:r w:rsidRPr="00770EF8">
        <w:rPr>
          <w:sz w:val="24"/>
          <w:szCs w:val="24"/>
        </w:rPr>
        <w:t>Travail présenté à</w:t>
      </w:r>
    </w:p>
    <w:p w14:paraId="268AACDF" w14:textId="34C99E75" w:rsidR="002F51A5" w:rsidRPr="00770EF8" w:rsidRDefault="002F51A5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Pierre-André Savard</w:t>
      </w:r>
    </w:p>
    <w:p w14:paraId="4DA702C2" w14:textId="77777777" w:rsidR="002F51A5" w:rsidRPr="00770EF8" w:rsidRDefault="002F51A5" w:rsidP="00B500C0">
      <w:pPr>
        <w:rPr>
          <w:sz w:val="24"/>
          <w:szCs w:val="24"/>
        </w:rPr>
      </w:pPr>
    </w:p>
    <w:p w14:paraId="1B21B813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779F8472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3DA8F78F" w14:textId="77777777" w:rsidR="002F51A5" w:rsidRPr="00770EF8" w:rsidRDefault="002F51A5" w:rsidP="002F51A5">
      <w:pPr>
        <w:jc w:val="center"/>
        <w:rPr>
          <w:sz w:val="24"/>
          <w:szCs w:val="24"/>
        </w:rPr>
      </w:pPr>
    </w:p>
    <w:p w14:paraId="7E44D004" w14:textId="77777777" w:rsidR="002F51A5" w:rsidRDefault="002F51A5" w:rsidP="00B500C0">
      <w:pPr>
        <w:rPr>
          <w:sz w:val="24"/>
          <w:szCs w:val="24"/>
        </w:rPr>
      </w:pPr>
    </w:p>
    <w:p w14:paraId="6FBF19D9" w14:textId="77777777" w:rsidR="006D5C36" w:rsidRPr="00770EF8" w:rsidRDefault="006D5C36" w:rsidP="00B500C0">
      <w:pPr>
        <w:rPr>
          <w:sz w:val="24"/>
          <w:szCs w:val="24"/>
        </w:rPr>
      </w:pPr>
    </w:p>
    <w:p w14:paraId="30ED2E9A" w14:textId="77777777" w:rsidR="002F51A5" w:rsidRPr="00770EF8" w:rsidRDefault="002F51A5" w:rsidP="002F51A5">
      <w:pPr>
        <w:rPr>
          <w:sz w:val="24"/>
          <w:szCs w:val="24"/>
        </w:rPr>
      </w:pPr>
    </w:p>
    <w:p w14:paraId="16219B3F" w14:textId="77777777" w:rsidR="002F51A5" w:rsidRPr="00770EF8" w:rsidRDefault="002F51A5" w:rsidP="002F51A5">
      <w:pPr>
        <w:jc w:val="center"/>
        <w:rPr>
          <w:sz w:val="24"/>
          <w:szCs w:val="24"/>
        </w:rPr>
      </w:pPr>
      <w:r>
        <w:rPr>
          <w:sz w:val="24"/>
          <w:szCs w:val="24"/>
        </w:rPr>
        <w:t>Techniques de l’informatique</w:t>
      </w:r>
    </w:p>
    <w:p w14:paraId="224D7670" w14:textId="77777777" w:rsidR="002F51A5" w:rsidRDefault="002F51A5" w:rsidP="002F51A5">
      <w:pPr>
        <w:jc w:val="center"/>
      </w:pPr>
      <w:r>
        <w:t>Cégep de Chicoutimi</w:t>
      </w:r>
    </w:p>
    <w:p w14:paraId="10C56328" w14:textId="755129D3" w:rsidR="002F51A5" w:rsidRPr="00770EF8" w:rsidRDefault="002F51A5" w:rsidP="002F51A5">
      <w:pPr>
        <w:jc w:val="center"/>
      </w:pPr>
      <w:r>
        <w:t>2024-08-21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62561250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C4CD658" w14:textId="786D69F3" w:rsidR="006D5C36" w:rsidRDefault="006D5C36">
          <w:pPr>
            <w:pStyle w:val="En-ttedetabledesmatires"/>
            <w:rPr>
              <w:sz w:val="48"/>
              <w:szCs w:val="48"/>
              <w:lang w:val="fr-FR"/>
            </w:rPr>
          </w:pPr>
          <w:r w:rsidRPr="00413F17">
            <w:rPr>
              <w:sz w:val="48"/>
              <w:szCs w:val="48"/>
              <w:lang w:val="fr-FR"/>
            </w:rPr>
            <w:t>Table des matières</w:t>
          </w:r>
        </w:p>
        <w:p w14:paraId="4E8F9807" w14:textId="77777777" w:rsidR="00B55CCE" w:rsidRPr="00B55CCE" w:rsidRDefault="00B55CCE" w:rsidP="00B55CCE">
          <w:pPr>
            <w:rPr>
              <w:lang w:val="fr-FR" w:eastAsia="fr-CA"/>
            </w:rPr>
          </w:pPr>
        </w:p>
        <w:p w14:paraId="4CC10736" w14:textId="081C5155" w:rsidR="008C626D" w:rsidRDefault="006D5C3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r w:rsidRPr="00413F17">
            <w:rPr>
              <w:sz w:val="36"/>
              <w:szCs w:val="36"/>
            </w:rPr>
            <w:fldChar w:fldCharType="begin"/>
          </w:r>
          <w:r w:rsidRPr="00413F17">
            <w:rPr>
              <w:sz w:val="36"/>
              <w:szCs w:val="36"/>
            </w:rPr>
            <w:instrText xml:space="preserve"> TOC \o "1-3" \h \z \u </w:instrText>
          </w:r>
          <w:r w:rsidRPr="00413F17">
            <w:rPr>
              <w:sz w:val="36"/>
              <w:szCs w:val="36"/>
            </w:rPr>
            <w:fldChar w:fldCharType="separate"/>
          </w:r>
          <w:hyperlink w:anchor="_Toc175729133" w:history="1">
            <w:r w:rsidR="008C626D" w:rsidRPr="009A60E5">
              <w:rPr>
                <w:rStyle w:val="Lienhypertexte"/>
                <w:noProof/>
              </w:rPr>
              <w:t>Présentation de l’API</w:t>
            </w:r>
            <w:r w:rsidR="008C626D">
              <w:rPr>
                <w:noProof/>
                <w:webHidden/>
              </w:rPr>
              <w:tab/>
            </w:r>
            <w:r w:rsidR="008C626D">
              <w:rPr>
                <w:noProof/>
                <w:webHidden/>
              </w:rPr>
              <w:fldChar w:fldCharType="begin"/>
            </w:r>
            <w:r w:rsidR="008C626D">
              <w:rPr>
                <w:noProof/>
                <w:webHidden/>
              </w:rPr>
              <w:instrText xml:space="preserve"> PAGEREF _Toc175729133 \h </w:instrText>
            </w:r>
            <w:r w:rsidR="008C626D">
              <w:rPr>
                <w:noProof/>
                <w:webHidden/>
              </w:rPr>
            </w:r>
            <w:r w:rsidR="008C626D">
              <w:rPr>
                <w:noProof/>
                <w:webHidden/>
              </w:rPr>
              <w:fldChar w:fldCharType="separate"/>
            </w:r>
            <w:r w:rsidR="008C626D">
              <w:rPr>
                <w:noProof/>
                <w:webHidden/>
              </w:rPr>
              <w:t>2</w:t>
            </w:r>
            <w:r w:rsidR="008C626D">
              <w:rPr>
                <w:noProof/>
                <w:webHidden/>
              </w:rPr>
              <w:fldChar w:fldCharType="end"/>
            </w:r>
          </w:hyperlink>
        </w:p>
        <w:p w14:paraId="243E7112" w14:textId="6172CD05" w:rsidR="008C626D" w:rsidRDefault="008C626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4" w:history="1">
            <w:r w:rsidRPr="009A60E5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79D6" w14:textId="7D17D907" w:rsidR="008C626D" w:rsidRDefault="008C626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5" w:history="1">
            <w:r w:rsidRPr="009A60E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C65C" w14:textId="5024C90A" w:rsidR="008C626D" w:rsidRDefault="008C626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6" w:history="1">
            <w:r w:rsidRPr="009A60E5">
              <w:rPr>
                <w:rStyle w:val="Lienhypertexte"/>
                <w:noProof/>
              </w:rPr>
              <w:t>Changements possibles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7310" w14:textId="023A9CDA" w:rsidR="008C626D" w:rsidRDefault="008C626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7" w:history="1">
            <w:r w:rsidRPr="009A60E5">
              <w:rPr>
                <w:rStyle w:val="Lienhypertexte"/>
                <w:noProof/>
              </w:rPr>
              <w:t>Liste des appels (Seront les méthodes des controllers)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1D22" w14:textId="094EA9B7" w:rsidR="008C626D" w:rsidRDefault="008C626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8" w:history="1">
            <w:r w:rsidRPr="009A60E5">
              <w:rPr>
                <w:rStyle w:val="Lienhypertext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5F9F" w14:textId="69EA4C68" w:rsidR="008C626D" w:rsidRDefault="008C626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39" w:history="1">
            <w:r w:rsidRPr="009A60E5">
              <w:rPr>
                <w:rStyle w:val="Lienhypertexte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0810" w14:textId="6B791D8B" w:rsidR="008C626D" w:rsidRDefault="008C626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40" w:history="1">
            <w:r w:rsidRPr="009A60E5">
              <w:rPr>
                <w:rStyle w:val="Lienhypertexte"/>
                <w:noProof/>
              </w:rPr>
              <w:t>Put / 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3B94" w14:textId="3BDE856E" w:rsidR="008C626D" w:rsidRDefault="008C626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41" w:history="1">
            <w:r w:rsidRPr="009A60E5">
              <w:rPr>
                <w:rStyle w:val="Lienhypertext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A0F0" w14:textId="1E839BA6" w:rsidR="008C626D" w:rsidRDefault="008C626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75729142" w:history="1">
            <w:r w:rsidRPr="009A60E5">
              <w:rPr>
                <w:rStyle w:val="Lienhypertexte"/>
                <w:noProof/>
              </w:rPr>
              <w:t>Exemple de données [JSON]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C0EA" w14:textId="746D00E9" w:rsidR="006D5C36" w:rsidRDefault="006D5C36">
          <w:r w:rsidRPr="00413F17">
            <w:rPr>
              <w:b/>
              <w:bCs/>
              <w:sz w:val="36"/>
              <w:szCs w:val="36"/>
              <w:lang w:val="fr-FR"/>
            </w:rPr>
            <w:fldChar w:fldCharType="end"/>
          </w:r>
        </w:p>
      </w:sdtContent>
    </w:sdt>
    <w:p w14:paraId="0ADF9F1D" w14:textId="77777777" w:rsidR="006D5C36" w:rsidRDefault="006D5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152CF" w14:textId="164FB501" w:rsidR="00E24514" w:rsidRDefault="00B500C0" w:rsidP="00B500C0">
      <w:pPr>
        <w:pStyle w:val="Titre1"/>
      </w:pPr>
      <w:bookmarkStart w:id="0" w:name="_Toc175729133"/>
      <w:r>
        <w:lastRenderedPageBreak/>
        <w:t>Présentation de l’API</w:t>
      </w:r>
      <w:bookmarkEnd w:id="0"/>
    </w:p>
    <w:p w14:paraId="68EDE31B" w14:textId="767AA9CA" w:rsidR="007872F5" w:rsidRPr="007872F5" w:rsidRDefault="00AC1262" w:rsidP="00F2670F">
      <w:r w:rsidRPr="00AC1262">
        <w:t xml:space="preserve">Nous allons </w:t>
      </w:r>
      <w:r>
        <w:t>c</w:t>
      </w:r>
      <w:r w:rsidRPr="00AC1262">
        <w:t>réer une API pour notre Jeu de RPG "UVGC2". Elle sera l'intermédiaire entre notre jeu sur Unity et notre base de données.</w:t>
      </w:r>
      <w:r w:rsidR="00D34900">
        <w:t xml:space="preserve"> Cette section va décrire les composantes de l’API</w:t>
      </w:r>
      <w:r w:rsidR="00026542">
        <w:t>.</w:t>
      </w:r>
    </w:p>
    <w:p w14:paraId="07269001" w14:textId="304B0DD5" w:rsidR="003E45F2" w:rsidRDefault="003E45F2" w:rsidP="003E45F2">
      <w:pPr>
        <w:pStyle w:val="Titre2"/>
      </w:pPr>
      <w:bookmarkStart w:id="1" w:name="_Toc175729134"/>
      <w:r>
        <w:t>Fonctionnalités</w:t>
      </w:r>
      <w:bookmarkEnd w:id="1"/>
    </w:p>
    <w:p w14:paraId="2271064F" w14:textId="67E30FCD" w:rsidR="003E45F2" w:rsidRDefault="003E45F2" w:rsidP="003E45F2">
      <w:r>
        <w:t>Cette API va accomplir plusieurs fonctionnalités tel que :</w:t>
      </w:r>
    </w:p>
    <w:p w14:paraId="5699583B" w14:textId="09F623CE" w:rsidR="003E45F2" w:rsidRDefault="00FC585C" w:rsidP="003E45F2">
      <w:pPr>
        <w:pStyle w:val="Paragraphedeliste"/>
        <w:numPr>
          <w:ilvl w:val="0"/>
          <w:numId w:val="6"/>
        </w:numPr>
      </w:pPr>
      <w:r>
        <w:t>Obtenir des informations de la base de données</w:t>
      </w:r>
    </w:p>
    <w:p w14:paraId="189774E7" w14:textId="5D69F221" w:rsidR="00FC585C" w:rsidRDefault="00FC585C" w:rsidP="003E45F2">
      <w:pPr>
        <w:pStyle w:val="Paragraphedeliste"/>
        <w:numPr>
          <w:ilvl w:val="0"/>
          <w:numId w:val="6"/>
        </w:numPr>
      </w:pPr>
      <w:r>
        <w:t>Modifier des informations de la base de données</w:t>
      </w:r>
    </w:p>
    <w:p w14:paraId="33702E3F" w14:textId="17A40C3C" w:rsidR="00FC585C" w:rsidRDefault="00332FEA" w:rsidP="003E45F2">
      <w:pPr>
        <w:pStyle w:val="Paragraphedeliste"/>
        <w:numPr>
          <w:ilvl w:val="0"/>
          <w:numId w:val="6"/>
        </w:numPr>
      </w:pPr>
      <w:r>
        <w:t>Ajouter des informations à la base de données</w:t>
      </w:r>
    </w:p>
    <w:p w14:paraId="1988101C" w14:textId="0CE42D03" w:rsidR="00332FEA" w:rsidRPr="003E45F2" w:rsidRDefault="00332FEA" w:rsidP="00332FEA">
      <w:pPr>
        <w:pStyle w:val="Paragraphedeliste"/>
        <w:numPr>
          <w:ilvl w:val="0"/>
          <w:numId w:val="6"/>
        </w:numPr>
      </w:pPr>
      <w:r>
        <w:t>Supprimer des informations de la base de données</w:t>
      </w:r>
    </w:p>
    <w:p w14:paraId="458DCF0D" w14:textId="77777777" w:rsidR="00413F17" w:rsidRDefault="00413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701E49" w14:textId="4D04D35B" w:rsidR="006D5C36" w:rsidRDefault="006D5C36" w:rsidP="006D5C36">
      <w:pPr>
        <w:pStyle w:val="Titre1"/>
      </w:pPr>
      <w:bookmarkStart w:id="2" w:name="_Toc175729135"/>
      <w:r>
        <w:lastRenderedPageBreak/>
        <w:t>Diagramme de classes</w:t>
      </w:r>
      <w:bookmarkEnd w:id="2"/>
    </w:p>
    <w:p w14:paraId="6ECE48B2" w14:textId="3EFA8B6D" w:rsidR="00394F8F" w:rsidRDefault="00F8402A" w:rsidP="00394F8F">
      <w:r w:rsidRPr="00F8402A">
        <w:rPr>
          <w:noProof/>
        </w:rPr>
        <w:drawing>
          <wp:anchor distT="0" distB="0" distL="114300" distR="114300" simplePos="0" relativeHeight="251658240" behindDoc="0" locked="0" layoutInCell="1" allowOverlap="1" wp14:anchorId="2CC3AD50" wp14:editId="5839D7B1">
            <wp:simplePos x="0" y="0"/>
            <wp:positionH relativeFrom="column">
              <wp:posOffset>515443</wp:posOffset>
            </wp:positionH>
            <wp:positionV relativeFrom="paragraph">
              <wp:posOffset>5803221</wp:posOffset>
            </wp:positionV>
            <wp:extent cx="2285714" cy="2400000"/>
            <wp:effectExtent l="0" t="0" r="635" b="635"/>
            <wp:wrapNone/>
            <wp:docPr id="12248005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05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F8F" w:rsidRPr="00394F8F">
        <w:rPr>
          <w:noProof/>
        </w:rPr>
        <w:drawing>
          <wp:inline distT="0" distB="0" distL="0" distR="0" wp14:anchorId="4325287F" wp14:editId="55A4E947">
            <wp:extent cx="5486400" cy="6284595"/>
            <wp:effectExtent l="0" t="0" r="0" b="1905"/>
            <wp:docPr id="1151970717" name="Image 1" descr="Une image contenant texte, capture d’écran, document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70717" name="Image 1" descr="Une image contenant texte, capture d’écran, document, Parallè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C93F" w14:textId="5005B0F6" w:rsidR="00812BD5" w:rsidRPr="00394F8F" w:rsidRDefault="00812BD5" w:rsidP="00394F8F">
      <w:r w:rsidRPr="00812BD5">
        <w:rPr>
          <w:noProof/>
        </w:rPr>
        <w:lastRenderedPageBreak/>
        <w:drawing>
          <wp:inline distT="0" distB="0" distL="0" distR="0" wp14:anchorId="39BCD751" wp14:editId="1C9D16FE">
            <wp:extent cx="4485714" cy="1771429"/>
            <wp:effectExtent l="0" t="0" r="0" b="635"/>
            <wp:docPr id="2075940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0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ABC" w14:textId="7E0043D0" w:rsidR="009034D1" w:rsidRPr="00C24C6C" w:rsidRDefault="0073324A" w:rsidP="009034D1">
      <w:r w:rsidRPr="0073324A">
        <w:rPr>
          <w:noProof/>
        </w:rPr>
        <w:drawing>
          <wp:inline distT="0" distB="0" distL="0" distR="0" wp14:anchorId="6B368024" wp14:editId="09AF4C2B">
            <wp:extent cx="4904762" cy="4247619"/>
            <wp:effectExtent l="0" t="0" r="0" b="635"/>
            <wp:docPr id="397486644" name="Image 1" descr="Une image contenant diagramme, texte, Rectang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86644" name="Image 1" descr="Une image contenant diagramme, texte, Rectangl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CD6" w14:textId="55A64878" w:rsidR="0783DE79" w:rsidRPr="00C24C6C" w:rsidRDefault="0783DE79" w:rsidP="0783DE79"/>
    <w:p w14:paraId="3409B723" w14:textId="77777777" w:rsidR="00F8402A" w:rsidRDefault="00083887">
      <w:r w:rsidRPr="00083887">
        <w:rPr>
          <w:noProof/>
        </w:rPr>
        <w:lastRenderedPageBreak/>
        <w:drawing>
          <wp:inline distT="0" distB="0" distL="0" distR="0" wp14:anchorId="51C4193F" wp14:editId="3EABF4F0">
            <wp:extent cx="5486400" cy="2508250"/>
            <wp:effectExtent l="0" t="0" r="0" b="6350"/>
            <wp:docPr id="433603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3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8726" w14:textId="77777777" w:rsidR="00F8402A" w:rsidRDefault="00F8402A" w:rsidP="00704010">
      <w:pPr>
        <w:pStyle w:val="Titre1"/>
      </w:pPr>
      <w:bookmarkStart w:id="3" w:name="_Toc175729136"/>
      <w:r>
        <w:t>Changements possibles :</w:t>
      </w:r>
      <w:bookmarkEnd w:id="3"/>
    </w:p>
    <w:p w14:paraId="7E1AA699" w14:textId="77777777" w:rsidR="00507775" w:rsidRDefault="00F8402A">
      <w:r>
        <w:t xml:space="preserve">Des classes </w:t>
      </w:r>
      <w:r w:rsidR="00704010">
        <w:t xml:space="preserve">qui change les attributs et </w:t>
      </w:r>
      <w:r w:rsidR="004C0B64">
        <w:t>combiens d’équipements il peut avoir</w:t>
      </w:r>
    </w:p>
    <w:p w14:paraId="02DC6684" w14:textId="0A4E3C2F" w:rsidR="00507775" w:rsidRDefault="00507775" w:rsidP="006B7059"/>
    <w:p w14:paraId="63704C67" w14:textId="68E70CA1" w:rsidR="00413F17" w:rsidRPr="00C24C6C" w:rsidRDefault="00413F17">
      <w:r w:rsidRPr="00C24C6C">
        <w:br w:type="page"/>
      </w:r>
    </w:p>
    <w:p w14:paraId="53BCCDFF" w14:textId="0523238F" w:rsidR="006D5C36" w:rsidRDefault="006D5C36" w:rsidP="00127971">
      <w:pPr>
        <w:pStyle w:val="Titre1"/>
        <w:spacing w:before="0"/>
      </w:pPr>
      <w:bookmarkStart w:id="4" w:name="_Toc175729137"/>
      <w:r>
        <w:lastRenderedPageBreak/>
        <w:t>Liste des appels</w:t>
      </w:r>
      <w:r w:rsidR="00163955">
        <w:t xml:space="preserve"> (Seront les méthodes des controllers)</w:t>
      </w:r>
      <w:bookmarkEnd w:id="4"/>
    </w:p>
    <w:p w14:paraId="1270F1A5" w14:textId="25CCEA35" w:rsidR="005F54A8" w:rsidRPr="005F54A8" w:rsidRDefault="00403B0C" w:rsidP="00403B0C">
      <w:pPr>
        <w:pStyle w:val="Sous-titre"/>
      </w:pPr>
      <w:r>
        <w:t>*Un controller par objet</w:t>
      </w:r>
    </w:p>
    <w:p w14:paraId="34B0DBEC" w14:textId="76848AB5" w:rsidR="006D5C36" w:rsidRDefault="002C110E" w:rsidP="00127971">
      <w:pPr>
        <w:pStyle w:val="Titre2"/>
        <w:spacing w:before="0"/>
      </w:pPr>
      <w:bookmarkStart w:id="5" w:name="_Toc175729138"/>
      <w:r>
        <w:t>Get</w:t>
      </w:r>
      <w:bookmarkEnd w:id="5"/>
    </w:p>
    <w:p w14:paraId="0BD530F2" w14:textId="1D2CBC4F" w:rsidR="00EA5008" w:rsidRPr="00127971" w:rsidRDefault="00EA5008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="00EC76BD" w:rsidRPr="00127971">
        <w:rPr>
          <w:sz w:val="20"/>
          <w:szCs w:val="20"/>
        </w:rPr>
        <w:t>Character</w:t>
      </w:r>
      <w:r w:rsidR="00121970" w:rsidRPr="00127971">
        <w:rPr>
          <w:sz w:val="20"/>
          <w:szCs w:val="20"/>
        </w:rPr>
        <w:t>{id}</w:t>
      </w:r>
    </w:p>
    <w:p w14:paraId="382821C2" w14:textId="5F91F467" w:rsidR="00750BDF" w:rsidRPr="00127971" w:rsidRDefault="00750BDF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Pr="00127971">
        <w:rPr>
          <w:sz w:val="20"/>
          <w:szCs w:val="20"/>
        </w:rPr>
        <w:t>Characters</w:t>
      </w:r>
    </w:p>
    <w:p w14:paraId="71479633" w14:textId="2E58D5B5" w:rsidR="00EA5008" w:rsidRPr="00127971" w:rsidRDefault="00EA5008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="00750BDF" w:rsidRPr="00127971">
        <w:rPr>
          <w:sz w:val="20"/>
          <w:szCs w:val="20"/>
        </w:rPr>
        <w:t>Quest{i</w:t>
      </w:r>
      <w:r w:rsidR="00121970" w:rsidRPr="00127971">
        <w:rPr>
          <w:sz w:val="20"/>
          <w:szCs w:val="20"/>
        </w:rPr>
        <w:t>d}</w:t>
      </w:r>
    </w:p>
    <w:p w14:paraId="2ABEFAED" w14:textId="2F5AC8B5" w:rsidR="00750BDF" w:rsidRPr="00127971" w:rsidRDefault="00750BDF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Pr="00127971">
        <w:rPr>
          <w:sz w:val="20"/>
          <w:szCs w:val="20"/>
        </w:rPr>
        <w:t>Quests</w:t>
      </w:r>
    </w:p>
    <w:p w14:paraId="3726EF5A" w14:textId="04F93254" w:rsidR="00EA5008" w:rsidRPr="00127971" w:rsidRDefault="00EA5008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="00DA0037" w:rsidRPr="00127971">
        <w:rPr>
          <w:sz w:val="20"/>
          <w:szCs w:val="20"/>
        </w:rPr>
        <w:t>Monster{id}</w:t>
      </w:r>
    </w:p>
    <w:p w14:paraId="480B4918" w14:textId="3191B220" w:rsidR="00DA0037" w:rsidRPr="00127971" w:rsidRDefault="00DA0037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Pr="00127971">
        <w:rPr>
          <w:sz w:val="20"/>
          <w:szCs w:val="20"/>
        </w:rPr>
        <w:t>Monsters</w:t>
      </w:r>
    </w:p>
    <w:p w14:paraId="3AD70ECB" w14:textId="4AC71DBD" w:rsidR="00EA5008" w:rsidRPr="00127971" w:rsidRDefault="00EA5008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="001414A4" w:rsidRPr="00127971">
        <w:rPr>
          <w:sz w:val="20"/>
          <w:szCs w:val="20"/>
        </w:rPr>
        <w:t>Map{id}</w:t>
      </w:r>
    </w:p>
    <w:p w14:paraId="2D5FE46C" w14:textId="3692D750" w:rsidR="00117C3C" w:rsidRPr="00127971" w:rsidRDefault="00EA5008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Pr="00127971">
        <w:rPr>
          <w:sz w:val="20"/>
          <w:szCs w:val="20"/>
        </w:rPr>
        <w:t>M</w:t>
      </w:r>
      <w:r w:rsidR="001414A4" w:rsidRPr="00127971">
        <w:rPr>
          <w:sz w:val="20"/>
          <w:szCs w:val="20"/>
        </w:rPr>
        <w:t>aps</w:t>
      </w:r>
    </w:p>
    <w:p w14:paraId="2A54059A" w14:textId="30ACF420" w:rsidR="001414A4" w:rsidRPr="00127971" w:rsidRDefault="001414A4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="00776CAC" w:rsidRPr="00127971">
        <w:rPr>
          <w:sz w:val="20"/>
          <w:szCs w:val="20"/>
        </w:rPr>
        <w:t>Item</w:t>
      </w:r>
      <w:r w:rsidRPr="00127971">
        <w:rPr>
          <w:sz w:val="20"/>
          <w:szCs w:val="20"/>
        </w:rPr>
        <w:t>{id}</w:t>
      </w:r>
    </w:p>
    <w:p w14:paraId="7982BA1B" w14:textId="37577CD2" w:rsidR="00776CAC" w:rsidRPr="00127971" w:rsidRDefault="00776CAC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</w:t>
      </w:r>
      <w:r w:rsidR="00826315" w:rsidRPr="00127971">
        <w:rPr>
          <w:sz w:val="20"/>
          <w:szCs w:val="20"/>
        </w:rPr>
        <w:t>et</w:t>
      </w:r>
      <w:r w:rsidRPr="00127971">
        <w:rPr>
          <w:sz w:val="20"/>
          <w:szCs w:val="20"/>
        </w:rPr>
        <w:t>Items</w:t>
      </w:r>
    </w:p>
    <w:p w14:paraId="7E633E8E" w14:textId="12913045" w:rsidR="00B04D59" w:rsidRPr="00127971" w:rsidRDefault="00B04D59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GetAttribute{id}</w:t>
      </w:r>
    </w:p>
    <w:p w14:paraId="7140059D" w14:textId="5EF78C49" w:rsidR="00B04D59" w:rsidRPr="00127971" w:rsidRDefault="00B04D59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GetAttributes</w:t>
      </w:r>
    </w:p>
    <w:p w14:paraId="4FD84B8E" w14:textId="532B3C97" w:rsidR="00134B80" w:rsidRPr="00127971" w:rsidRDefault="00180CA0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Get</w:t>
      </w:r>
      <w:r w:rsidR="002A0830" w:rsidRPr="00127971">
        <w:rPr>
          <w:sz w:val="20"/>
          <w:szCs w:val="20"/>
        </w:rPr>
        <w:t>T</w:t>
      </w:r>
      <w:r w:rsidRPr="00127971">
        <w:rPr>
          <w:sz w:val="20"/>
          <w:szCs w:val="20"/>
        </w:rPr>
        <w:t>ype{</w:t>
      </w:r>
      <w:r w:rsidR="002A0830" w:rsidRPr="00127971">
        <w:rPr>
          <w:sz w:val="20"/>
          <w:szCs w:val="20"/>
        </w:rPr>
        <w:t>id</w:t>
      </w:r>
      <w:r w:rsidRPr="00127971">
        <w:rPr>
          <w:sz w:val="20"/>
          <w:szCs w:val="20"/>
        </w:rPr>
        <w:t>}</w:t>
      </w:r>
    </w:p>
    <w:p w14:paraId="5ED3ED97" w14:textId="15176573" w:rsidR="00BF3D63" w:rsidRPr="00127971" w:rsidRDefault="00BF3D63" w:rsidP="00EA500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GetTypes</w:t>
      </w:r>
    </w:p>
    <w:p w14:paraId="517233EF" w14:textId="340B0B50" w:rsidR="004E7C0B" w:rsidRDefault="004B6E00" w:rsidP="00127971">
      <w:pPr>
        <w:pStyle w:val="Titre2"/>
        <w:spacing w:before="0"/>
      </w:pPr>
      <w:bookmarkStart w:id="6" w:name="_Toc175729139"/>
      <w:r>
        <w:t>Post</w:t>
      </w:r>
      <w:bookmarkEnd w:id="6"/>
    </w:p>
    <w:p w14:paraId="5C0E8D3A" w14:textId="170815B6" w:rsidR="004B6E00" w:rsidRPr="00127971" w:rsidRDefault="004D3EFB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CreateCharacter{id}</w:t>
      </w:r>
    </w:p>
    <w:p w14:paraId="47D68E02" w14:textId="1EFF2637" w:rsidR="00BD2314" w:rsidRPr="00127971" w:rsidRDefault="00BD2314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CreateQuest{id}</w:t>
      </w:r>
    </w:p>
    <w:p w14:paraId="1D4758A7" w14:textId="710D2FE6" w:rsidR="00BD2314" w:rsidRPr="00127971" w:rsidRDefault="00BD2314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CreateMonster{id</w:t>
      </w:r>
      <w:r w:rsidR="00407C1D" w:rsidRPr="00127971">
        <w:rPr>
          <w:sz w:val="20"/>
          <w:szCs w:val="20"/>
        </w:rPr>
        <w:t>}</w:t>
      </w:r>
    </w:p>
    <w:p w14:paraId="169ACC2D" w14:textId="336955DC" w:rsidR="00407C1D" w:rsidRPr="00127971" w:rsidRDefault="00407C1D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CreateMap{id}</w:t>
      </w:r>
    </w:p>
    <w:p w14:paraId="1EAC7413" w14:textId="4C2F70F7" w:rsidR="004D3EFB" w:rsidRPr="00127971" w:rsidRDefault="004D3EFB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</w:t>
      </w:r>
      <w:r w:rsidR="00BD2314" w:rsidRPr="00127971">
        <w:rPr>
          <w:sz w:val="20"/>
          <w:szCs w:val="20"/>
        </w:rPr>
        <w:t>Item{id}</w:t>
      </w:r>
    </w:p>
    <w:p w14:paraId="2BC1C61D" w14:textId="7292B62B" w:rsidR="009465E7" w:rsidRPr="00127971" w:rsidRDefault="009465E7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CreateAttribute{id}</w:t>
      </w:r>
    </w:p>
    <w:p w14:paraId="44C38DB5" w14:textId="10083F8C" w:rsidR="007A35DD" w:rsidRPr="00127971" w:rsidRDefault="007A35DD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CreateType{id}</w:t>
      </w:r>
    </w:p>
    <w:p w14:paraId="581E3B0F" w14:textId="1838EF86" w:rsidR="002C110E" w:rsidRDefault="00117C3C" w:rsidP="00127971">
      <w:pPr>
        <w:pStyle w:val="Titre2"/>
        <w:spacing w:before="0"/>
      </w:pPr>
      <w:bookmarkStart w:id="7" w:name="_Toc175729140"/>
      <w:r>
        <w:t>Put</w:t>
      </w:r>
      <w:r w:rsidR="00577BF9">
        <w:t xml:space="preserve"> / Patch</w:t>
      </w:r>
      <w:bookmarkEnd w:id="7"/>
    </w:p>
    <w:p w14:paraId="34AF1E3A" w14:textId="146E0945" w:rsidR="00577BF9" w:rsidRPr="00127971" w:rsidRDefault="00B362C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UpdateCharacter{id}</w:t>
      </w:r>
    </w:p>
    <w:p w14:paraId="5B9EDDD3" w14:textId="16BA8012" w:rsidR="00B362C9" w:rsidRPr="00127971" w:rsidRDefault="00B362C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UpdateQuest{id}</w:t>
      </w:r>
    </w:p>
    <w:p w14:paraId="450AD2D8" w14:textId="3ED5FEA6" w:rsidR="00B362C9" w:rsidRPr="00127971" w:rsidRDefault="00B362C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UpdateMonster{id}</w:t>
      </w:r>
    </w:p>
    <w:p w14:paraId="6577826A" w14:textId="742DDBAA" w:rsidR="00B362C9" w:rsidRPr="00127971" w:rsidRDefault="00B362C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UpdateMap{id}</w:t>
      </w:r>
    </w:p>
    <w:p w14:paraId="5E514FA1" w14:textId="5A4400E1" w:rsidR="00B362C9" w:rsidRPr="00127971" w:rsidRDefault="00B362C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</w:t>
      </w:r>
      <w:r w:rsidR="00D10B09" w:rsidRPr="00127971">
        <w:rPr>
          <w:sz w:val="20"/>
          <w:szCs w:val="20"/>
        </w:rPr>
        <w:t>Item{id}</w:t>
      </w:r>
    </w:p>
    <w:p w14:paraId="4190A7CD" w14:textId="2CB9843B" w:rsidR="00B04D59" w:rsidRPr="00127971" w:rsidRDefault="00B04D5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UpdateAttribute{id}</w:t>
      </w:r>
    </w:p>
    <w:p w14:paraId="5900C8D1" w14:textId="7FE3B9C7" w:rsidR="003556BE" w:rsidRPr="00127971" w:rsidRDefault="003556BE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Update</w:t>
      </w:r>
      <w:r w:rsidR="00C854E8" w:rsidRPr="00127971">
        <w:rPr>
          <w:sz w:val="20"/>
          <w:szCs w:val="20"/>
        </w:rPr>
        <w:t>Type{id}</w:t>
      </w:r>
    </w:p>
    <w:p w14:paraId="27162691" w14:textId="45F44382" w:rsidR="00117C3C" w:rsidRDefault="00117C3C" w:rsidP="00127971">
      <w:pPr>
        <w:pStyle w:val="Titre2"/>
        <w:spacing w:before="0"/>
      </w:pPr>
      <w:bookmarkStart w:id="8" w:name="_Toc175729141"/>
      <w:r>
        <w:t>Delete</w:t>
      </w:r>
      <w:bookmarkEnd w:id="8"/>
    </w:p>
    <w:p w14:paraId="7BC62098" w14:textId="2FC89B45" w:rsidR="00D10B09" w:rsidRPr="00127971" w:rsidRDefault="00D10B0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DeleteCharacter{id}</w:t>
      </w:r>
    </w:p>
    <w:p w14:paraId="235FCA7D" w14:textId="06FCAE1D" w:rsidR="00D10B09" w:rsidRPr="00127971" w:rsidRDefault="00D10B0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DeleteQu</w:t>
      </w:r>
      <w:r w:rsidR="000E1AAD" w:rsidRPr="00127971">
        <w:rPr>
          <w:sz w:val="20"/>
          <w:szCs w:val="20"/>
        </w:rPr>
        <w:t>est{id}</w:t>
      </w:r>
    </w:p>
    <w:p w14:paraId="51C4AB90" w14:textId="3ABCC340" w:rsidR="000E1AAD" w:rsidRPr="00127971" w:rsidRDefault="000E1AAD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DeleteMonster{id}</w:t>
      </w:r>
    </w:p>
    <w:p w14:paraId="3F18014B" w14:textId="6F25EA70" w:rsidR="000E1AAD" w:rsidRPr="00127971" w:rsidRDefault="000E1AAD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DeleteMap{id}</w:t>
      </w:r>
    </w:p>
    <w:p w14:paraId="364C0033" w14:textId="3D7BC1DB" w:rsidR="000E1AAD" w:rsidRPr="00127971" w:rsidRDefault="000E1AAD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DeleteItem{id}</w:t>
      </w:r>
    </w:p>
    <w:p w14:paraId="38AEF35F" w14:textId="34AEC99D" w:rsidR="00B04D59" w:rsidRPr="00127971" w:rsidRDefault="00B04D59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DeleteAttribute{id}</w:t>
      </w:r>
    </w:p>
    <w:p w14:paraId="660A5B92" w14:textId="1704206B" w:rsidR="00C854E8" w:rsidRPr="00127971" w:rsidRDefault="00C854E8" w:rsidP="0012797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27971">
        <w:rPr>
          <w:sz w:val="20"/>
          <w:szCs w:val="20"/>
        </w:rPr>
        <w:t>DeleteType{id}</w:t>
      </w:r>
    </w:p>
    <w:p w14:paraId="57EAD618" w14:textId="77777777" w:rsidR="00413F17" w:rsidRDefault="00413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A98F17" w14:textId="662FEED9" w:rsidR="006D5C36" w:rsidRDefault="006D5C36" w:rsidP="006D5C36">
      <w:pPr>
        <w:pStyle w:val="Titre1"/>
      </w:pPr>
      <w:bookmarkStart w:id="9" w:name="_Toc175729142"/>
      <w:r>
        <w:lastRenderedPageBreak/>
        <w:t>Exemple de données [JSON]</w:t>
      </w:r>
      <w:bookmarkEnd w:id="9"/>
    </w:p>
    <w:p w14:paraId="627984F7" w14:textId="77777777" w:rsidR="00E5120D" w:rsidRPr="00E5120D" w:rsidRDefault="00E5120D" w:rsidP="00E5120D"/>
    <w:tbl>
      <w:tblPr>
        <w:tblW w:w="9600" w:type="dxa"/>
        <w:tblInd w:w="-4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E5120D" w:rsidRPr="00E5120D" w14:paraId="6EAF1D81" w14:textId="77777777" w:rsidTr="00E5120D">
        <w:trPr>
          <w:trHeight w:val="36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719C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  <w:t>Easy Monsters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7944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E878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F100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69AF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52DC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E87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6E69D769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BD3F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FC92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8FC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0B03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4628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37B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EE68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284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68E125DB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BF98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0C26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F73B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XpGiven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75BCA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Reward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9278E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Health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3DE5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Damage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61C5B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Armor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AC8AB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Type</w:t>
            </w:r>
          </w:p>
        </w:tc>
      </w:tr>
      <w:tr w:rsidR="00E5120D" w:rsidRPr="00E5120D" w14:paraId="16DAC118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6255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25756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Goblin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D5FF2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6C1B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2A4F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214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B4A58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17B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26FEDD2E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E61A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421E6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Skeleton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5482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EB51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6563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7AAB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E1E9A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8E326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6EC03989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8064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5A01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Slime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B8B7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135E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DE68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20D22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926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2D347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08A3A01C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C289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E116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Bandit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9EFD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92734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1C0D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F045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6657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F184A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722BB455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201C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09B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Imp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307E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2BD4C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4F609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F808D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36D6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9BE06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2CEBFD10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21E0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19C0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Giant Rat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6D19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344A0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CA5D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3CCF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A72E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7B01D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Easy</w:t>
            </w:r>
          </w:p>
        </w:tc>
      </w:tr>
      <w:tr w:rsidR="00E5120D" w:rsidRPr="00E5120D" w14:paraId="75DB5BEE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0EF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6CB2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E293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E942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6A3C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50CB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6325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75C1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3267FEE4" w14:textId="77777777" w:rsidTr="00E5120D">
        <w:trPr>
          <w:trHeight w:val="36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AC1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  <w:t>Medium Monsters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37F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B6F4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AADF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D25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2001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9EDA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7E131A0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47AB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8F7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E083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C0D5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A8B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350E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3CC4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0D82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7DC070E3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B5F28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E53E1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4AA1E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XpGiven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F1066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Reward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4E82E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Health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BFF5B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Damage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02D4F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Armor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71513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Type</w:t>
            </w:r>
          </w:p>
        </w:tc>
      </w:tr>
      <w:tr w:rsidR="00E5120D" w:rsidRPr="00E5120D" w14:paraId="4B1841A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79F6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7A9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Orc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E0D0E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7CB3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FECA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7492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D1DE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FFEA0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1394EF84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C65EE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64BB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Dire Wolf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82AC8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E141F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6BE7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5562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6491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DEE8A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49CE4A69" w14:textId="77777777" w:rsidTr="00E5120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441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1F57A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Giant Spider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34255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477D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65F7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8B1A5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3CBE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12E6A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240F98F2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76F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4920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Dark Mage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3034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110A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E04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D70B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8DD9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8BE0B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4832AE4E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B337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11A0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Mummy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FEC7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03394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7892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CB6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CC18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A3DD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3311A65F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5BA7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FD9DA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Harpy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5398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C551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8756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8612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04D5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3AC3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0403468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6AC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5D73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Ogre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F5C2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72DF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9ABC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FD82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4D28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1D8B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33C259C6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35D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B34F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Warg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AED3A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B7E3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6145E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834D0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EE12A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0B45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20D85357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ACC4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CC23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Banshee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2EDA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3F25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3CE5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EB87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697A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58C6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Medium</w:t>
            </w:r>
          </w:p>
        </w:tc>
      </w:tr>
      <w:tr w:rsidR="00E5120D" w:rsidRPr="00E5120D" w14:paraId="7025EE47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1F71D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EA74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Gorgon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C3298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DAB8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9A692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7EAA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30587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7F09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Hard</w:t>
            </w:r>
          </w:p>
        </w:tc>
      </w:tr>
      <w:tr w:rsidR="00E5120D" w:rsidRPr="00E5120D" w14:paraId="406721B8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BC1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F5F5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81D0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B8D2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02DE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C96E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5614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244C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28D7A26D" w14:textId="77777777" w:rsidTr="00E5120D">
        <w:trPr>
          <w:trHeight w:val="36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6CD4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  <w:t>Hard Monsters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EAD0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19B0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2C88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5511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4A2A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F0B1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19610A9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E731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A76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9DDB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9DFE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0566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D1BA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A4D7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E88" w14:textId="77777777" w:rsidR="00E5120D" w:rsidRPr="00E5120D" w:rsidRDefault="00E5120D" w:rsidP="00E51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5120D" w:rsidRPr="00E5120D" w14:paraId="31812FD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0EF65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CBEAB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BA32D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XpGiven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FD541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Reward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50BA2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Health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C2AB4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Damage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F27F6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Armor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CE9C6" w14:textId="77777777" w:rsidR="00E5120D" w:rsidRPr="00E5120D" w:rsidRDefault="00E5120D" w:rsidP="00E5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Type</w:t>
            </w:r>
          </w:p>
        </w:tc>
      </w:tr>
      <w:tr w:rsidR="00E5120D" w:rsidRPr="00E5120D" w14:paraId="5FC71F99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61072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1B31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Troll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473D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6B19E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8FF05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C502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B2915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C05B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Hard</w:t>
            </w:r>
          </w:p>
        </w:tc>
      </w:tr>
      <w:tr w:rsidR="00E5120D" w:rsidRPr="00E5120D" w14:paraId="61F88D7F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427CA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77036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Wraith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89CF6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A5EEF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E14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7FEC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69805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2F5B3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Hard</w:t>
            </w:r>
          </w:p>
        </w:tc>
      </w:tr>
      <w:tr w:rsidR="00E5120D" w:rsidRPr="00E5120D" w14:paraId="7C809D2D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92731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14569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Chimera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0B958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3238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70BF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22059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FE393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A7828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Hard</w:t>
            </w:r>
          </w:p>
        </w:tc>
      </w:tr>
      <w:tr w:rsidR="00E5120D" w:rsidRPr="00E5120D" w14:paraId="507C1D60" w14:textId="77777777" w:rsidTr="00E512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AB0EB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2507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Vampire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3488C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2F5E2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F9C79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2785F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097A4" w14:textId="77777777" w:rsidR="00E5120D" w:rsidRPr="00E5120D" w:rsidRDefault="00E5120D" w:rsidP="00E5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62F95" w14:textId="77777777" w:rsidR="00E5120D" w:rsidRPr="00E5120D" w:rsidRDefault="00E5120D" w:rsidP="00E5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5120D">
              <w:rPr>
                <w:rFonts w:ascii="Calibri" w:eastAsia="Times New Roman" w:hAnsi="Calibri" w:cs="Calibri"/>
                <w:color w:val="000000"/>
                <w:lang w:eastAsia="fr-CA"/>
              </w:rPr>
              <w:t>Hard</w:t>
            </w:r>
          </w:p>
        </w:tc>
      </w:tr>
    </w:tbl>
    <w:p w14:paraId="0D4DA9C4" w14:textId="77777777" w:rsidR="00723711" w:rsidRDefault="00723711" w:rsidP="0072371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CA"/>
        </w:rPr>
      </w:pPr>
    </w:p>
    <w:p w14:paraId="44561B84" w14:textId="1A82218C" w:rsidR="00E5120D" w:rsidRDefault="00723711" w:rsidP="0072371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CA"/>
        </w:rPr>
      </w:pPr>
      <w:r w:rsidRPr="00723711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CA"/>
        </w:rPr>
        <w:t>Json</w:t>
      </w:r>
    </w:p>
    <w:p w14:paraId="16B1E1B2" w14:textId="13A25050" w:rsidR="00723711" w:rsidRPr="00991CA0" w:rsidRDefault="00991CA0" w:rsidP="00723711">
      <w:pPr>
        <w:spacing w:after="0" w:line="240" w:lineRule="auto"/>
        <w:rPr>
          <w:rFonts w:ascii="Calibri" w:eastAsia="Times New Roman" w:hAnsi="Calibri" w:cs="Calibri"/>
          <w:color w:val="000000"/>
          <w:lang w:eastAsia="fr-CA"/>
        </w:rPr>
      </w:pPr>
      <w:r>
        <w:rPr>
          <w:rFonts w:ascii="Calibri" w:eastAsia="Times New Roman" w:hAnsi="Calibri" w:cs="Calibri"/>
          <w:color w:val="000000"/>
          <w:lang w:eastAsia="fr-CA"/>
        </w:rPr>
        <w:t>Le fichier Json est inclus dans le .zip.</w:t>
      </w:r>
    </w:p>
    <w:sectPr w:rsidR="00723711" w:rsidRPr="00991CA0" w:rsidSect="00413F17">
      <w:footerReference w:type="default" r:id="rId1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61A8D" w14:textId="77777777" w:rsidR="00FA0E93" w:rsidRDefault="00FA0E93" w:rsidP="00413F17">
      <w:pPr>
        <w:spacing w:after="0" w:line="240" w:lineRule="auto"/>
      </w:pPr>
      <w:r>
        <w:separator/>
      </w:r>
    </w:p>
  </w:endnote>
  <w:endnote w:type="continuationSeparator" w:id="0">
    <w:p w14:paraId="6EFD45AD" w14:textId="77777777" w:rsidR="00FA0E93" w:rsidRDefault="00FA0E93" w:rsidP="00413F17">
      <w:pPr>
        <w:spacing w:after="0" w:line="240" w:lineRule="auto"/>
      </w:pPr>
      <w:r>
        <w:continuationSeparator/>
      </w:r>
    </w:p>
  </w:endnote>
  <w:endnote w:type="continuationNotice" w:id="1">
    <w:p w14:paraId="57E89007" w14:textId="77777777" w:rsidR="00FA0E93" w:rsidRDefault="00FA0E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9274437"/>
      <w:docPartObj>
        <w:docPartGallery w:val="Page Numbers (Bottom of Page)"/>
        <w:docPartUnique/>
      </w:docPartObj>
    </w:sdtPr>
    <w:sdtEndPr/>
    <w:sdtContent>
      <w:p w14:paraId="56DE959B" w14:textId="05DB6521" w:rsidR="00413F17" w:rsidRDefault="00413F1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F8D3A16" w14:textId="77777777" w:rsidR="00413F17" w:rsidRDefault="00413F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E888A" w14:textId="77777777" w:rsidR="00FA0E93" w:rsidRDefault="00FA0E93" w:rsidP="00413F17">
      <w:pPr>
        <w:spacing w:after="0" w:line="240" w:lineRule="auto"/>
      </w:pPr>
      <w:r>
        <w:separator/>
      </w:r>
    </w:p>
  </w:footnote>
  <w:footnote w:type="continuationSeparator" w:id="0">
    <w:p w14:paraId="21BB568E" w14:textId="77777777" w:rsidR="00FA0E93" w:rsidRDefault="00FA0E93" w:rsidP="00413F17">
      <w:pPr>
        <w:spacing w:after="0" w:line="240" w:lineRule="auto"/>
      </w:pPr>
      <w:r>
        <w:continuationSeparator/>
      </w:r>
    </w:p>
  </w:footnote>
  <w:footnote w:type="continuationNotice" w:id="1">
    <w:p w14:paraId="7738013B" w14:textId="77777777" w:rsidR="00FA0E93" w:rsidRDefault="00FA0E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F1B"/>
    <w:multiLevelType w:val="hybridMultilevel"/>
    <w:tmpl w:val="1D7C9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68A4"/>
    <w:multiLevelType w:val="hybridMultilevel"/>
    <w:tmpl w:val="2DA47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D46AA"/>
    <w:multiLevelType w:val="hybridMultilevel"/>
    <w:tmpl w:val="ED34ACFC"/>
    <w:lvl w:ilvl="0" w:tplc="9E2A5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0077"/>
    <w:multiLevelType w:val="hybridMultilevel"/>
    <w:tmpl w:val="F9BEA5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C012A"/>
    <w:multiLevelType w:val="hybridMultilevel"/>
    <w:tmpl w:val="A8427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45198"/>
    <w:multiLevelType w:val="hybridMultilevel"/>
    <w:tmpl w:val="E0CEC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14A0A"/>
    <w:multiLevelType w:val="hybridMultilevel"/>
    <w:tmpl w:val="493CE9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7815">
    <w:abstractNumId w:val="5"/>
  </w:num>
  <w:num w:numId="2" w16cid:durableId="1467428421">
    <w:abstractNumId w:val="3"/>
  </w:num>
  <w:num w:numId="3" w16cid:durableId="1216114725">
    <w:abstractNumId w:val="1"/>
  </w:num>
  <w:num w:numId="4" w16cid:durableId="677998048">
    <w:abstractNumId w:val="0"/>
  </w:num>
  <w:num w:numId="5" w16cid:durableId="304089734">
    <w:abstractNumId w:val="4"/>
  </w:num>
  <w:num w:numId="6" w16cid:durableId="1051533676">
    <w:abstractNumId w:val="6"/>
  </w:num>
  <w:num w:numId="7" w16cid:durableId="137319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14"/>
    <w:rsid w:val="00005899"/>
    <w:rsid w:val="00026542"/>
    <w:rsid w:val="00083887"/>
    <w:rsid w:val="000E1AAD"/>
    <w:rsid w:val="00117C3C"/>
    <w:rsid w:val="00121970"/>
    <w:rsid w:val="00126217"/>
    <w:rsid w:val="00127971"/>
    <w:rsid w:val="00134B80"/>
    <w:rsid w:val="001414A4"/>
    <w:rsid w:val="00155FF6"/>
    <w:rsid w:val="00163955"/>
    <w:rsid w:val="00180CA0"/>
    <w:rsid w:val="00187503"/>
    <w:rsid w:val="00192B35"/>
    <w:rsid w:val="001D7625"/>
    <w:rsid w:val="00222C40"/>
    <w:rsid w:val="002517E4"/>
    <w:rsid w:val="00261BC1"/>
    <w:rsid w:val="00296B66"/>
    <w:rsid w:val="002A0830"/>
    <w:rsid w:val="002A13CC"/>
    <w:rsid w:val="002C110E"/>
    <w:rsid w:val="002F51A5"/>
    <w:rsid w:val="00332FEA"/>
    <w:rsid w:val="00335A35"/>
    <w:rsid w:val="00353DFE"/>
    <w:rsid w:val="003556BE"/>
    <w:rsid w:val="003840D8"/>
    <w:rsid w:val="00394F8F"/>
    <w:rsid w:val="003B226F"/>
    <w:rsid w:val="003C07E6"/>
    <w:rsid w:val="003D4E7E"/>
    <w:rsid w:val="003E45F2"/>
    <w:rsid w:val="00403B0C"/>
    <w:rsid w:val="00407C1D"/>
    <w:rsid w:val="00413F17"/>
    <w:rsid w:val="00417810"/>
    <w:rsid w:val="004337F5"/>
    <w:rsid w:val="004515EF"/>
    <w:rsid w:val="0046132D"/>
    <w:rsid w:val="00475FBF"/>
    <w:rsid w:val="00486150"/>
    <w:rsid w:val="00487CCB"/>
    <w:rsid w:val="004B6E00"/>
    <w:rsid w:val="004C0B64"/>
    <w:rsid w:val="004C3FED"/>
    <w:rsid w:val="004D3EFB"/>
    <w:rsid w:val="004E5133"/>
    <w:rsid w:val="004E7C0B"/>
    <w:rsid w:val="005002FC"/>
    <w:rsid w:val="00507775"/>
    <w:rsid w:val="005265DD"/>
    <w:rsid w:val="005543C4"/>
    <w:rsid w:val="00560F4E"/>
    <w:rsid w:val="00576A72"/>
    <w:rsid w:val="00577BF9"/>
    <w:rsid w:val="005F54A8"/>
    <w:rsid w:val="00623857"/>
    <w:rsid w:val="0063644B"/>
    <w:rsid w:val="00672332"/>
    <w:rsid w:val="006B7059"/>
    <w:rsid w:val="006D5C36"/>
    <w:rsid w:val="006E218C"/>
    <w:rsid w:val="006E6643"/>
    <w:rsid w:val="006F741E"/>
    <w:rsid w:val="00704010"/>
    <w:rsid w:val="00714FC3"/>
    <w:rsid w:val="00723711"/>
    <w:rsid w:val="0073324A"/>
    <w:rsid w:val="00750BDF"/>
    <w:rsid w:val="00776CAC"/>
    <w:rsid w:val="007872F5"/>
    <w:rsid w:val="00790A8A"/>
    <w:rsid w:val="00791586"/>
    <w:rsid w:val="00797653"/>
    <w:rsid w:val="007A35DD"/>
    <w:rsid w:val="007B6493"/>
    <w:rsid w:val="007F7422"/>
    <w:rsid w:val="00812BD5"/>
    <w:rsid w:val="00826315"/>
    <w:rsid w:val="0083012A"/>
    <w:rsid w:val="00851F19"/>
    <w:rsid w:val="00862D87"/>
    <w:rsid w:val="00894424"/>
    <w:rsid w:val="008C626D"/>
    <w:rsid w:val="008C6B3A"/>
    <w:rsid w:val="009034D1"/>
    <w:rsid w:val="009262C5"/>
    <w:rsid w:val="00942FB6"/>
    <w:rsid w:val="009465E7"/>
    <w:rsid w:val="0096537F"/>
    <w:rsid w:val="00991CA0"/>
    <w:rsid w:val="00995589"/>
    <w:rsid w:val="009A5C1F"/>
    <w:rsid w:val="009B6BCD"/>
    <w:rsid w:val="009E52B7"/>
    <w:rsid w:val="009F1C58"/>
    <w:rsid w:val="00A02EEF"/>
    <w:rsid w:val="00A06222"/>
    <w:rsid w:val="00A1355D"/>
    <w:rsid w:val="00A160FE"/>
    <w:rsid w:val="00A25C6A"/>
    <w:rsid w:val="00A326FF"/>
    <w:rsid w:val="00A91B88"/>
    <w:rsid w:val="00A934D9"/>
    <w:rsid w:val="00AC1262"/>
    <w:rsid w:val="00AF54D6"/>
    <w:rsid w:val="00B04D59"/>
    <w:rsid w:val="00B22D64"/>
    <w:rsid w:val="00B24AA6"/>
    <w:rsid w:val="00B252B0"/>
    <w:rsid w:val="00B362C9"/>
    <w:rsid w:val="00B45485"/>
    <w:rsid w:val="00B500C0"/>
    <w:rsid w:val="00B55CCE"/>
    <w:rsid w:val="00B67ED1"/>
    <w:rsid w:val="00B74B32"/>
    <w:rsid w:val="00B84260"/>
    <w:rsid w:val="00BB2E42"/>
    <w:rsid w:val="00BB72D2"/>
    <w:rsid w:val="00BC4981"/>
    <w:rsid w:val="00BD2314"/>
    <w:rsid w:val="00BD2CF6"/>
    <w:rsid w:val="00BD5A3D"/>
    <w:rsid w:val="00BF3D63"/>
    <w:rsid w:val="00C0038D"/>
    <w:rsid w:val="00C07602"/>
    <w:rsid w:val="00C24C6C"/>
    <w:rsid w:val="00C55A0C"/>
    <w:rsid w:val="00C56928"/>
    <w:rsid w:val="00C67004"/>
    <w:rsid w:val="00C854E8"/>
    <w:rsid w:val="00CA24AF"/>
    <w:rsid w:val="00CC005E"/>
    <w:rsid w:val="00CC3090"/>
    <w:rsid w:val="00CE2C44"/>
    <w:rsid w:val="00D10B09"/>
    <w:rsid w:val="00D34900"/>
    <w:rsid w:val="00D43472"/>
    <w:rsid w:val="00D73625"/>
    <w:rsid w:val="00DA0037"/>
    <w:rsid w:val="00DC2242"/>
    <w:rsid w:val="00E24514"/>
    <w:rsid w:val="00E5120D"/>
    <w:rsid w:val="00E77A06"/>
    <w:rsid w:val="00E77F21"/>
    <w:rsid w:val="00E925A3"/>
    <w:rsid w:val="00EA5008"/>
    <w:rsid w:val="00EC76BD"/>
    <w:rsid w:val="00ED244B"/>
    <w:rsid w:val="00ED41AF"/>
    <w:rsid w:val="00EF740F"/>
    <w:rsid w:val="00F26007"/>
    <w:rsid w:val="00F2670F"/>
    <w:rsid w:val="00F30B93"/>
    <w:rsid w:val="00F7668B"/>
    <w:rsid w:val="00F8402A"/>
    <w:rsid w:val="00FA0E93"/>
    <w:rsid w:val="00FB2EA0"/>
    <w:rsid w:val="00FC585C"/>
    <w:rsid w:val="00FF1268"/>
    <w:rsid w:val="0783D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C66D4"/>
  <w15:chartTrackingRefBased/>
  <w15:docId w15:val="{B34975DE-8D65-4465-8380-BD25753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A5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5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00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5C3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D5C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D5C3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3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F17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13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F17"/>
    <w:rPr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22C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34"/>
    <w:qFormat/>
    <w:rsid w:val="00117C3C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unhideWhenUsed/>
    <w:rsid w:val="007F7422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TextebrutCar">
    <w:name w:val="Texte brut Car"/>
    <w:basedOn w:val="Policepardfaut"/>
    <w:link w:val="Textebrut"/>
    <w:uiPriority w:val="99"/>
    <w:rsid w:val="007F7422"/>
    <w:rPr>
      <w:rFonts w:ascii="Consolas" w:hAnsi="Consolas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C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C44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0058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5" ma:contentTypeDescription="Create a new document." ma:contentTypeScope="" ma:versionID="b5f8f0ed69ec9375dcca4de113f23e7b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6be7f3b5d7d336a7dad44497b75a27c4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B267-204B-4AFB-9D7D-A680A5715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10C5E-0234-46F2-BB37-9F4106F98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541F9-07FE-47E3-A54A-BDF253DA9B79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7eaffffa-498d-4d88-a7fa-4da624cd6e36"/>
    <ds:schemaRef ds:uri="http://schemas.openxmlformats.org/package/2006/metadata/core-properties"/>
    <ds:schemaRef ds:uri="fcae0ba9-93c3-4739-afbd-06b65fd34dcc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D38780-2A7B-4ABF-B7C4-20E92E4E3E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Links>
    <vt:vector size="24" baseType="variant"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_Toc175124140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_Toc175124139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_Toc175124138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_Toc175124137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Bergeron-Houde</dc:creator>
  <cp:keywords/>
  <dc:description/>
  <cp:lastModifiedBy>Samara Boudreault</cp:lastModifiedBy>
  <cp:revision>2</cp:revision>
  <dcterms:created xsi:type="dcterms:W3CDTF">2024-08-28T13:19:00Z</dcterms:created>
  <dcterms:modified xsi:type="dcterms:W3CDTF">2024-08-28T13:19:00Z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</Properties>
</file>