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theme="minorHAnsi"/>
          <w:caps/>
          <w:kern w:val="0"/>
          <w:sz w:val="24"/>
          <w14:ligatures w14:val="none"/>
        </w:rPr>
        <w:alias w:val="PRÉNOM NOM"/>
        <w:tag w:val="PRÉNOM NOM"/>
        <w:id w:val="2047250375"/>
        <w:placeholder>
          <w:docPart w:val="58156C6020B54B5F86E1DFDA72BFD70B"/>
        </w:placeholder>
      </w:sdtPr>
      <w:sdtEndPr>
        <w:rPr>
          <w:caps w:val="0"/>
          <w:sz w:val="22"/>
        </w:rPr>
      </w:sdtEndPr>
      <w:sdtContent>
        <w:p w14:paraId="7F1CB4F3" w14:textId="77777777" w:rsidR="000679AE" w:rsidRPr="006B7D56" w:rsidRDefault="000679AE" w:rsidP="000679AE">
          <w:pPr>
            <w:jc w:val="center"/>
            <w:rPr>
              <w:rFonts w:cstheme="minorHAnsi"/>
              <w:caps/>
              <w:kern w:val="0"/>
              <w:sz w:val="24"/>
              <w14:ligatures w14:val="none"/>
            </w:rPr>
          </w:pPr>
          <w:r w:rsidRPr="006B7D56">
            <w:rPr>
              <w:rFonts w:cstheme="minorHAnsi"/>
              <w:caps/>
              <w:kern w:val="0"/>
              <w:sz w:val="24"/>
              <w14:ligatures w14:val="none"/>
            </w:rPr>
            <w:t>ALCIN, OWENSLAY</w:t>
          </w:r>
          <w:r w:rsidRPr="006B7D56">
            <w:rPr>
              <w:rFonts w:cstheme="minorHAnsi"/>
              <w:caps/>
              <w:kern w:val="0"/>
              <w:sz w:val="24"/>
              <w14:ligatures w14:val="none"/>
            </w:rPr>
            <w:br/>
          </w:r>
        </w:p>
      </w:sdtContent>
    </w:sdt>
    <w:p w14:paraId="0B56CBDC" w14:textId="77777777" w:rsidR="000679AE" w:rsidRPr="006B7D56" w:rsidRDefault="000679AE" w:rsidP="000679AE">
      <w:pPr>
        <w:jc w:val="center"/>
        <w:rPr>
          <w:rFonts w:cstheme="minorHAnsi"/>
          <w:kern w:val="0"/>
          <w14:ligatures w14:val="none"/>
        </w:rPr>
      </w:pPr>
      <w:sdt>
        <w:sdtPr>
          <w:rPr>
            <w:rFonts w:cstheme="minorHAnsi"/>
            <w:kern w:val="0"/>
            <w14:ligatures w14:val="none"/>
          </w:rPr>
          <w:alias w:val="Titre du cours"/>
          <w:tag w:val="Titre du cours"/>
          <w:id w:val="-648830686"/>
          <w:placeholder>
            <w:docPart w:val="4AF06F27E9EC417BB082979C61FF7407"/>
          </w:placeholder>
        </w:sdtPr>
        <w:sdtContent>
          <w:r w:rsidRPr="006B7D56">
            <w:rPr>
              <w:rFonts w:cstheme="minorHAnsi"/>
              <w:kern w:val="0"/>
              <w14:ligatures w14:val="none"/>
            </w:rPr>
            <w:t>Diagnostique Analogique</w:t>
          </w:r>
        </w:sdtContent>
      </w:sdt>
    </w:p>
    <w:p w14:paraId="1BD77AE2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  <w:sdt>
        <w:sdtPr>
          <w:rPr>
            <w:rFonts w:cstheme="minorHAnsi"/>
            <w:kern w:val="0"/>
            <w14:ligatures w14:val="none"/>
          </w:rPr>
          <w:alias w:val="No du cours"/>
          <w:tag w:val="No du cours"/>
          <w:id w:val="-1767607471"/>
          <w:placeholder>
            <w:docPart w:val="505D4B5B5B6D4F15A5F14C716C5D7219"/>
          </w:placeholder>
        </w:sdtPr>
        <w:sdtContent>
          <w:r w:rsidRPr="00D83C01">
            <w:rPr>
              <w:rFonts w:cstheme="minorHAnsi"/>
              <w:kern w:val="0"/>
              <w14:ligatures w14:val="none"/>
            </w:rPr>
            <w:t>243-</w:t>
          </w:r>
          <w:r>
            <w:rPr>
              <w:rFonts w:cstheme="minorHAnsi"/>
              <w:kern w:val="0"/>
              <w14:ligatures w14:val="none"/>
            </w:rPr>
            <w:t>421</w:t>
          </w:r>
          <w:r w:rsidRPr="00D83C01">
            <w:rPr>
              <w:rFonts w:cstheme="minorHAnsi"/>
              <w:kern w:val="0"/>
              <w14:ligatures w14:val="none"/>
            </w:rPr>
            <w:t>-MA</w:t>
          </w:r>
        </w:sdtContent>
      </w:sdt>
      <w:r w:rsidRPr="00CB6FFF">
        <w:rPr>
          <w:rFonts w:cstheme="minorHAnsi"/>
          <w:kern w:val="0"/>
          <w14:ligatures w14:val="none"/>
        </w:rPr>
        <w:t>, gr.</w:t>
      </w:r>
      <w:sdt>
        <w:sdtPr>
          <w:rPr>
            <w:rFonts w:cstheme="minorHAnsi"/>
            <w:kern w:val="0"/>
            <w14:ligatures w14:val="none"/>
          </w:rPr>
          <w:alias w:val="no du groupe"/>
          <w:tag w:val="no du groupe"/>
          <w:id w:val="-1222903046"/>
          <w:placeholder>
            <w:docPart w:val="F226DE44D16E4FA8BF6F021B19D69F49"/>
          </w:placeholder>
        </w:sdtPr>
        <w:sdtContent>
          <w:r w:rsidRPr="00CB6FFF">
            <w:rPr>
              <w:rFonts w:cstheme="minorHAnsi"/>
              <w:kern w:val="0"/>
              <w14:ligatures w14:val="none"/>
            </w:rPr>
            <w:t>000</w:t>
          </w:r>
          <w:r>
            <w:rPr>
              <w:rFonts w:cstheme="minorHAnsi"/>
              <w:kern w:val="0"/>
              <w14:ligatures w14:val="none"/>
            </w:rPr>
            <w:t>02</w:t>
          </w:r>
        </w:sdtContent>
      </w:sdt>
    </w:p>
    <w:p w14:paraId="34920047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602164E7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7C28EC33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48FA4B26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4521DCED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Microcontrôleurs et interface</w:t>
      </w:r>
    </w:p>
    <w:p w14:paraId="3F254E0F" w14:textId="5C1E83DA" w:rsidR="000679AE" w:rsidRPr="00CB6FFF" w:rsidRDefault="000679AE" w:rsidP="000679AE">
      <w:pPr>
        <w:jc w:val="center"/>
        <w:rPr>
          <w:rFonts w:cstheme="minorHAnsi"/>
          <w:b/>
          <w:kern w:val="0"/>
          <w14:ligatures w14:val="none"/>
        </w:rPr>
      </w:pPr>
      <w:sdt>
        <w:sdtPr>
          <w:rPr>
            <w:rFonts w:cstheme="minorHAnsi"/>
            <w:b/>
            <w:caps/>
            <w:kern w:val="0"/>
            <w:sz w:val="24"/>
            <w14:ligatures w14:val="none"/>
          </w:rPr>
          <w:alias w:val="TITRE"/>
          <w:tag w:val="TITRE"/>
          <w:id w:val="-286042493"/>
          <w:placeholder>
            <w:docPart w:val="5B9510F7276D4B50BE858542E4AFF4FE"/>
          </w:placeholder>
        </w:sdtPr>
        <w:sdtEndPr>
          <w:rPr>
            <w:b w:val="0"/>
            <w:caps w:val="0"/>
            <w:sz w:val="22"/>
          </w:rPr>
        </w:sdtEndPr>
        <w:sdtContent>
          <w:r w:rsidRPr="00CB6FFF">
            <w:rPr>
              <w:rFonts w:cstheme="minorHAnsi"/>
              <w:b/>
              <w:caps/>
              <w:kern w:val="0"/>
              <w:sz w:val="24"/>
              <w14:ligatures w14:val="none"/>
            </w:rPr>
            <w:t xml:space="preserve">Rapport de laboratoire </w:t>
          </w:r>
          <w:r>
            <w:rPr>
              <w:rFonts w:cstheme="minorHAnsi"/>
              <w:b/>
              <w:caps/>
              <w:kern w:val="0"/>
              <w:sz w:val="24"/>
              <w14:ligatures w14:val="none"/>
            </w:rPr>
            <w:t>3</w:t>
          </w:r>
        </w:sdtContent>
      </w:sdt>
    </w:p>
    <w:p w14:paraId="153066C0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7CE28A4B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19E06871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51138101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7448E7EA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  <w:r w:rsidRPr="00CB6FFF">
        <w:rPr>
          <w:rFonts w:cstheme="minorHAnsi"/>
          <w:kern w:val="0"/>
          <w14:ligatures w14:val="none"/>
        </w:rPr>
        <w:t>Travail présenté à</w:t>
      </w:r>
    </w:p>
    <w:p w14:paraId="2BF5F312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M. Champagne</w:t>
      </w:r>
    </w:p>
    <w:p w14:paraId="157AC525" w14:textId="77777777" w:rsidR="000679AE" w:rsidRPr="00CB6FFF" w:rsidRDefault="000679AE" w:rsidP="000679AE">
      <w:pPr>
        <w:rPr>
          <w:rFonts w:cstheme="minorHAnsi"/>
          <w:kern w:val="0"/>
          <w14:ligatures w14:val="none"/>
        </w:rPr>
      </w:pPr>
    </w:p>
    <w:p w14:paraId="21E9DA7C" w14:textId="77777777" w:rsidR="000679AE" w:rsidRPr="00CB6FFF" w:rsidRDefault="000679AE" w:rsidP="000679AE">
      <w:pPr>
        <w:rPr>
          <w:rFonts w:cstheme="minorHAnsi"/>
          <w:kern w:val="0"/>
          <w14:ligatures w14:val="none"/>
        </w:rPr>
      </w:pPr>
    </w:p>
    <w:p w14:paraId="236F89CF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09069DF9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5DE70FC7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04553996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548EDF5F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</w:p>
    <w:p w14:paraId="081C1BFA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  <w:r w:rsidRPr="00CB6FFF">
        <w:rPr>
          <w:rFonts w:cstheme="minorHAnsi"/>
          <w:kern w:val="0"/>
          <w14:ligatures w14:val="none"/>
        </w:rPr>
        <w:t xml:space="preserve">Département </w:t>
      </w:r>
      <w:sdt>
        <w:sdtPr>
          <w:rPr>
            <w:rFonts w:cstheme="minorHAnsi"/>
            <w:kern w:val="0"/>
            <w14:ligatures w14:val="none"/>
          </w:rPr>
          <w:alias w:val="de d'"/>
          <w:tag w:val="de d'"/>
          <w:id w:val="-1383558889"/>
          <w:placeholder>
            <w:docPart w:val="B4F4F7AA750E46D0B156B2A13CA596E0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CB6FFF">
            <w:rPr>
              <w:rFonts w:cstheme="minorHAnsi"/>
              <w:kern w:val="0"/>
              <w14:ligatures w14:val="none"/>
            </w:rPr>
            <w:t xml:space="preserve">de </w:t>
          </w:r>
        </w:sdtContent>
      </w:sdt>
      <w:sdt>
        <w:sdtPr>
          <w:rPr>
            <w:rFonts w:cstheme="minorHAnsi"/>
            <w:kern w:val="0"/>
            <w14:ligatures w14:val="none"/>
          </w:rPr>
          <w:alias w:val="nom du département"/>
          <w:tag w:val="nom du département"/>
          <w:id w:val="-1843920191"/>
          <w:placeholder>
            <w:docPart w:val="006132D44DFE4295A8C7A6F7A302481B"/>
          </w:placeholder>
        </w:sdtPr>
        <w:sdtContent>
          <w:r w:rsidRPr="00CB6FFF">
            <w:rPr>
              <w:rFonts w:cstheme="minorHAnsi"/>
              <w:kern w:val="0"/>
              <w14:ligatures w14:val="none"/>
            </w:rPr>
            <w:t>Technologie du génie électrique</w:t>
          </w:r>
        </w:sdtContent>
      </w:sdt>
    </w:p>
    <w:p w14:paraId="3969FED7" w14:textId="77777777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</w:pPr>
      <w:r w:rsidRPr="00CB6FFF">
        <w:rPr>
          <w:rFonts w:cstheme="minorHAnsi"/>
          <w:kern w:val="0"/>
          <w14:ligatures w14:val="none"/>
        </w:rPr>
        <w:t>Collège de Maisonneuve</w:t>
      </w:r>
    </w:p>
    <w:p w14:paraId="326260B6" w14:textId="6DEDF009" w:rsidR="000679AE" w:rsidRPr="00CB6FFF" w:rsidRDefault="000679AE" w:rsidP="000679AE">
      <w:pPr>
        <w:jc w:val="center"/>
        <w:rPr>
          <w:rFonts w:cstheme="minorHAnsi"/>
          <w:kern w:val="0"/>
          <w14:ligatures w14:val="none"/>
        </w:rPr>
        <w:sectPr w:rsidR="000679AE" w:rsidRPr="00CB6FFF" w:rsidSect="000679AE">
          <w:headerReference w:type="default" r:id="rId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CB6FFF">
        <w:rPr>
          <w:rFonts w:cstheme="minorHAnsi"/>
          <w:kern w:val="0"/>
          <w14:ligatures w14:val="none"/>
        </w:rPr>
        <w:t xml:space="preserve">Le </w:t>
      </w:r>
      <w:sdt>
        <w:sdtPr>
          <w:rPr>
            <w:rFonts w:cstheme="minorHAnsi"/>
            <w:kern w:val="0"/>
            <w14:ligatures w14:val="none"/>
          </w:rPr>
          <w:alias w:val="Date de la remise"/>
          <w:tag w:val="Date de la remise"/>
          <w:id w:val="-980999109"/>
          <w:placeholder>
            <w:docPart w:val="040EAF12211B44D8A887F0DD9283E833"/>
          </w:placeholder>
          <w:date w:fullDate="2025-03-04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inorHAnsi"/>
              <w:kern w:val="0"/>
              <w14:ligatures w14:val="none"/>
            </w:rPr>
            <w:t>4 mars 2025</w:t>
          </w:r>
        </w:sdtContent>
      </w:sdt>
      <w:r w:rsidRPr="00CB6FFF">
        <w:rPr>
          <w:rFonts w:cstheme="minorHAnsi"/>
          <w:kern w:val="0"/>
          <w14:ligatures w14:val="none"/>
        </w:rPr>
        <w:t xml:space="preserve"> </w:t>
      </w:r>
    </w:p>
    <w:p w14:paraId="22A79974" w14:textId="03C9E93E" w:rsidR="0055200E" w:rsidRDefault="004F2D55">
      <w:r w:rsidRPr="004F2D55">
        <w:lastRenderedPageBreak/>
        <w:drawing>
          <wp:inline distT="0" distB="0" distL="0" distR="0" wp14:anchorId="74059822" wp14:editId="13B2D418">
            <wp:extent cx="5943600" cy="2831465"/>
            <wp:effectExtent l="0" t="0" r="0" b="6985"/>
            <wp:docPr id="1317032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26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D84" w14:textId="6C134A17" w:rsidR="00CD52EC" w:rsidRDefault="00CD52EC">
      <w:r>
        <w:t xml:space="preserve">Dans ce travail pratique pour une raison que </w:t>
      </w:r>
      <w:r w:rsidR="004D760F">
        <w:t xml:space="preserve">j’ignore </w:t>
      </w:r>
      <w:r w:rsidR="004A5323">
        <w:t>écrire</w:t>
      </w:r>
      <w:r w:rsidR="004D760F">
        <w:t xml:space="preserve"> dans la mémoire fut </w:t>
      </w:r>
      <w:r w:rsidR="004A5323">
        <w:t>u</w:t>
      </w:r>
      <w:r w:rsidR="004D760F">
        <w:t xml:space="preserve">ne </w:t>
      </w:r>
      <w:r w:rsidR="001D74B4">
        <w:t>tâche</w:t>
      </w:r>
      <w:r w:rsidR="004D760F">
        <w:t xml:space="preserve"> </w:t>
      </w:r>
      <w:r w:rsidR="004A5323">
        <w:t>difficile</w:t>
      </w:r>
      <w:r w:rsidR="004D760F">
        <w:t xml:space="preserve"> parce que </w:t>
      </w:r>
      <w:r w:rsidR="00724F82">
        <w:t>même si que j’avais la bonne adresse, le communication ne voulais se</w:t>
      </w:r>
      <w:proofErr w:type="gramStart"/>
      <w:r w:rsidR="00724F82">
        <w:t xml:space="preserve"> </w:t>
      </w:r>
      <w:r w:rsidR="00836580">
        <w:t>«</w:t>
      </w:r>
      <w:proofErr w:type="spellStart"/>
      <w:r w:rsidR="00724F82">
        <w:t>ack</w:t>
      </w:r>
      <w:proofErr w:type="spellEnd"/>
      <w:proofErr w:type="gramEnd"/>
      <w:r w:rsidR="00724F82">
        <w:t xml:space="preserve"> </w:t>
      </w:r>
      <w:proofErr w:type="spellStart"/>
      <w:r w:rsidR="00724F82">
        <w:t>k</w:t>
      </w:r>
      <w:r w:rsidR="00836580">
        <w:t>nowledge</w:t>
      </w:r>
      <w:proofErr w:type="spellEnd"/>
      <w:r w:rsidR="00836580">
        <w:t xml:space="preserve">» avec le slave . J’ai tout </w:t>
      </w:r>
      <w:r w:rsidR="001D74B4">
        <w:t>essayé</w:t>
      </w:r>
      <w:r w:rsidR="00836580">
        <w:t xml:space="preserve"> cha</w:t>
      </w:r>
      <w:r w:rsidR="00A46AD3">
        <w:t xml:space="preserve">nger l’adresse de ma mémoire </w:t>
      </w:r>
      <w:proofErr w:type="spellStart"/>
      <w:r w:rsidR="00A46AD3">
        <w:t>eeprom</w:t>
      </w:r>
      <w:proofErr w:type="spellEnd"/>
      <w:r w:rsidR="00A46AD3">
        <w:t xml:space="preserve">, essayer une autre mémoire </w:t>
      </w:r>
      <w:proofErr w:type="spellStart"/>
      <w:r w:rsidR="00A46AD3">
        <w:t>eeprom</w:t>
      </w:r>
      <w:proofErr w:type="spellEnd"/>
      <w:r w:rsidR="00A46AD3">
        <w:t xml:space="preserve">, refaire un </w:t>
      </w:r>
      <w:r w:rsidR="001D74B4">
        <w:t>projet</w:t>
      </w:r>
      <w:r w:rsidR="00A46AD3">
        <w:t xml:space="preserve"> complet sur </w:t>
      </w:r>
      <w:proofErr w:type="spellStart"/>
      <w:r w:rsidR="00A46AD3">
        <w:t>mplab</w:t>
      </w:r>
      <w:proofErr w:type="spellEnd"/>
      <w:r w:rsidR="00A46AD3">
        <w:t xml:space="preserve">, </w:t>
      </w:r>
      <w:r w:rsidR="002A1321">
        <w:t xml:space="preserve">faire varier la vitesse de mon </w:t>
      </w:r>
      <w:proofErr w:type="spellStart"/>
      <w:r w:rsidR="002A1321">
        <w:t>clock</w:t>
      </w:r>
      <w:proofErr w:type="spellEnd"/>
      <w:r w:rsidR="002A1321">
        <w:t>, regarder les valeur</w:t>
      </w:r>
      <w:r w:rsidR="001D74B4">
        <w:t>s</w:t>
      </w:r>
      <w:r w:rsidR="002A1321">
        <w:t xml:space="preserve"> donnée</w:t>
      </w:r>
      <w:r w:rsidR="001D74B4">
        <w:t>s</w:t>
      </w:r>
      <w:r w:rsidR="002A1321">
        <w:t xml:space="preserve"> par le debugger mais aucune de ses solutions fut un succès. Dans </w:t>
      </w:r>
      <w:r w:rsidR="00514097">
        <w:t>cette image ici j’essayer d’envoyer 0x</w:t>
      </w:r>
      <w:r w:rsidR="00302134">
        <w:t>58</w:t>
      </w:r>
      <w:r w:rsidR="00514097">
        <w:t xml:space="preserve"> 0x</w:t>
      </w:r>
      <w:r w:rsidR="00302134">
        <w:t>56 dans l’adresse 0x05</w:t>
      </w:r>
      <w:r w:rsidR="002B4C0A">
        <w:t xml:space="preserve"> et 0x00. Pour une raison inconnu</w:t>
      </w:r>
      <w:r w:rsidR="001D74B4">
        <w:t>e</w:t>
      </w:r>
      <w:r w:rsidR="002B4C0A">
        <w:t xml:space="preserve"> il y a un 0xA0 qui vient </w:t>
      </w:r>
      <w:r w:rsidR="001D74B4">
        <w:t>corrompre</w:t>
      </w:r>
      <w:r w:rsidR="002B4C0A">
        <w:t xml:space="preserve"> mon code et </w:t>
      </w:r>
      <w:r w:rsidR="004A5323">
        <w:t xml:space="preserve">il n’y aucune raison logique a pourquoi </w:t>
      </w:r>
      <w:r w:rsidR="001D74B4">
        <w:t>ça</w:t>
      </w:r>
      <w:r w:rsidR="004A5323">
        <w:t xml:space="preserve"> arrive.</w:t>
      </w:r>
    </w:p>
    <w:p w14:paraId="5D0872CE" w14:textId="77777777" w:rsidR="005F1C7F" w:rsidRDefault="005F1C7F"/>
    <w:p w14:paraId="2C518FA8" w14:textId="77777777" w:rsidR="005F1C7F" w:rsidRDefault="005F1C7F"/>
    <w:p w14:paraId="4F92FC4A" w14:textId="15E66DD5" w:rsidR="005F1C7F" w:rsidRDefault="005F1C7F">
      <w:r w:rsidRPr="005F1C7F">
        <w:lastRenderedPageBreak/>
        <w:drawing>
          <wp:inline distT="0" distB="0" distL="0" distR="0" wp14:anchorId="44103814" wp14:editId="7E05547E">
            <wp:extent cx="2553056" cy="4315427"/>
            <wp:effectExtent l="0" t="0" r="0" b="9525"/>
            <wp:docPr id="14631456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4563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610" w14:textId="3B368E25" w:rsidR="001D74B4" w:rsidRDefault="001D74B4">
      <w:r>
        <w:t xml:space="preserve">Quand je regarde ce </w:t>
      </w:r>
      <w:r w:rsidR="00CF5258">
        <w:t>que</w:t>
      </w:r>
      <w:r>
        <w:t xml:space="preserve"> </w:t>
      </w:r>
      <w:proofErr w:type="spellStart"/>
      <w:r>
        <w:t>me</w:t>
      </w:r>
      <w:proofErr w:type="spellEnd"/>
      <w:r>
        <w:t xml:space="preserve"> so</w:t>
      </w:r>
      <w:r w:rsidR="00684C65">
        <w:t xml:space="preserve">rs dans la console de </w:t>
      </w:r>
      <w:proofErr w:type="spellStart"/>
      <w:r w:rsidR="00684C65">
        <w:t>logic</w:t>
      </w:r>
      <w:proofErr w:type="spellEnd"/>
      <w:r w:rsidR="00684C65">
        <w:t>, sa ne fa</w:t>
      </w:r>
      <w:r w:rsidR="005A7070">
        <w:t xml:space="preserve">it aucun sens il arrive </w:t>
      </w:r>
      <w:proofErr w:type="gramStart"/>
      <w:r w:rsidR="005A7070">
        <w:t>a</w:t>
      </w:r>
      <w:proofErr w:type="gramEnd"/>
      <w:r w:rsidR="005A7070">
        <w:t xml:space="preserve"> lire a une </w:t>
      </w:r>
      <w:r w:rsidR="00CF5258">
        <w:t>adresse</w:t>
      </w:r>
      <w:r w:rsidR="005A7070">
        <w:t xml:space="preserve"> inconnu</w:t>
      </w:r>
      <w:r w:rsidR="00CF5258">
        <w:t>.</w:t>
      </w:r>
    </w:p>
    <w:p w14:paraId="512EA2FC" w14:textId="77777777" w:rsidR="00D55405" w:rsidRDefault="00D55405"/>
    <w:p w14:paraId="0C1A6D76" w14:textId="35774B53" w:rsidR="00D55405" w:rsidRDefault="00D55405">
      <w:r w:rsidRPr="00D55405">
        <w:drawing>
          <wp:inline distT="0" distB="0" distL="0" distR="0" wp14:anchorId="3C91822C" wp14:editId="4EB6FE41">
            <wp:extent cx="5506218" cy="2715004"/>
            <wp:effectExtent l="0" t="0" r="0" b="9525"/>
            <wp:docPr id="1218067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74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E19" w14:textId="06E61C74" w:rsidR="00CF5258" w:rsidRDefault="00CF5258">
      <w:r>
        <w:lastRenderedPageBreak/>
        <w:t xml:space="preserve">On voit que </w:t>
      </w:r>
      <w:r w:rsidR="000C143F">
        <w:t>j’essaye</w:t>
      </w:r>
      <w:r>
        <w:t xml:space="preserve"> décrire mais sans succès </w:t>
      </w:r>
      <w:r w:rsidR="000C143F">
        <w:t>et pourtant j’avais le problème inverse soit j’arrive à lire mais pas écrire ou vice versa</w:t>
      </w:r>
      <w:r w:rsidR="005C19DE">
        <w:t>.</w:t>
      </w:r>
    </w:p>
    <w:p w14:paraId="51130FBA" w14:textId="6753A414" w:rsidR="00CD52EC" w:rsidRDefault="00CD52EC">
      <w:r w:rsidRPr="00CD52EC">
        <w:drawing>
          <wp:inline distT="0" distB="0" distL="0" distR="0" wp14:anchorId="0ECA7713" wp14:editId="3B0C746D">
            <wp:extent cx="5943600" cy="2611755"/>
            <wp:effectExtent l="0" t="0" r="0" b="0"/>
            <wp:docPr id="56148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88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AE9" w14:textId="46B05D9B" w:rsidR="005C19DE" w:rsidRDefault="005C19DE">
      <w:r>
        <w:t>Il y a 0xA1 qui vient corrompre ma communication sans raison.</w:t>
      </w:r>
    </w:p>
    <w:p w14:paraId="6A05AF73" w14:textId="3C805603" w:rsidR="005C19DE" w:rsidRDefault="005C19DE">
      <w:r>
        <w:t xml:space="preserve">En résumer </w:t>
      </w:r>
      <w:r w:rsidR="00B16B41">
        <w:t xml:space="preserve">mon </w:t>
      </w:r>
      <w:r w:rsidR="0079306B">
        <w:t>écran</w:t>
      </w:r>
      <w:r w:rsidR="00B16B41">
        <w:t xml:space="preserve"> arrive </w:t>
      </w:r>
      <w:r w:rsidR="0079306B">
        <w:t>à</w:t>
      </w:r>
      <w:r w:rsidR="00B16B41">
        <w:t xml:space="preserve"> afficher les choses mais la mémoire ne fonctionne tout simplement pas</w:t>
      </w:r>
      <w:r w:rsidR="0079306B">
        <w:t>. MPLAB est maudit.</w:t>
      </w:r>
    </w:p>
    <w:sectPr w:rsidR="005C1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0175" w14:textId="77777777" w:rsidR="0079306B" w:rsidRDefault="0079306B">
    <w:pPr>
      <w:pStyle w:val="Header"/>
    </w:pPr>
    <w:r>
      <w:t>Technologies du Génie Électrique</w:t>
    </w:r>
  </w:p>
  <w:p w14:paraId="3DB5A917" w14:textId="77777777" w:rsidR="0079306B" w:rsidRDefault="00793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AE"/>
    <w:rsid w:val="000679AE"/>
    <w:rsid w:val="000C143F"/>
    <w:rsid w:val="001B5EE7"/>
    <w:rsid w:val="001D74B4"/>
    <w:rsid w:val="002A1321"/>
    <w:rsid w:val="002B4C0A"/>
    <w:rsid w:val="00302134"/>
    <w:rsid w:val="00347206"/>
    <w:rsid w:val="003C5ABC"/>
    <w:rsid w:val="004A5323"/>
    <w:rsid w:val="004C7604"/>
    <w:rsid w:val="004D760F"/>
    <w:rsid w:val="004F2D55"/>
    <w:rsid w:val="00514097"/>
    <w:rsid w:val="0055200E"/>
    <w:rsid w:val="005A7070"/>
    <w:rsid w:val="005C19DE"/>
    <w:rsid w:val="005F1C7F"/>
    <w:rsid w:val="00684C65"/>
    <w:rsid w:val="00724F82"/>
    <w:rsid w:val="0079306B"/>
    <w:rsid w:val="00836580"/>
    <w:rsid w:val="00837C9B"/>
    <w:rsid w:val="00A46AD3"/>
    <w:rsid w:val="00A74086"/>
    <w:rsid w:val="00B16B41"/>
    <w:rsid w:val="00B81960"/>
    <w:rsid w:val="00CD52EC"/>
    <w:rsid w:val="00CF5258"/>
    <w:rsid w:val="00D5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49A6"/>
  <w15:chartTrackingRefBased/>
  <w15:docId w15:val="{4F6D6196-879E-4633-84CA-9BE85C31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AE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AE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AE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AE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AE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AE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AE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AE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06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AE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AE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06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AE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06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AE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067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A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156C6020B54B5F86E1DFDA72BF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D36A4-C737-44F3-BC26-1CA5F9432908}"/>
      </w:docPartPr>
      <w:docPartBody>
        <w:p w:rsidR="00030F96" w:rsidRDefault="00030F96" w:rsidP="00030F96">
          <w:pPr>
            <w:pStyle w:val="58156C6020B54B5F86E1DFDA72BFD70B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4AF06F27E9EC417BB082979C61FF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0EEB7-4E59-44B4-940E-6A3D534332F9}"/>
      </w:docPartPr>
      <w:docPartBody>
        <w:p w:rsidR="00030F96" w:rsidRDefault="00030F96" w:rsidP="00030F96">
          <w:pPr>
            <w:pStyle w:val="4AF06F27E9EC417BB082979C61FF7407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505D4B5B5B6D4F15A5F14C716C5D7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5282B-9FA9-4043-9910-EB8BA21A997D}"/>
      </w:docPartPr>
      <w:docPartBody>
        <w:p w:rsidR="00030F96" w:rsidRDefault="00030F96" w:rsidP="00030F96">
          <w:pPr>
            <w:pStyle w:val="505D4B5B5B6D4F15A5F14C716C5D7219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F226DE44D16E4FA8BF6F021B19D6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F330-B5CF-424B-9584-4525ED643C38}"/>
      </w:docPartPr>
      <w:docPartBody>
        <w:p w:rsidR="00030F96" w:rsidRDefault="00030F96" w:rsidP="00030F96">
          <w:pPr>
            <w:pStyle w:val="F226DE44D16E4FA8BF6F021B19D69F49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5B9510F7276D4B50BE858542E4AFF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4DB54-FBA4-42A4-A83A-E064AA899A00}"/>
      </w:docPartPr>
      <w:docPartBody>
        <w:p w:rsidR="00030F96" w:rsidRDefault="00030F96" w:rsidP="00030F96">
          <w:pPr>
            <w:pStyle w:val="5B9510F7276D4B50BE858542E4AFF4FE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B4F4F7AA750E46D0B156B2A13CA59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3C28-2831-4625-80CD-A2491D8BF9A7}"/>
      </w:docPartPr>
      <w:docPartBody>
        <w:p w:rsidR="00030F96" w:rsidRDefault="00030F96" w:rsidP="00030F96">
          <w:pPr>
            <w:pStyle w:val="B4F4F7AA750E46D0B156B2A13CA596E0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06132D44DFE4295A8C7A6F7A302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26982-4CDD-4ACF-ABA4-74CF20A1E041}"/>
      </w:docPartPr>
      <w:docPartBody>
        <w:p w:rsidR="00030F96" w:rsidRDefault="00030F96" w:rsidP="00030F96">
          <w:pPr>
            <w:pStyle w:val="006132D44DFE4295A8C7A6F7A302481B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040EAF12211B44D8A887F0DD9283E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F76DF-44D3-4F6C-AEC0-B248FE4D69FA}"/>
      </w:docPartPr>
      <w:docPartBody>
        <w:p w:rsidR="00030F96" w:rsidRDefault="00030F96" w:rsidP="00030F96">
          <w:pPr>
            <w:pStyle w:val="040EAF12211B44D8A887F0DD9283E833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96"/>
    <w:rsid w:val="00030F96"/>
    <w:rsid w:val="00B8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156C6020B54B5F86E1DFDA72BFD70B">
    <w:name w:val="58156C6020B54B5F86E1DFDA72BFD70B"/>
    <w:rsid w:val="00030F96"/>
  </w:style>
  <w:style w:type="paragraph" w:customStyle="1" w:styleId="4AF06F27E9EC417BB082979C61FF7407">
    <w:name w:val="4AF06F27E9EC417BB082979C61FF7407"/>
    <w:rsid w:val="00030F96"/>
  </w:style>
  <w:style w:type="paragraph" w:customStyle="1" w:styleId="505D4B5B5B6D4F15A5F14C716C5D7219">
    <w:name w:val="505D4B5B5B6D4F15A5F14C716C5D7219"/>
    <w:rsid w:val="00030F96"/>
  </w:style>
  <w:style w:type="paragraph" w:customStyle="1" w:styleId="F226DE44D16E4FA8BF6F021B19D69F49">
    <w:name w:val="F226DE44D16E4FA8BF6F021B19D69F49"/>
    <w:rsid w:val="00030F96"/>
  </w:style>
  <w:style w:type="paragraph" w:customStyle="1" w:styleId="5B9510F7276D4B50BE858542E4AFF4FE">
    <w:name w:val="5B9510F7276D4B50BE858542E4AFF4FE"/>
    <w:rsid w:val="00030F96"/>
  </w:style>
  <w:style w:type="character" w:styleId="PlaceholderText">
    <w:name w:val="Placeholder Text"/>
    <w:basedOn w:val="DefaultParagraphFont"/>
    <w:uiPriority w:val="99"/>
    <w:semiHidden/>
    <w:rsid w:val="00030F96"/>
    <w:rPr>
      <w:color w:val="666666"/>
    </w:rPr>
  </w:style>
  <w:style w:type="paragraph" w:customStyle="1" w:styleId="B4F4F7AA750E46D0B156B2A13CA596E0">
    <w:name w:val="B4F4F7AA750E46D0B156B2A13CA596E0"/>
    <w:rsid w:val="00030F96"/>
  </w:style>
  <w:style w:type="paragraph" w:customStyle="1" w:styleId="006132D44DFE4295A8C7A6F7A302481B">
    <w:name w:val="006132D44DFE4295A8C7A6F7A302481B"/>
    <w:rsid w:val="00030F96"/>
  </w:style>
  <w:style w:type="paragraph" w:customStyle="1" w:styleId="040EAF12211B44D8A887F0DD9283E833">
    <w:name w:val="040EAF12211B44D8A887F0DD9283E833"/>
    <w:rsid w:val="00030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Alcin, Owenslay</dc:creator>
  <cp:keywords/>
  <dc:description/>
  <cp:lastModifiedBy>Alcin, Owenslay</cp:lastModifiedBy>
  <cp:revision>22</cp:revision>
  <dcterms:created xsi:type="dcterms:W3CDTF">2025-03-04T04:17:00Z</dcterms:created>
  <dcterms:modified xsi:type="dcterms:W3CDTF">2025-03-04T05:01:00Z</dcterms:modified>
</cp:coreProperties>
</file>