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rPr>
        <w:id w:val="-488793700"/>
        <w:docPartObj>
          <w:docPartGallery w:val="Cover Pages"/>
          <w:docPartUnique/>
        </w:docPartObj>
      </w:sdtPr>
      <w:sdtEndPr/>
      <w:sdtContent>
        <w:p w:rsidR="004D0318" w:rsidRDefault="004D0318">
          <w:pPr>
            <w:rPr>
              <w:noProof/>
            </w:rPr>
          </w:pPr>
          <w:r>
            <w:rPr>
              <w:noProof/>
              <w:lang w:val="fr-FR" w:eastAsia="fr-FR"/>
            </w:rPr>
            <mc:AlternateContent>
              <mc:Choice Requires="wps">
                <w:drawing>
                  <wp:anchor distT="0" distB="0" distL="114300" distR="114300" simplePos="0" relativeHeight="251664384" behindDoc="0" locked="0" layoutInCell="1" allowOverlap="1" wp14:anchorId="27C07512" wp14:editId="1D57EB7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33" name="Zone de texte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4D0318" w:rsidRDefault="007B0B79">
                                <w:pPr>
                                  <w:pStyle w:val="Sansinterligne"/>
                                  <w:rPr>
                                    <w:color w:val="1F497D" w:themeColor="text2"/>
                                  </w:rPr>
                                </w:pPr>
                                <w:sdt>
                                  <w:sdtPr>
                                    <w:rPr>
                                      <w:color w:val="1F497D" w:themeColor="text2"/>
                                    </w:rPr>
                                    <w:alias w:val="Auteur"/>
                                    <w:id w:val="-693917752"/>
                                    <w:dataBinding w:prefixMappings="xmlns:ns0='http://schemas.openxmlformats.org/package/2006/metadata/core-properties' xmlns:ns1='http://purl.org/dc/elements/1.1/'" w:xpath="/ns0:coreProperties[1]/ns1:creator[1]" w:storeItemID="{6C3C8BC8-F283-45AE-878A-BAB7291924A1}"/>
                                    <w:text/>
                                  </w:sdtPr>
                                  <w:sdtEndPr/>
                                  <w:sdtContent>
                                    <w:r w:rsidR="00C63B99">
                                      <w:rPr>
                                        <w:color w:val="1F497D" w:themeColor="text2"/>
                                      </w:rPr>
                                      <w:t>Florian LEVY</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7C07512" id="_x0000_t202" coordsize="21600,21600" o:spt="202" path="m,l,21600r21600,l21600,xe">
                    <v:stroke joinstyle="miter"/>
                    <v:path gradientshapeok="t" o:connecttype="rect"/>
                  </v:shapetype>
                  <v:shape id="Zone de texte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" filled="f" stroked="f" strokeweight=".5pt">
                    <v:textbox style="mso-fit-shape-to-text:t">
                      <w:txbxContent>
                        <w:p w:rsidR="004D0318" w:rsidRDefault="007B0B79">
                          <w:pPr>
                            <w:pStyle w:val="Sansinterligne"/>
                            <w:rPr>
                              <w:color w:val="1F497D" w:themeColor="text2"/>
                            </w:rPr>
                          </w:pPr>
                          <w:sdt>
                            <w:sdtPr>
                              <w:rPr>
                                <w:color w:val="1F497D" w:themeColor="text2"/>
                              </w:rPr>
                              <w:alias w:val="Auteur"/>
                              <w:id w:val="-693917752"/>
                              <w:dataBinding w:prefixMappings="xmlns:ns0='http://schemas.openxmlformats.org/package/2006/metadata/core-properties' xmlns:ns1='http://purl.org/dc/elements/1.1/'" w:xpath="/ns0:coreProperties[1]/ns1:creator[1]" w:storeItemID="{6C3C8BC8-F283-45AE-878A-BAB7291924A1}"/>
                              <w:text/>
                            </w:sdtPr>
                            <w:sdtEndPr/>
                            <w:sdtContent>
                              <w:r w:rsidR="00C63B99">
                                <w:rPr>
                                  <w:color w:val="1F497D" w:themeColor="text2"/>
                                </w:rPr>
                                <w:t>Florian LEVY</w:t>
                              </w:r>
                            </w:sdtContent>
                          </w:sdt>
                        </w:p>
                      </w:txbxContent>
                    </v:textbox>
                    <w10:wrap type="square" anchorx="page" anchory="page"/>
                  </v:shape>
                </w:pict>
              </mc:Fallback>
            </mc:AlternateContent>
          </w:r>
          <w:r>
            <w:rPr>
              <w:noProof/>
              <w:lang w:val="fr-FR" w:eastAsia="fr-FR"/>
            </w:rPr>
            <mc:AlternateContent>
              <mc:Choice Requires="wps">
                <w:drawing>
                  <wp:anchor distT="0" distB="0" distL="114300" distR="114300" simplePos="0" relativeHeight="251663360" behindDoc="1" locked="0" layoutInCell="1" allowOverlap="1" wp14:anchorId="50EFEE7E" wp14:editId="1F9D4A91">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4D0318" w:rsidRDefault="004D031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0EFEE7E"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4D0318" w:rsidRDefault="004D0318"/>
                      </w:txbxContent>
                    </v:textbox>
                    <w10:wrap anchorx="page" anchory="page"/>
                  </v:rect>
                </w:pict>
              </mc:Fallback>
            </mc:AlternateContent>
          </w:r>
          <w:r>
            <w:rPr>
              <w:noProof/>
              <w:lang w:val="fr-FR" w:eastAsia="fr-FR"/>
            </w:rPr>
            <mc:AlternateContent>
              <mc:Choice Requires="wps">
                <w:drawing>
                  <wp:anchor distT="0" distB="0" distL="114300" distR="114300" simplePos="0" relativeHeight="251660288" behindDoc="0" locked="0" layoutInCell="1" allowOverlap="1" wp14:anchorId="70425AA4" wp14:editId="3C9C27B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D0318" w:rsidRDefault="007B0B79">
                                <w:pPr>
                                  <w:spacing w:before="240"/>
                                  <w:jc w:val="center"/>
                                  <w:rPr>
                                    <w:color w:val="FFFFFF" w:themeColor="background1"/>
                                  </w:rPr>
                                </w:pPr>
                                <w:sdt>
                                  <w:sdtPr>
                                    <w:rPr>
                                      <w:color w:val="FFFFFF" w:themeColor="background1"/>
                                    </w:rPr>
                                    <w:alias w:val="Résumé"/>
                                    <w:id w:val="207926161"/>
                                    <w:dataBinding w:prefixMappings="xmlns:ns0='http://schemas.microsoft.com/office/2006/coverPageProps'" w:xpath="/ns0:CoverPageProperties[1]/ns0:Abstract[1]" w:storeItemID="{55AF091B-3C7A-41E3-B477-F2FDAA23CFDA}"/>
                                    <w:text/>
                                  </w:sdtPr>
                                  <w:sdtEndPr/>
                                  <w:sdtContent>
                                    <w:r w:rsidR="00E822A5">
                                      <w:rPr>
                                        <w:color w:val="FFFFFF" w:themeColor="background1"/>
                                      </w:rPr>
                                      <w:t>Il est plus important de documenter la nature des informations échangées que le code en tant que tel puisque le protocole fait partie de l’interface publique de votre client ou serveur.</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0425AA4"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4D0318" w:rsidRDefault="007B0B79">
                          <w:pPr>
                            <w:spacing w:before="240"/>
                            <w:jc w:val="center"/>
                            <w:rPr>
                              <w:color w:val="FFFFFF" w:themeColor="background1"/>
                            </w:rPr>
                          </w:pPr>
                          <w:sdt>
                            <w:sdtPr>
                              <w:rPr>
                                <w:color w:val="FFFFFF" w:themeColor="background1"/>
                              </w:rPr>
                              <w:alias w:val="Résumé"/>
                              <w:id w:val="207926161"/>
                              <w:dataBinding w:prefixMappings="xmlns:ns0='http://schemas.microsoft.com/office/2006/coverPageProps'" w:xpath="/ns0:CoverPageProperties[1]/ns0:Abstract[1]" w:storeItemID="{55AF091B-3C7A-41E3-B477-F2FDAA23CFDA}"/>
                              <w:text/>
                            </w:sdtPr>
                            <w:sdtEndPr/>
                            <w:sdtContent>
                              <w:r w:rsidR="00E822A5">
                                <w:rPr>
                                  <w:color w:val="FFFFFF" w:themeColor="background1"/>
                                </w:rPr>
                                <w:t>Il est plus important de documenter la nature des informations échangées que le code en tant que tel puisque le protocole fait partie de l’interface publique de votre client ou serveur.</w:t>
                              </w:r>
                            </w:sdtContent>
                          </w:sdt>
                        </w:p>
                      </w:txbxContent>
                    </v:textbox>
                    <w10:wrap anchorx="page" anchory="page"/>
                  </v:rect>
                </w:pict>
              </mc:Fallback>
            </mc:AlternateContent>
          </w:r>
          <w:r>
            <w:rPr>
              <w:noProof/>
              <w:lang w:val="fr-FR" w:eastAsia="fr-FR"/>
            </w:rPr>
            <mc:AlternateContent>
              <mc:Choice Requires="wps">
                <w:drawing>
                  <wp:anchor distT="0" distB="0" distL="114300" distR="114300" simplePos="0" relativeHeight="251659264" behindDoc="0" locked="0" layoutInCell="1" allowOverlap="1" wp14:anchorId="4DAD2F30" wp14:editId="07F820C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73570F6"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lang w:val="fr-FR" w:eastAsia="fr-FR"/>
            </w:rPr>
            <mc:AlternateContent>
              <mc:Choice Requires="wps">
                <w:drawing>
                  <wp:anchor distT="0" distB="0" distL="114300" distR="114300" simplePos="0" relativeHeight="251662336" behindDoc="0" locked="0" layoutInCell="1" allowOverlap="1" wp14:anchorId="550D3732" wp14:editId="770B640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26A5B19"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lang w:val="fr-FR" w:eastAsia="fr-FR"/>
            </w:rPr>
            <mc:AlternateContent>
              <mc:Choice Requires="wps">
                <w:drawing>
                  <wp:anchor distT="0" distB="0" distL="114300" distR="114300" simplePos="0" relativeHeight="251661312" behindDoc="0" locked="0" layoutInCell="1" allowOverlap="1" wp14:anchorId="0B08A1AF" wp14:editId="652F5AE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39" name="Zone de texte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color w:val="4F81BD" w:themeColor="accent1"/>
                                    <w:sz w:val="72"/>
                                    <w:szCs w:val="72"/>
                                  </w:rPr>
                                  <w:alias w:val="Titre"/>
                                  <w:id w:val="314850067"/>
                                  <w:dataBinding w:prefixMappings="xmlns:ns0='http://schemas.openxmlformats.org/package/2006/metadata/core-properties' xmlns:ns1='http://purl.org/dc/elements/1.1/'" w:xpath="/ns0:coreProperties[1]/ns1:title[1]" w:storeItemID="{6C3C8BC8-F283-45AE-878A-BAB7291924A1}"/>
                                  <w:text/>
                                </w:sdtPr>
                                <w:sdtEndPr/>
                                <w:sdtContent>
                                  <w:p w:rsidR="004D0318" w:rsidRDefault="004D0318">
                                    <w:pPr>
                                      <w:rPr>
                                        <w:rFonts w:asciiTheme="majorHAnsi" w:hAnsiTheme="majorHAnsi"/>
                                        <w:color w:val="4F81BD" w:themeColor="accent1"/>
                                        <w:sz w:val="72"/>
                                        <w:szCs w:val="72"/>
                                      </w:rPr>
                                    </w:pPr>
                                    <w:r>
                                      <w:rPr>
                                        <w:rFonts w:asciiTheme="majorHAnsi" w:hAnsiTheme="majorHAnsi"/>
                                        <w:color w:val="4F81BD" w:themeColor="accent1"/>
                                        <w:sz w:val="72"/>
                                        <w:szCs w:val="72"/>
                                      </w:rPr>
                                      <w:t>Protocole</w:t>
                                    </w:r>
                                  </w:p>
                                </w:sdtContent>
                              </w:sdt>
                              <w:sdt>
                                <w:sdtPr>
                                  <w:rPr>
                                    <w:rFonts w:asciiTheme="majorHAnsi" w:hAnsiTheme="majorHAnsi"/>
                                    <w:color w:val="1F497D" w:themeColor="text2"/>
                                    <w:sz w:val="32"/>
                                    <w:szCs w:val="32"/>
                                  </w:rPr>
                                  <w:alias w:val="Sous-titre"/>
                                  <w:id w:val="-1489394143"/>
                                  <w:dataBinding w:prefixMappings="xmlns:ns0='http://schemas.openxmlformats.org/package/2006/metadata/core-properties' xmlns:ns1='http://purl.org/dc/elements/1.1/'" w:xpath="/ns0:coreProperties[1]/ns1:subject[1]" w:storeItemID="{6C3C8BC8-F283-45AE-878A-BAB7291924A1}"/>
                                  <w:text/>
                                </w:sdtPr>
                                <w:sdtEndPr/>
                                <w:sdtContent>
                                  <w:p w:rsidR="004D0318" w:rsidRDefault="002B66AC">
                                    <w:pPr>
                                      <w:rPr>
                                        <w:rFonts w:asciiTheme="majorHAnsi" w:hAnsiTheme="majorHAnsi"/>
                                        <w:color w:val="1F497D" w:themeColor="text2"/>
                                        <w:sz w:val="32"/>
                                        <w:szCs w:val="32"/>
                                      </w:rPr>
                                    </w:pPr>
                                    <w:r>
                                      <w:rPr>
                                        <w:rFonts w:asciiTheme="majorHAnsi" w:hAnsiTheme="majorHAnsi"/>
                                        <w:color w:val="1F497D" w:themeColor="text2"/>
                                        <w:sz w:val="32"/>
                                        <w:szCs w:val="32"/>
                                      </w:rPr>
                                      <w:t>Nature et séquence des messages échangés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B08A1AF" id="Zone de texte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" filled="f" stroked="f" strokeweight=".5pt">
                    <v:textbox style="mso-fit-shape-to-text:t">
                      <w:txbxContent>
                        <w:sdt>
                          <w:sdtPr>
                            <w:rPr>
                              <w:rFonts w:asciiTheme="majorHAnsi" w:hAnsiTheme="majorHAnsi"/>
                              <w:color w:val="4F81BD" w:themeColor="accent1"/>
                              <w:sz w:val="72"/>
                              <w:szCs w:val="72"/>
                            </w:rPr>
                            <w:alias w:val="Titre"/>
                            <w:id w:val="314850067"/>
                            <w:dataBinding w:prefixMappings="xmlns:ns0='http://schemas.openxmlformats.org/package/2006/metadata/core-properties' xmlns:ns1='http://purl.org/dc/elements/1.1/'" w:xpath="/ns0:coreProperties[1]/ns1:title[1]" w:storeItemID="{6C3C8BC8-F283-45AE-878A-BAB7291924A1}"/>
                            <w:text/>
                          </w:sdtPr>
                          <w:sdtEndPr/>
                          <w:sdtContent>
                            <w:p w:rsidR="004D0318" w:rsidRDefault="004D0318">
                              <w:pPr>
                                <w:rPr>
                                  <w:rFonts w:asciiTheme="majorHAnsi" w:hAnsiTheme="majorHAnsi"/>
                                  <w:color w:val="4F81BD" w:themeColor="accent1"/>
                                  <w:sz w:val="72"/>
                                  <w:szCs w:val="72"/>
                                </w:rPr>
                              </w:pPr>
                              <w:r>
                                <w:rPr>
                                  <w:rFonts w:asciiTheme="majorHAnsi" w:hAnsiTheme="majorHAnsi"/>
                                  <w:color w:val="4F81BD" w:themeColor="accent1"/>
                                  <w:sz w:val="72"/>
                                  <w:szCs w:val="72"/>
                                </w:rPr>
                                <w:t>Protocole</w:t>
                              </w:r>
                            </w:p>
                          </w:sdtContent>
                        </w:sdt>
                        <w:sdt>
                          <w:sdtPr>
                            <w:rPr>
                              <w:rFonts w:asciiTheme="majorHAnsi" w:hAnsiTheme="majorHAnsi"/>
                              <w:color w:val="1F497D" w:themeColor="text2"/>
                              <w:sz w:val="32"/>
                              <w:szCs w:val="32"/>
                            </w:rPr>
                            <w:alias w:val="Sous-titre"/>
                            <w:id w:val="-1489394143"/>
                            <w:dataBinding w:prefixMappings="xmlns:ns0='http://schemas.openxmlformats.org/package/2006/metadata/core-properties' xmlns:ns1='http://purl.org/dc/elements/1.1/'" w:xpath="/ns0:coreProperties[1]/ns1:subject[1]" w:storeItemID="{6C3C8BC8-F283-45AE-878A-BAB7291924A1}"/>
                            <w:text/>
                          </w:sdtPr>
                          <w:sdtEndPr/>
                          <w:sdtContent>
                            <w:p w:rsidR="004D0318" w:rsidRDefault="002B66AC">
                              <w:pPr>
                                <w:rPr>
                                  <w:rFonts w:asciiTheme="majorHAnsi" w:hAnsiTheme="majorHAnsi"/>
                                  <w:color w:val="1F497D" w:themeColor="text2"/>
                                  <w:sz w:val="32"/>
                                  <w:szCs w:val="32"/>
                                </w:rPr>
                              </w:pPr>
                              <w:r>
                                <w:rPr>
                                  <w:rFonts w:asciiTheme="majorHAnsi" w:hAnsiTheme="majorHAnsi"/>
                                  <w:color w:val="1F497D" w:themeColor="text2"/>
                                  <w:sz w:val="32"/>
                                  <w:szCs w:val="32"/>
                                </w:rPr>
                                <w:t>Nature et séquence des messages échangés</w:t>
                              </w:r>
                            </w:p>
                          </w:sdtContent>
                        </w:sdt>
                      </w:txbxContent>
                    </v:textbox>
                    <w10:wrap type="square" anchorx="page" anchory="page"/>
                  </v:shape>
                </w:pict>
              </mc:Fallback>
            </mc:AlternateContent>
          </w:r>
        </w:p>
        <w:p w:rsidR="004D0318" w:rsidRDefault="004D0318">
          <w:pPr>
            <w:rPr>
              <w:noProof/>
            </w:rPr>
          </w:pPr>
          <w:r>
            <w:rPr>
              <w:noProof/>
            </w:rPr>
            <w:br w:type="page"/>
          </w:r>
        </w:p>
      </w:sdtContent>
    </w:sdt>
    <w:p w:rsidR="0068125E" w:rsidRDefault="00BF0F23" w:rsidP="00BF0F23">
      <w:pPr>
        <w:pStyle w:val="Titre"/>
        <w:rPr>
          <w:noProof/>
        </w:rPr>
      </w:pPr>
      <w:r>
        <w:rPr>
          <w:noProof/>
        </w:rPr>
        <w:lastRenderedPageBreak/>
        <w:t>Liste des messages échangés</w:t>
      </w:r>
    </w:p>
    <w:p w:rsidR="00033E27" w:rsidRDefault="00BF0F23" w:rsidP="00BF0F23">
      <w:pPr>
        <w:rPr>
          <w:noProof/>
        </w:rPr>
      </w:pPr>
      <w:r>
        <w:rPr>
          <w:noProof/>
        </w:rPr>
        <w:t xml:space="preserve">Ici vous listez les messages ou les variables échangées par les différentes instances logicielles.  </w:t>
      </w:r>
      <w:r w:rsidR="00033E27">
        <w:rPr>
          <w:noProof/>
        </w:rPr>
        <w:t>Pour chaque variable qui prend une liste définie de valeurs possibles, on liste ces valeurs.  Lorsque la liste des variables associées dépend du message envoyé, on liste les autres variables associées.</w:t>
      </w:r>
    </w:p>
    <w:p w:rsidR="00BF0F23" w:rsidRDefault="00033E27" w:rsidP="00BF0F23">
      <w:pPr>
        <w:rPr>
          <w:noProof/>
        </w:rPr>
      </w:pPr>
      <w:r>
        <w:rPr>
          <w:noProof/>
        </w:rPr>
        <w:t>Lorsqu’un message possède une structure complexe tel qu’un objet ou un tableau, on</w:t>
      </w:r>
      <w:r w:rsidR="00C74E42">
        <w:rPr>
          <w:noProof/>
        </w:rPr>
        <w:t xml:space="preserve"> décrit complètement cet objet, ainsi que la liste des valeurs possibles ou ses limites.</w:t>
      </w:r>
    </w:p>
    <w:p w:rsidR="00FE2112" w:rsidRDefault="008A7396" w:rsidP="00FE2112">
      <w:pPr>
        <w:pStyle w:val="Titre2"/>
        <w:rPr>
          <w:noProof/>
        </w:rPr>
      </w:pPr>
      <w:r>
        <w:rPr>
          <w:noProof/>
        </w:rPr>
        <w:t>Envoi de</w:t>
      </w:r>
      <w:r w:rsidR="00FE2112">
        <w:rPr>
          <w:noProof/>
        </w:rPr>
        <w:t xml:space="preserve"> message </w:t>
      </w:r>
      <w:r>
        <w:rPr>
          <w:noProof/>
        </w:rPr>
        <w:t>d’Actions</w:t>
      </w:r>
      <w:r w:rsidR="005C021A">
        <w:rPr>
          <w:noProof/>
        </w:rPr>
        <w:t xml:space="preserve"> (en énumération)</w:t>
      </w:r>
    </w:p>
    <w:p w:rsidR="005005AD" w:rsidRPr="005005AD" w:rsidRDefault="00FC3139" w:rsidP="005005AD">
      <w:pPr>
        <w:spacing w:before="0"/>
      </w:pPr>
      <w:r>
        <w:rPr>
          <w:rStyle w:val="Rfrenceintense"/>
          <w:rFonts w:ascii="Agency FB" w:hAnsi="Agency FB"/>
          <w:color w:val="DBE5F1" w:themeColor="accent1" w:themeTint="33"/>
          <w:sz w:val="32"/>
          <w:szCs w:val="32"/>
        </w:rPr>
        <w:t>MESSAGES d’ACTION</w:t>
      </w:r>
    </w:p>
    <w:tbl>
      <w:tblPr>
        <w:tblStyle w:val="Grilleclaire-Accent1"/>
        <w:tblW w:w="0" w:type="auto"/>
        <w:tblLook w:val="04A0" w:firstRow="1" w:lastRow="0" w:firstColumn="1" w:lastColumn="0" w:noHBand="0" w:noVBand="1"/>
      </w:tblPr>
      <w:tblGrid>
        <w:gridCol w:w="1737"/>
        <w:gridCol w:w="3402"/>
      </w:tblGrid>
      <w:tr w:rsidR="00FD2A1A" w:rsidTr="007B0B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rsidR="00FD2A1A" w:rsidRDefault="00FD2A1A" w:rsidP="00FE2112">
            <w:pPr>
              <w:rPr>
                <w:noProof/>
              </w:rPr>
            </w:pPr>
            <w:r>
              <w:rPr>
                <w:noProof/>
              </w:rPr>
              <w:t>Messages</w:t>
            </w:r>
          </w:p>
        </w:tc>
        <w:tc>
          <w:tcPr>
            <w:tcW w:w="3402" w:type="dxa"/>
          </w:tcPr>
          <w:p w:rsidR="00FD2A1A" w:rsidRDefault="00FD2A1A" w:rsidP="00FE2112">
            <w:pPr>
              <w:cnfStyle w:val="100000000000" w:firstRow="1" w:lastRow="0" w:firstColumn="0" w:lastColumn="0" w:oddVBand="0" w:evenVBand="0" w:oddHBand="0" w:evenHBand="0" w:firstRowFirstColumn="0" w:firstRowLastColumn="0" w:lastRowFirstColumn="0" w:lastRowLastColumn="0"/>
              <w:rPr>
                <w:noProof/>
              </w:rPr>
            </w:pPr>
            <w:r>
              <w:rPr>
                <w:noProof/>
              </w:rPr>
              <w:t>Valeurs possibles</w:t>
            </w:r>
          </w:p>
        </w:tc>
      </w:tr>
      <w:tr w:rsidR="00FD2A1A" w:rsidTr="007B0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vMerge w:val="restart"/>
          </w:tcPr>
          <w:p w:rsidR="00FD2A1A" w:rsidRDefault="00503C78" w:rsidP="00FE2112">
            <w:pPr>
              <w:rPr>
                <w:noProof/>
              </w:rPr>
            </w:pPr>
            <w:r>
              <w:rPr>
                <w:noProof/>
              </w:rPr>
              <w:t>couleur</w:t>
            </w:r>
            <w:r w:rsidR="00CC3CE5">
              <w:rPr>
                <w:noProof/>
              </w:rPr>
              <w:t> : string</w:t>
            </w:r>
          </w:p>
        </w:tc>
        <w:tc>
          <w:tcPr>
            <w:tcW w:w="3402" w:type="dxa"/>
          </w:tcPr>
          <w:p w:rsidR="00FD2A1A" w:rsidRDefault="009C14B7" w:rsidP="00FE2112">
            <w:pPr>
              <w:cnfStyle w:val="000000100000" w:firstRow="0" w:lastRow="0" w:firstColumn="0" w:lastColumn="0" w:oddVBand="0" w:evenVBand="0" w:oddHBand="1" w:evenHBand="0" w:firstRowFirstColumn="0" w:firstRowLastColumn="0" w:lastRowFirstColumn="0" w:lastRowLastColumn="0"/>
              <w:rPr>
                <w:noProof/>
              </w:rPr>
            </w:pPr>
            <w:r>
              <w:rPr>
                <w:noProof/>
              </w:rPr>
              <w:t>rouge</w:t>
            </w:r>
          </w:p>
        </w:tc>
      </w:tr>
      <w:tr w:rsidR="00FD2A1A" w:rsidTr="007B0B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vMerge/>
          </w:tcPr>
          <w:p w:rsidR="00FD2A1A" w:rsidRDefault="00FD2A1A" w:rsidP="00FE2112">
            <w:pPr>
              <w:rPr>
                <w:noProof/>
              </w:rPr>
            </w:pPr>
          </w:p>
        </w:tc>
        <w:tc>
          <w:tcPr>
            <w:tcW w:w="3402" w:type="dxa"/>
          </w:tcPr>
          <w:p w:rsidR="00FD2A1A" w:rsidRDefault="009C14B7" w:rsidP="00FE2112">
            <w:pPr>
              <w:cnfStyle w:val="000000010000" w:firstRow="0" w:lastRow="0" w:firstColumn="0" w:lastColumn="0" w:oddVBand="0" w:evenVBand="0" w:oddHBand="0" w:evenHBand="1" w:firstRowFirstColumn="0" w:firstRowLastColumn="0" w:lastRowFirstColumn="0" w:lastRowLastColumn="0"/>
              <w:rPr>
                <w:noProof/>
              </w:rPr>
            </w:pPr>
            <w:r>
              <w:rPr>
                <w:noProof/>
              </w:rPr>
              <w:t>vert</w:t>
            </w:r>
          </w:p>
        </w:tc>
      </w:tr>
      <w:tr w:rsidR="00FD2A1A" w:rsidTr="007B0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vMerge/>
          </w:tcPr>
          <w:p w:rsidR="00FD2A1A" w:rsidRDefault="00FD2A1A" w:rsidP="00FE2112">
            <w:pPr>
              <w:rPr>
                <w:noProof/>
              </w:rPr>
            </w:pPr>
          </w:p>
        </w:tc>
        <w:tc>
          <w:tcPr>
            <w:tcW w:w="3402" w:type="dxa"/>
          </w:tcPr>
          <w:p w:rsidR="00FD2A1A" w:rsidRDefault="009C14B7" w:rsidP="00FE2112">
            <w:pPr>
              <w:cnfStyle w:val="000000100000" w:firstRow="0" w:lastRow="0" w:firstColumn="0" w:lastColumn="0" w:oddVBand="0" w:evenVBand="0" w:oddHBand="1" w:evenHBand="0" w:firstRowFirstColumn="0" w:firstRowLastColumn="0" w:lastRowFirstColumn="0" w:lastRowLastColumn="0"/>
              <w:rPr>
                <w:noProof/>
              </w:rPr>
            </w:pPr>
            <w:r>
              <w:rPr>
                <w:noProof/>
              </w:rPr>
              <w:t>orange</w:t>
            </w:r>
          </w:p>
        </w:tc>
      </w:tr>
      <w:tr w:rsidR="009C14B7" w:rsidTr="007B0B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rsidR="009C14B7" w:rsidRDefault="009C14B7" w:rsidP="00FE2112">
            <w:pPr>
              <w:rPr>
                <w:noProof/>
              </w:rPr>
            </w:pPr>
          </w:p>
        </w:tc>
        <w:tc>
          <w:tcPr>
            <w:tcW w:w="3402" w:type="dxa"/>
          </w:tcPr>
          <w:p w:rsidR="009C14B7" w:rsidRDefault="009C14B7" w:rsidP="00FE2112">
            <w:pPr>
              <w:cnfStyle w:val="000000010000" w:firstRow="0" w:lastRow="0" w:firstColumn="0" w:lastColumn="0" w:oddVBand="0" w:evenVBand="0" w:oddHBand="0" w:evenHBand="1" w:firstRowFirstColumn="0" w:firstRowLastColumn="0" w:lastRowFirstColumn="0" w:lastRowLastColumn="0"/>
              <w:rPr>
                <w:noProof/>
              </w:rPr>
            </w:pPr>
            <w:r>
              <w:rPr>
                <w:noProof/>
              </w:rPr>
              <w:t>bleu</w:t>
            </w:r>
          </w:p>
        </w:tc>
        <w:bookmarkStart w:id="0" w:name="_GoBack"/>
        <w:bookmarkEnd w:id="0"/>
      </w:tr>
      <w:tr w:rsidR="002F372F" w:rsidTr="007B0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rsidR="002F372F" w:rsidRDefault="002F372F" w:rsidP="00FE2112">
            <w:pPr>
              <w:rPr>
                <w:noProof/>
              </w:rPr>
            </w:pPr>
            <w:r>
              <w:rPr>
                <w:noProof/>
              </w:rPr>
              <w:t>etatEnCaptivite : string</w:t>
            </w:r>
          </w:p>
        </w:tc>
        <w:tc>
          <w:tcPr>
            <w:tcW w:w="3402" w:type="dxa"/>
          </w:tcPr>
          <w:p w:rsidR="002F372F" w:rsidRDefault="002F372F" w:rsidP="00FE2112">
            <w:pPr>
              <w:cnfStyle w:val="000000100000" w:firstRow="0" w:lastRow="0" w:firstColumn="0" w:lastColumn="0" w:oddVBand="0" w:evenVBand="0" w:oddHBand="1" w:evenHBand="0" w:firstRowFirstColumn="0" w:firstRowLastColumn="0" w:lastRowFirstColumn="0" w:lastRowLastColumn="0"/>
              <w:rPr>
                <w:noProof/>
              </w:rPr>
            </w:pPr>
            <w:r>
              <w:rPr>
                <w:noProof/>
              </w:rPr>
              <w:t>enLibertee</w:t>
            </w:r>
          </w:p>
          <w:p w:rsidR="002F372F" w:rsidRDefault="002F372F" w:rsidP="00FE2112">
            <w:pPr>
              <w:cnfStyle w:val="000000100000" w:firstRow="0" w:lastRow="0" w:firstColumn="0" w:lastColumn="0" w:oddVBand="0" w:evenVBand="0" w:oddHBand="1" w:evenHBand="0" w:firstRowFirstColumn="0" w:firstRowLastColumn="0" w:lastRowFirstColumn="0" w:lastRowLastColumn="0"/>
              <w:rPr>
                <w:noProof/>
              </w:rPr>
            </w:pPr>
            <w:r>
              <w:rPr>
                <w:noProof/>
              </w:rPr>
              <w:t>enCaptivite</w:t>
            </w:r>
            <w:r w:rsidR="00503C78">
              <w:rPr>
                <w:noProof/>
              </w:rPr>
              <w:t>J1</w:t>
            </w:r>
          </w:p>
          <w:p w:rsidR="002F372F" w:rsidRDefault="002F372F" w:rsidP="00503C78">
            <w:pPr>
              <w:cnfStyle w:val="000000100000" w:firstRow="0" w:lastRow="0" w:firstColumn="0" w:lastColumn="0" w:oddVBand="0" w:evenVBand="0" w:oddHBand="1" w:evenHBand="0" w:firstRowFirstColumn="0" w:firstRowLastColumn="0" w:lastRowFirstColumn="0" w:lastRowLastColumn="0"/>
              <w:rPr>
                <w:noProof/>
              </w:rPr>
            </w:pPr>
            <w:r>
              <w:rPr>
                <w:noProof/>
              </w:rPr>
              <w:t>enCaptivite</w:t>
            </w:r>
            <w:r w:rsidR="00503C78">
              <w:rPr>
                <w:noProof/>
              </w:rPr>
              <w:t>J2</w:t>
            </w:r>
          </w:p>
          <w:p w:rsidR="00503C78" w:rsidRDefault="00503C78" w:rsidP="00503C78">
            <w:pPr>
              <w:cnfStyle w:val="000000100000" w:firstRow="0" w:lastRow="0" w:firstColumn="0" w:lastColumn="0" w:oddVBand="0" w:evenVBand="0" w:oddHBand="1" w:evenHBand="0" w:firstRowFirstColumn="0" w:firstRowLastColumn="0" w:lastRowFirstColumn="0" w:lastRowLastColumn="0"/>
              <w:rPr>
                <w:noProof/>
              </w:rPr>
            </w:pPr>
            <w:r>
              <w:rPr>
                <w:noProof/>
              </w:rPr>
              <w:t>enCaptivite</w:t>
            </w:r>
            <w:r>
              <w:rPr>
                <w:noProof/>
              </w:rPr>
              <w:t>J3</w:t>
            </w:r>
          </w:p>
          <w:p w:rsidR="00503C78" w:rsidRDefault="00503C78" w:rsidP="00503C78">
            <w:pPr>
              <w:cnfStyle w:val="000000100000" w:firstRow="0" w:lastRow="0" w:firstColumn="0" w:lastColumn="0" w:oddVBand="0" w:evenVBand="0" w:oddHBand="1" w:evenHBand="0" w:firstRowFirstColumn="0" w:firstRowLastColumn="0" w:lastRowFirstColumn="0" w:lastRowLastColumn="0"/>
              <w:rPr>
                <w:noProof/>
              </w:rPr>
            </w:pPr>
            <w:r>
              <w:rPr>
                <w:noProof/>
              </w:rPr>
              <w:t>enCaptivite</w:t>
            </w:r>
            <w:r>
              <w:rPr>
                <w:noProof/>
              </w:rPr>
              <w:t>J4</w:t>
            </w:r>
          </w:p>
        </w:tc>
      </w:tr>
    </w:tbl>
    <w:p w:rsidR="00D901F2" w:rsidRDefault="00D901F2" w:rsidP="00D901F2">
      <w:pPr>
        <w:pStyle w:val="Titre2"/>
        <w:rPr>
          <w:noProof/>
        </w:rPr>
      </w:pPr>
      <w:r>
        <w:rPr>
          <w:noProof/>
        </w:rPr>
        <w:t xml:space="preserve">Actualisation </w:t>
      </w:r>
      <w:r w:rsidR="00763968">
        <w:rPr>
          <w:noProof/>
        </w:rPr>
        <w:t>de variables</w:t>
      </w:r>
      <w:r w:rsidR="00CC765F">
        <w:rPr>
          <w:noProof/>
        </w:rPr>
        <w:t xml:space="preserve"> de salon</w:t>
      </w:r>
    </w:p>
    <w:p w:rsidR="00420218" w:rsidRPr="00420218" w:rsidRDefault="000632DD" w:rsidP="00E13E9D">
      <w:pPr>
        <w:spacing w:before="0"/>
      </w:pPr>
      <w:r>
        <w:rPr>
          <w:rStyle w:val="Rfrenceintense"/>
          <w:rFonts w:ascii="Agency FB" w:hAnsi="Agency FB"/>
          <w:color w:val="DBE5F1" w:themeColor="accent1" w:themeTint="33"/>
          <w:sz w:val="32"/>
          <w:szCs w:val="32"/>
        </w:rPr>
        <w:t>VARIABLES DE SALON</w:t>
      </w:r>
    </w:p>
    <w:tbl>
      <w:tblPr>
        <w:tblStyle w:val="Grilleclaire-Accent1"/>
        <w:tblW w:w="0" w:type="auto"/>
        <w:tblLook w:val="04A0" w:firstRow="1" w:lastRow="0" w:firstColumn="1" w:lastColumn="0" w:noHBand="0" w:noVBand="1"/>
      </w:tblPr>
      <w:tblGrid>
        <w:gridCol w:w="2518"/>
        <w:gridCol w:w="2410"/>
      </w:tblGrid>
      <w:tr w:rsidR="00763968" w:rsidTr="004202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763968" w:rsidRDefault="00CC055C" w:rsidP="00FE2112">
            <w:pPr>
              <w:rPr>
                <w:noProof/>
              </w:rPr>
            </w:pPr>
            <w:r>
              <w:rPr>
                <w:noProof/>
              </w:rPr>
              <w:t>Variables</w:t>
            </w:r>
          </w:p>
        </w:tc>
        <w:tc>
          <w:tcPr>
            <w:tcW w:w="2410" w:type="dxa"/>
          </w:tcPr>
          <w:p w:rsidR="00763968" w:rsidRDefault="00CC055C" w:rsidP="00FE2112">
            <w:pPr>
              <w:cnfStyle w:val="100000000000" w:firstRow="1" w:lastRow="0" w:firstColumn="0" w:lastColumn="0" w:oddVBand="0" w:evenVBand="0" w:oddHBand="0" w:evenHBand="0" w:firstRowFirstColumn="0" w:firstRowLastColumn="0" w:lastRowFirstColumn="0" w:lastRowLastColumn="0"/>
              <w:rPr>
                <w:noProof/>
              </w:rPr>
            </w:pPr>
            <w:r>
              <w:rPr>
                <w:noProof/>
              </w:rPr>
              <w:t>Valeurs possibles</w:t>
            </w:r>
          </w:p>
        </w:tc>
      </w:tr>
      <w:tr w:rsidR="00763968" w:rsidTr="00420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763968" w:rsidRDefault="00680BD4" w:rsidP="00FE2112">
            <w:pPr>
              <w:rPr>
                <w:noProof/>
              </w:rPr>
            </w:pPr>
            <w:r>
              <w:rPr>
                <w:noProof/>
              </w:rPr>
              <w:t>positionXJ1</w:t>
            </w:r>
            <w:r w:rsidR="00420218">
              <w:rPr>
                <w:noProof/>
              </w:rPr>
              <w:t xml:space="preserve">: </w:t>
            </w:r>
            <w:r>
              <w:rPr>
                <w:noProof/>
              </w:rPr>
              <w:t>double</w:t>
            </w:r>
          </w:p>
        </w:tc>
        <w:tc>
          <w:tcPr>
            <w:tcW w:w="2410" w:type="dxa"/>
          </w:tcPr>
          <w:p w:rsidR="00763968" w:rsidRDefault="001E6E8C" w:rsidP="00FE2112">
            <w:pPr>
              <w:cnfStyle w:val="000000100000" w:firstRow="0" w:lastRow="0" w:firstColumn="0" w:lastColumn="0" w:oddVBand="0" w:evenVBand="0" w:oddHBand="1" w:evenHBand="0" w:firstRowFirstColumn="0" w:firstRowLastColumn="0" w:lastRowFirstColumn="0" w:lastRowLastColumn="0"/>
              <w:rPr>
                <w:noProof/>
              </w:rPr>
            </w:pPr>
            <w:r>
              <w:rPr>
                <w:noProof/>
              </w:rPr>
              <w:t>Entre 0 et 1000</w:t>
            </w:r>
          </w:p>
        </w:tc>
      </w:tr>
      <w:tr w:rsidR="00763968" w:rsidTr="004202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763968" w:rsidRDefault="00680BD4" w:rsidP="00FE2112">
            <w:pPr>
              <w:rPr>
                <w:noProof/>
              </w:rPr>
            </w:pPr>
            <w:r>
              <w:rPr>
                <w:noProof/>
              </w:rPr>
              <w:t>positionY</w:t>
            </w:r>
            <w:r>
              <w:rPr>
                <w:noProof/>
              </w:rPr>
              <w:t>J1</w:t>
            </w:r>
            <w:r>
              <w:rPr>
                <w:noProof/>
              </w:rPr>
              <w:t> : double</w:t>
            </w:r>
          </w:p>
        </w:tc>
        <w:tc>
          <w:tcPr>
            <w:tcW w:w="2410" w:type="dxa"/>
          </w:tcPr>
          <w:p w:rsidR="00763968" w:rsidRDefault="001E6E8C" w:rsidP="00FE2112">
            <w:pPr>
              <w:cnfStyle w:val="000000010000" w:firstRow="0" w:lastRow="0" w:firstColumn="0" w:lastColumn="0" w:oddVBand="0" w:evenVBand="0" w:oddHBand="0" w:evenHBand="1" w:firstRowFirstColumn="0" w:firstRowLastColumn="0" w:lastRowFirstColumn="0" w:lastRowLastColumn="0"/>
              <w:rPr>
                <w:noProof/>
              </w:rPr>
            </w:pPr>
            <w:r>
              <w:rPr>
                <w:noProof/>
              </w:rPr>
              <w:t>Entre 0 et 1000</w:t>
            </w:r>
          </w:p>
        </w:tc>
      </w:tr>
      <w:tr w:rsidR="00680BD4" w:rsidTr="00420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80BD4" w:rsidRDefault="00680BD4" w:rsidP="00680BD4">
            <w:pPr>
              <w:rPr>
                <w:noProof/>
              </w:rPr>
            </w:pPr>
            <w:r>
              <w:rPr>
                <w:noProof/>
              </w:rPr>
              <w:t>positionXJ2</w:t>
            </w:r>
            <w:r>
              <w:rPr>
                <w:noProof/>
              </w:rPr>
              <w:t>: double</w:t>
            </w:r>
          </w:p>
        </w:tc>
        <w:tc>
          <w:tcPr>
            <w:tcW w:w="2410" w:type="dxa"/>
          </w:tcPr>
          <w:p w:rsidR="00680BD4" w:rsidRDefault="00680BD4" w:rsidP="00680BD4">
            <w:pPr>
              <w:cnfStyle w:val="000000100000" w:firstRow="0" w:lastRow="0" w:firstColumn="0" w:lastColumn="0" w:oddVBand="0" w:evenVBand="0" w:oddHBand="1" w:evenHBand="0" w:firstRowFirstColumn="0" w:firstRowLastColumn="0" w:lastRowFirstColumn="0" w:lastRowLastColumn="0"/>
              <w:rPr>
                <w:noProof/>
              </w:rPr>
            </w:pPr>
            <w:r>
              <w:rPr>
                <w:noProof/>
              </w:rPr>
              <w:t>Entre 0 et 1000</w:t>
            </w:r>
          </w:p>
        </w:tc>
      </w:tr>
      <w:tr w:rsidR="00680BD4" w:rsidTr="004202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80BD4" w:rsidRDefault="00680BD4" w:rsidP="00680BD4">
            <w:pPr>
              <w:rPr>
                <w:noProof/>
              </w:rPr>
            </w:pPr>
            <w:r>
              <w:rPr>
                <w:noProof/>
              </w:rPr>
              <w:t>positionY</w:t>
            </w:r>
            <w:r>
              <w:rPr>
                <w:noProof/>
              </w:rPr>
              <w:t>J2</w:t>
            </w:r>
            <w:r>
              <w:rPr>
                <w:noProof/>
              </w:rPr>
              <w:t> : double</w:t>
            </w:r>
          </w:p>
        </w:tc>
        <w:tc>
          <w:tcPr>
            <w:tcW w:w="2410" w:type="dxa"/>
          </w:tcPr>
          <w:p w:rsidR="00680BD4" w:rsidRDefault="00680BD4" w:rsidP="00680BD4">
            <w:pPr>
              <w:cnfStyle w:val="000000010000" w:firstRow="0" w:lastRow="0" w:firstColumn="0" w:lastColumn="0" w:oddVBand="0" w:evenVBand="0" w:oddHBand="0" w:evenHBand="1" w:firstRowFirstColumn="0" w:firstRowLastColumn="0" w:lastRowFirstColumn="0" w:lastRowLastColumn="0"/>
              <w:rPr>
                <w:noProof/>
              </w:rPr>
            </w:pPr>
            <w:r>
              <w:rPr>
                <w:noProof/>
              </w:rPr>
              <w:t>Entre 0 et 1000</w:t>
            </w:r>
          </w:p>
        </w:tc>
      </w:tr>
      <w:tr w:rsidR="00680BD4" w:rsidTr="00420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80BD4" w:rsidRDefault="00680BD4" w:rsidP="00680BD4">
            <w:pPr>
              <w:rPr>
                <w:noProof/>
              </w:rPr>
            </w:pPr>
            <w:r>
              <w:rPr>
                <w:noProof/>
              </w:rPr>
              <w:t>positionXJ3</w:t>
            </w:r>
            <w:r>
              <w:rPr>
                <w:noProof/>
              </w:rPr>
              <w:t>: double</w:t>
            </w:r>
          </w:p>
        </w:tc>
        <w:tc>
          <w:tcPr>
            <w:tcW w:w="2410" w:type="dxa"/>
          </w:tcPr>
          <w:p w:rsidR="00680BD4" w:rsidRDefault="00680BD4" w:rsidP="00680BD4">
            <w:pPr>
              <w:cnfStyle w:val="000000100000" w:firstRow="0" w:lastRow="0" w:firstColumn="0" w:lastColumn="0" w:oddVBand="0" w:evenVBand="0" w:oddHBand="1" w:evenHBand="0" w:firstRowFirstColumn="0" w:firstRowLastColumn="0" w:lastRowFirstColumn="0" w:lastRowLastColumn="0"/>
              <w:rPr>
                <w:noProof/>
              </w:rPr>
            </w:pPr>
            <w:r>
              <w:rPr>
                <w:noProof/>
              </w:rPr>
              <w:t>Entre 0 et 1000</w:t>
            </w:r>
          </w:p>
        </w:tc>
      </w:tr>
      <w:tr w:rsidR="00680BD4" w:rsidTr="004202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80BD4" w:rsidRDefault="00680BD4" w:rsidP="00680BD4">
            <w:pPr>
              <w:rPr>
                <w:noProof/>
              </w:rPr>
            </w:pPr>
            <w:r>
              <w:rPr>
                <w:noProof/>
              </w:rPr>
              <w:t>positionY</w:t>
            </w:r>
            <w:r>
              <w:rPr>
                <w:noProof/>
              </w:rPr>
              <w:t>J3</w:t>
            </w:r>
            <w:r>
              <w:rPr>
                <w:noProof/>
              </w:rPr>
              <w:t> : double</w:t>
            </w:r>
          </w:p>
        </w:tc>
        <w:tc>
          <w:tcPr>
            <w:tcW w:w="2410" w:type="dxa"/>
          </w:tcPr>
          <w:p w:rsidR="00680BD4" w:rsidRDefault="00680BD4" w:rsidP="00680BD4">
            <w:pPr>
              <w:cnfStyle w:val="000000010000" w:firstRow="0" w:lastRow="0" w:firstColumn="0" w:lastColumn="0" w:oddVBand="0" w:evenVBand="0" w:oddHBand="0" w:evenHBand="1" w:firstRowFirstColumn="0" w:firstRowLastColumn="0" w:lastRowFirstColumn="0" w:lastRowLastColumn="0"/>
              <w:rPr>
                <w:noProof/>
              </w:rPr>
            </w:pPr>
            <w:r>
              <w:rPr>
                <w:noProof/>
              </w:rPr>
              <w:t>Entre 0 et 1000</w:t>
            </w:r>
          </w:p>
        </w:tc>
      </w:tr>
      <w:tr w:rsidR="00680BD4" w:rsidTr="00420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80BD4" w:rsidRDefault="00680BD4" w:rsidP="00680BD4">
            <w:pPr>
              <w:rPr>
                <w:noProof/>
              </w:rPr>
            </w:pPr>
            <w:r>
              <w:rPr>
                <w:noProof/>
              </w:rPr>
              <w:t>positionXJ4</w:t>
            </w:r>
            <w:r>
              <w:rPr>
                <w:noProof/>
              </w:rPr>
              <w:t>: double</w:t>
            </w:r>
          </w:p>
        </w:tc>
        <w:tc>
          <w:tcPr>
            <w:tcW w:w="2410" w:type="dxa"/>
          </w:tcPr>
          <w:p w:rsidR="00680BD4" w:rsidRDefault="00680BD4" w:rsidP="00680BD4">
            <w:pPr>
              <w:cnfStyle w:val="000000100000" w:firstRow="0" w:lastRow="0" w:firstColumn="0" w:lastColumn="0" w:oddVBand="0" w:evenVBand="0" w:oddHBand="1" w:evenHBand="0" w:firstRowFirstColumn="0" w:firstRowLastColumn="0" w:lastRowFirstColumn="0" w:lastRowLastColumn="0"/>
              <w:rPr>
                <w:noProof/>
              </w:rPr>
            </w:pPr>
            <w:r>
              <w:rPr>
                <w:noProof/>
              </w:rPr>
              <w:t>Entre 0 et 1000</w:t>
            </w:r>
          </w:p>
        </w:tc>
      </w:tr>
      <w:tr w:rsidR="00680BD4" w:rsidTr="004202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80BD4" w:rsidRDefault="00680BD4" w:rsidP="00680BD4">
            <w:pPr>
              <w:rPr>
                <w:noProof/>
              </w:rPr>
            </w:pPr>
            <w:r>
              <w:rPr>
                <w:noProof/>
              </w:rPr>
              <w:t>positionY</w:t>
            </w:r>
            <w:r>
              <w:rPr>
                <w:noProof/>
              </w:rPr>
              <w:t>J4</w:t>
            </w:r>
            <w:r>
              <w:rPr>
                <w:noProof/>
              </w:rPr>
              <w:t> : double</w:t>
            </w:r>
          </w:p>
        </w:tc>
        <w:tc>
          <w:tcPr>
            <w:tcW w:w="2410" w:type="dxa"/>
          </w:tcPr>
          <w:p w:rsidR="00680BD4" w:rsidRDefault="00680BD4" w:rsidP="00680BD4">
            <w:pPr>
              <w:cnfStyle w:val="000000010000" w:firstRow="0" w:lastRow="0" w:firstColumn="0" w:lastColumn="0" w:oddVBand="0" w:evenVBand="0" w:oddHBand="0" w:evenHBand="1" w:firstRowFirstColumn="0" w:firstRowLastColumn="0" w:lastRowFirstColumn="0" w:lastRowLastColumn="0"/>
              <w:rPr>
                <w:noProof/>
              </w:rPr>
            </w:pPr>
            <w:r>
              <w:rPr>
                <w:noProof/>
              </w:rPr>
              <w:t>Entre 0 et 1000</w:t>
            </w:r>
          </w:p>
        </w:tc>
      </w:tr>
      <w:tr w:rsidR="00EF739A" w:rsidTr="00420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EF739A" w:rsidRDefault="00EF739A" w:rsidP="00EF739A">
            <w:pPr>
              <w:rPr>
                <w:noProof/>
              </w:rPr>
            </w:pPr>
            <w:r>
              <w:rPr>
                <w:noProof/>
              </w:rPr>
              <w:t>positionXBalle : double</w:t>
            </w:r>
          </w:p>
        </w:tc>
        <w:tc>
          <w:tcPr>
            <w:tcW w:w="2410" w:type="dxa"/>
          </w:tcPr>
          <w:p w:rsidR="00EF739A" w:rsidRDefault="00EF739A" w:rsidP="00EF739A">
            <w:pPr>
              <w:cnfStyle w:val="000000100000" w:firstRow="0" w:lastRow="0" w:firstColumn="0" w:lastColumn="0" w:oddVBand="0" w:evenVBand="0" w:oddHBand="1" w:evenHBand="0" w:firstRowFirstColumn="0" w:firstRowLastColumn="0" w:lastRowFirstColumn="0" w:lastRowLastColumn="0"/>
              <w:rPr>
                <w:noProof/>
              </w:rPr>
            </w:pPr>
            <w:r>
              <w:rPr>
                <w:noProof/>
              </w:rPr>
              <w:t>Entre 0 et 1000</w:t>
            </w:r>
          </w:p>
        </w:tc>
      </w:tr>
      <w:tr w:rsidR="00EF739A" w:rsidTr="004202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EF739A" w:rsidRDefault="00EF739A" w:rsidP="00EF739A">
            <w:pPr>
              <w:rPr>
                <w:noProof/>
              </w:rPr>
            </w:pPr>
            <w:r>
              <w:rPr>
                <w:noProof/>
              </w:rPr>
              <w:t>positionY</w:t>
            </w:r>
            <w:r>
              <w:rPr>
                <w:noProof/>
              </w:rPr>
              <w:t>Balle : double</w:t>
            </w:r>
          </w:p>
        </w:tc>
        <w:tc>
          <w:tcPr>
            <w:tcW w:w="2410" w:type="dxa"/>
          </w:tcPr>
          <w:p w:rsidR="00EF739A" w:rsidRDefault="00EF739A" w:rsidP="00EF739A">
            <w:pPr>
              <w:cnfStyle w:val="000000010000" w:firstRow="0" w:lastRow="0" w:firstColumn="0" w:lastColumn="0" w:oddVBand="0" w:evenVBand="0" w:oddHBand="0" w:evenHBand="1" w:firstRowFirstColumn="0" w:firstRowLastColumn="0" w:lastRowFirstColumn="0" w:lastRowLastColumn="0"/>
              <w:rPr>
                <w:noProof/>
              </w:rPr>
            </w:pPr>
            <w:r>
              <w:rPr>
                <w:noProof/>
              </w:rPr>
              <w:t>Entre 0 et 1000</w:t>
            </w:r>
          </w:p>
        </w:tc>
      </w:tr>
      <w:tr w:rsidR="00EF739A" w:rsidTr="00420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EF739A" w:rsidRDefault="00EF739A" w:rsidP="00EF739A">
            <w:pPr>
              <w:rPr>
                <w:noProof/>
              </w:rPr>
            </w:pPr>
            <w:r>
              <w:rPr>
                <w:noProof/>
              </w:rPr>
              <w:t>pointsJ1 : int</w:t>
            </w:r>
          </w:p>
        </w:tc>
        <w:tc>
          <w:tcPr>
            <w:tcW w:w="2410" w:type="dxa"/>
          </w:tcPr>
          <w:p w:rsidR="00EF739A" w:rsidRDefault="00EF739A" w:rsidP="00EF739A">
            <w:pPr>
              <w:cnfStyle w:val="000000100000" w:firstRow="0" w:lastRow="0" w:firstColumn="0" w:lastColumn="0" w:oddVBand="0" w:evenVBand="0" w:oddHBand="1" w:evenHBand="0" w:firstRowFirstColumn="0" w:firstRowLastColumn="0" w:lastRowFirstColumn="0" w:lastRowLastColumn="0"/>
              <w:rPr>
                <w:noProof/>
              </w:rPr>
            </w:pPr>
            <w:r>
              <w:rPr>
                <w:noProof/>
              </w:rPr>
              <w:t xml:space="preserve">Entre 0 et </w:t>
            </w:r>
            <w:r>
              <w:rPr>
                <w:noProof/>
              </w:rPr>
              <w:t>100</w:t>
            </w:r>
          </w:p>
        </w:tc>
      </w:tr>
      <w:tr w:rsidR="00EF739A" w:rsidTr="004202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EF739A" w:rsidRDefault="00EF739A" w:rsidP="00EF739A">
            <w:pPr>
              <w:rPr>
                <w:noProof/>
              </w:rPr>
            </w:pPr>
            <w:r>
              <w:rPr>
                <w:noProof/>
              </w:rPr>
              <w:t>pointsJ2</w:t>
            </w:r>
            <w:r>
              <w:rPr>
                <w:noProof/>
              </w:rPr>
              <w:t> : int</w:t>
            </w:r>
          </w:p>
        </w:tc>
        <w:tc>
          <w:tcPr>
            <w:tcW w:w="2410" w:type="dxa"/>
          </w:tcPr>
          <w:p w:rsidR="00EF739A" w:rsidRDefault="00EF739A" w:rsidP="00EF739A">
            <w:pPr>
              <w:cnfStyle w:val="000000010000" w:firstRow="0" w:lastRow="0" w:firstColumn="0" w:lastColumn="0" w:oddVBand="0" w:evenVBand="0" w:oddHBand="0" w:evenHBand="1" w:firstRowFirstColumn="0" w:firstRowLastColumn="0" w:lastRowFirstColumn="0" w:lastRowLastColumn="0"/>
              <w:rPr>
                <w:noProof/>
              </w:rPr>
            </w:pPr>
            <w:r>
              <w:rPr>
                <w:noProof/>
              </w:rPr>
              <w:t>Entre 0 et 100</w:t>
            </w:r>
          </w:p>
        </w:tc>
      </w:tr>
      <w:tr w:rsidR="00EF739A" w:rsidTr="00420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EF739A" w:rsidRDefault="00EF739A" w:rsidP="00EF739A">
            <w:pPr>
              <w:rPr>
                <w:noProof/>
              </w:rPr>
            </w:pPr>
            <w:r>
              <w:rPr>
                <w:noProof/>
              </w:rPr>
              <w:t>pointsJ3</w:t>
            </w:r>
            <w:r>
              <w:rPr>
                <w:noProof/>
              </w:rPr>
              <w:t> : int</w:t>
            </w:r>
          </w:p>
        </w:tc>
        <w:tc>
          <w:tcPr>
            <w:tcW w:w="2410" w:type="dxa"/>
          </w:tcPr>
          <w:p w:rsidR="00EF739A" w:rsidRDefault="00EF739A" w:rsidP="00EF739A">
            <w:pPr>
              <w:cnfStyle w:val="000000100000" w:firstRow="0" w:lastRow="0" w:firstColumn="0" w:lastColumn="0" w:oddVBand="0" w:evenVBand="0" w:oddHBand="1" w:evenHBand="0" w:firstRowFirstColumn="0" w:firstRowLastColumn="0" w:lastRowFirstColumn="0" w:lastRowLastColumn="0"/>
              <w:rPr>
                <w:noProof/>
              </w:rPr>
            </w:pPr>
            <w:r>
              <w:rPr>
                <w:noProof/>
              </w:rPr>
              <w:t>Entre 0 et 100</w:t>
            </w:r>
          </w:p>
        </w:tc>
      </w:tr>
      <w:tr w:rsidR="00EF739A" w:rsidTr="004202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EF739A" w:rsidRDefault="00EF739A" w:rsidP="00EF739A">
            <w:pPr>
              <w:rPr>
                <w:noProof/>
              </w:rPr>
            </w:pPr>
            <w:r>
              <w:rPr>
                <w:noProof/>
              </w:rPr>
              <w:t>pointsJ4</w:t>
            </w:r>
            <w:r>
              <w:rPr>
                <w:noProof/>
              </w:rPr>
              <w:t> : int</w:t>
            </w:r>
          </w:p>
        </w:tc>
        <w:tc>
          <w:tcPr>
            <w:tcW w:w="2410" w:type="dxa"/>
          </w:tcPr>
          <w:p w:rsidR="00EF739A" w:rsidRDefault="00EF739A" w:rsidP="00EF739A">
            <w:pPr>
              <w:cnfStyle w:val="000000010000" w:firstRow="0" w:lastRow="0" w:firstColumn="0" w:lastColumn="0" w:oddVBand="0" w:evenVBand="0" w:oddHBand="0" w:evenHBand="1" w:firstRowFirstColumn="0" w:firstRowLastColumn="0" w:lastRowFirstColumn="0" w:lastRowLastColumn="0"/>
              <w:rPr>
                <w:noProof/>
              </w:rPr>
            </w:pPr>
            <w:r>
              <w:rPr>
                <w:noProof/>
              </w:rPr>
              <w:t>Entre 0 et 100</w:t>
            </w:r>
          </w:p>
        </w:tc>
      </w:tr>
      <w:tr w:rsidR="00EF739A" w:rsidTr="00420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EF739A" w:rsidRDefault="00EF739A" w:rsidP="00EF739A">
            <w:pPr>
              <w:rPr>
                <w:noProof/>
              </w:rPr>
            </w:pPr>
            <w:r>
              <w:rPr>
                <w:noProof/>
              </w:rPr>
              <w:t>couleurJ1 : string</w:t>
            </w:r>
          </w:p>
        </w:tc>
        <w:tc>
          <w:tcPr>
            <w:tcW w:w="2410" w:type="dxa"/>
          </w:tcPr>
          <w:p w:rsidR="00EF739A" w:rsidRDefault="00EF739A" w:rsidP="00EF739A">
            <w:pPr>
              <w:cnfStyle w:val="000000100000" w:firstRow="0" w:lastRow="0" w:firstColumn="0" w:lastColumn="0" w:oddVBand="0" w:evenVBand="0" w:oddHBand="1" w:evenHBand="0" w:firstRowFirstColumn="0" w:firstRowLastColumn="0" w:lastRowFirstColumn="0" w:lastRowLastColumn="0"/>
              <w:rPr>
                <w:noProof/>
              </w:rPr>
            </w:pPr>
          </w:p>
        </w:tc>
      </w:tr>
      <w:tr w:rsidR="00EF739A" w:rsidTr="004202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EF739A" w:rsidRDefault="0024565F" w:rsidP="00EF739A">
            <w:pPr>
              <w:rPr>
                <w:noProof/>
              </w:rPr>
            </w:pPr>
            <w:r>
              <w:rPr>
                <w:noProof/>
              </w:rPr>
              <w:t>couleurJ2</w:t>
            </w:r>
            <w:r w:rsidR="00EF739A">
              <w:rPr>
                <w:noProof/>
              </w:rPr>
              <w:t>: string</w:t>
            </w:r>
          </w:p>
        </w:tc>
        <w:tc>
          <w:tcPr>
            <w:tcW w:w="2410" w:type="dxa"/>
          </w:tcPr>
          <w:p w:rsidR="00EF739A" w:rsidRDefault="00EF739A" w:rsidP="00EF739A">
            <w:pPr>
              <w:cnfStyle w:val="000000010000" w:firstRow="0" w:lastRow="0" w:firstColumn="0" w:lastColumn="0" w:oddVBand="0" w:evenVBand="0" w:oddHBand="0" w:evenHBand="1" w:firstRowFirstColumn="0" w:firstRowLastColumn="0" w:lastRowFirstColumn="0" w:lastRowLastColumn="0"/>
              <w:rPr>
                <w:noProof/>
              </w:rPr>
            </w:pPr>
          </w:p>
        </w:tc>
      </w:tr>
      <w:tr w:rsidR="00EF739A" w:rsidTr="00420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EF739A" w:rsidRDefault="0024565F" w:rsidP="00EF739A">
            <w:pPr>
              <w:rPr>
                <w:noProof/>
              </w:rPr>
            </w:pPr>
            <w:r>
              <w:rPr>
                <w:noProof/>
              </w:rPr>
              <w:t>couleurJ3</w:t>
            </w:r>
            <w:r w:rsidR="00EF739A">
              <w:rPr>
                <w:noProof/>
              </w:rPr>
              <w:t>: string</w:t>
            </w:r>
          </w:p>
        </w:tc>
        <w:tc>
          <w:tcPr>
            <w:tcW w:w="2410" w:type="dxa"/>
          </w:tcPr>
          <w:p w:rsidR="00EF739A" w:rsidRDefault="00EF739A" w:rsidP="00EF739A">
            <w:pPr>
              <w:cnfStyle w:val="000000100000" w:firstRow="0" w:lastRow="0" w:firstColumn="0" w:lastColumn="0" w:oddVBand="0" w:evenVBand="0" w:oddHBand="1" w:evenHBand="0" w:firstRowFirstColumn="0" w:firstRowLastColumn="0" w:lastRowFirstColumn="0" w:lastRowLastColumn="0"/>
              <w:rPr>
                <w:noProof/>
              </w:rPr>
            </w:pPr>
          </w:p>
        </w:tc>
      </w:tr>
      <w:tr w:rsidR="00EF739A" w:rsidTr="004202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EF739A" w:rsidRDefault="0024565F" w:rsidP="00EF739A">
            <w:pPr>
              <w:rPr>
                <w:noProof/>
              </w:rPr>
            </w:pPr>
            <w:r>
              <w:rPr>
                <w:noProof/>
              </w:rPr>
              <w:t>couleurJ4</w:t>
            </w:r>
            <w:r w:rsidR="00EF739A">
              <w:rPr>
                <w:noProof/>
              </w:rPr>
              <w:t>: string</w:t>
            </w:r>
          </w:p>
        </w:tc>
        <w:tc>
          <w:tcPr>
            <w:tcW w:w="2410" w:type="dxa"/>
          </w:tcPr>
          <w:p w:rsidR="00EF739A" w:rsidRDefault="00EF739A" w:rsidP="00EF739A">
            <w:pPr>
              <w:cnfStyle w:val="000000010000" w:firstRow="0" w:lastRow="0" w:firstColumn="0" w:lastColumn="0" w:oddVBand="0" w:evenVBand="0" w:oddHBand="0" w:evenHBand="1" w:firstRowFirstColumn="0" w:firstRowLastColumn="0" w:lastRowFirstColumn="0" w:lastRowLastColumn="0"/>
              <w:rPr>
                <w:noProof/>
              </w:rPr>
            </w:pPr>
          </w:p>
        </w:tc>
      </w:tr>
    </w:tbl>
    <w:p w:rsidR="00FE2112" w:rsidRDefault="003329BE" w:rsidP="00FE2112">
      <w:pPr>
        <w:pStyle w:val="Titre2"/>
        <w:rPr>
          <w:noProof/>
        </w:rPr>
      </w:pPr>
      <w:r>
        <w:rPr>
          <w:noProof/>
        </w:rPr>
        <w:t>Actualisation d’objets de salo</w:t>
      </w:r>
      <w:r w:rsidR="005D659C">
        <w:rPr>
          <w:noProof/>
        </w:rPr>
        <w:t>n</w:t>
      </w:r>
    </w:p>
    <w:p w:rsidR="00DC3F8F" w:rsidRDefault="00C3001C" w:rsidP="00DC3F8F">
      <w:pPr>
        <w:spacing w:before="0"/>
        <w:rPr>
          <w:rStyle w:val="Rfrenceintense"/>
          <w:rFonts w:ascii="Agency FB" w:hAnsi="Agency FB"/>
          <w:color w:val="DBE5F1" w:themeColor="accent1" w:themeTint="33"/>
          <w:sz w:val="32"/>
          <w:szCs w:val="32"/>
        </w:rPr>
      </w:pPr>
      <w:r>
        <w:rPr>
          <w:rStyle w:val="Rfrenceintense"/>
          <w:rFonts w:ascii="Agency FB" w:hAnsi="Agency FB"/>
          <w:color w:val="DBE5F1" w:themeColor="accent1" w:themeTint="33"/>
          <w:sz w:val="32"/>
          <w:szCs w:val="32"/>
        </w:rPr>
        <w:t>OBJETS DE SALON</w:t>
      </w:r>
    </w:p>
    <w:tbl>
      <w:tblPr>
        <w:tblStyle w:val="Grilleclaire-Accent1"/>
        <w:tblW w:w="0" w:type="auto"/>
        <w:tblLook w:val="04A0" w:firstRow="1" w:lastRow="0" w:firstColumn="1" w:lastColumn="0" w:noHBand="0" w:noVBand="1"/>
      </w:tblPr>
      <w:tblGrid>
        <w:gridCol w:w="3369"/>
        <w:gridCol w:w="3543"/>
        <w:gridCol w:w="3543"/>
      </w:tblGrid>
      <w:tr w:rsidR="00BC384C" w:rsidTr="00CB4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BC384C" w:rsidRDefault="00BC384C" w:rsidP="00193CA1">
            <w:pPr>
              <w:rPr>
                <w:noProof/>
              </w:rPr>
            </w:pPr>
            <w:r>
              <w:rPr>
                <w:noProof/>
              </w:rPr>
              <w:t>Objet</w:t>
            </w:r>
          </w:p>
        </w:tc>
        <w:tc>
          <w:tcPr>
            <w:tcW w:w="3543" w:type="dxa"/>
          </w:tcPr>
          <w:p w:rsidR="00BC384C" w:rsidRDefault="00BC384C" w:rsidP="00193CA1">
            <w:pPr>
              <w:cnfStyle w:val="100000000000" w:firstRow="1" w:lastRow="0" w:firstColumn="0" w:lastColumn="0" w:oddVBand="0" w:evenVBand="0" w:oddHBand="0" w:evenHBand="0" w:firstRowFirstColumn="0" w:firstRowLastColumn="0" w:lastRowFirstColumn="0" w:lastRowLastColumn="0"/>
              <w:rPr>
                <w:noProof/>
              </w:rPr>
            </w:pPr>
            <w:r>
              <w:rPr>
                <w:noProof/>
              </w:rPr>
              <w:t>Composition</w:t>
            </w:r>
          </w:p>
        </w:tc>
        <w:tc>
          <w:tcPr>
            <w:tcW w:w="3543" w:type="dxa"/>
          </w:tcPr>
          <w:p w:rsidR="00BC384C" w:rsidRDefault="00BC384C" w:rsidP="00193CA1">
            <w:pPr>
              <w:cnfStyle w:val="100000000000" w:firstRow="1" w:lastRow="0" w:firstColumn="0" w:lastColumn="0" w:oddVBand="0" w:evenVBand="0" w:oddHBand="0" w:evenHBand="0" w:firstRowFirstColumn="0" w:firstRowLastColumn="0" w:lastRowFirstColumn="0" w:lastRowLastColumn="0"/>
              <w:rPr>
                <w:noProof/>
              </w:rPr>
            </w:pPr>
            <w:r>
              <w:rPr>
                <w:noProof/>
              </w:rPr>
              <w:t>Valeurs possibles</w:t>
            </w:r>
          </w:p>
        </w:tc>
      </w:tr>
      <w:tr w:rsidR="00BC384C" w:rsidTr="00CB4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restart"/>
          </w:tcPr>
          <w:p w:rsidR="00BC384C" w:rsidRDefault="00A5304F" w:rsidP="00BF0F23">
            <w:pPr>
              <w:rPr>
                <w:noProof/>
              </w:rPr>
            </w:pPr>
            <w:r>
              <w:rPr>
                <w:noProof/>
              </w:rPr>
              <w:lastRenderedPageBreak/>
              <w:t>dragon :Dragon</w:t>
            </w:r>
          </w:p>
        </w:tc>
        <w:tc>
          <w:tcPr>
            <w:tcW w:w="3543" w:type="dxa"/>
          </w:tcPr>
          <w:p w:rsidR="00BC384C" w:rsidRDefault="00BC384C" w:rsidP="00BF0F23">
            <w:pPr>
              <w:cnfStyle w:val="000000100000" w:firstRow="0" w:lastRow="0" w:firstColumn="0" w:lastColumn="0" w:oddVBand="0" w:evenVBand="0" w:oddHBand="1" w:evenHBand="0" w:firstRowFirstColumn="0" w:firstRowLastColumn="0" w:lastRowFirstColumn="0" w:lastRowLastColumn="0"/>
              <w:rPr>
                <w:noProof/>
              </w:rPr>
            </w:pPr>
            <w:r>
              <w:rPr>
                <w:noProof/>
              </w:rPr>
              <w:t>positionX : unsigned int</w:t>
            </w:r>
          </w:p>
        </w:tc>
        <w:tc>
          <w:tcPr>
            <w:tcW w:w="3543" w:type="dxa"/>
          </w:tcPr>
          <w:p w:rsidR="00BC384C" w:rsidRDefault="00BC384C" w:rsidP="00193CA1">
            <w:pPr>
              <w:cnfStyle w:val="000000100000" w:firstRow="0" w:lastRow="0" w:firstColumn="0" w:lastColumn="0" w:oddVBand="0" w:evenVBand="0" w:oddHBand="1" w:evenHBand="0" w:firstRowFirstColumn="0" w:firstRowLastColumn="0" w:lastRowFirstColumn="0" w:lastRowLastColumn="0"/>
              <w:rPr>
                <w:noProof/>
              </w:rPr>
            </w:pPr>
            <w:r>
              <w:rPr>
                <w:noProof/>
              </w:rPr>
              <w:t>positionX : unsigned int</w:t>
            </w:r>
          </w:p>
        </w:tc>
      </w:tr>
      <w:tr w:rsidR="00BC384C" w:rsidTr="00A5304F">
        <w:trPr>
          <w:cnfStyle w:val="000000010000" w:firstRow="0" w:lastRow="0" w:firstColumn="0" w:lastColumn="0" w:oddVBand="0" w:evenVBand="0" w:oddHBand="0" w:evenHBand="1"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3369" w:type="dxa"/>
            <w:vMerge/>
          </w:tcPr>
          <w:p w:rsidR="00BC384C" w:rsidRDefault="00BC384C" w:rsidP="00BF0F23">
            <w:pPr>
              <w:rPr>
                <w:noProof/>
              </w:rPr>
            </w:pPr>
          </w:p>
        </w:tc>
        <w:tc>
          <w:tcPr>
            <w:tcW w:w="3543" w:type="dxa"/>
          </w:tcPr>
          <w:p w:rsidR="00BC384C" w:rsidRDefault="00BC384C" w:rsidP="00BF0F23">
            <w:pPr>
              <w:cnfStyle w:val="000000010000" w:firstRow="0" w:lastRow="0" w:firstColumn="0" w:lastColumn="0" w:oddVBand="0" w:evenVBand="0" w:oddHBand="0" w:evenHBand="1" w:firstRowFirstColumn="0" w:firstRowLastColumn="0" w:lastRowFirstColumn="0" w:lastRowLastColumn="0"/>
              <w:rPr>
                <w:noProof/>
              </w:rPr>
            </w:pPr>
            <w:r>
              <w:rPr>
                <w:noProof/>
              </w:rPr>
              <w:t>positionY : unsigned int</w:t>
            </w:r>
          </w:p>
        </w:tc>
        <w:tc>
          <w:tcPr>
            <w:tcW w:w="3543" w:type="dxa"/>
          </w:tcPr>
          <w:p w:rsidR="00BC384C" w:rsidRDefault="00BC384C" w:rsidP="00193CA1">
            <w:pPr>
              <w:cnfStyle w:val="000000010000" w:firstRow="0" w:lastRow="0" w:firstColumn="0" w:lastColumn="0" w:oddVBand="0" w:evenVBand="0" w:oddHBand="0" w:evenHBand="1" w:firstRowFirstColumn="0" w:firstRowLastColumn="0" w:lastRowFirstColumn="0" w:lastRowLastColumn="0"/>
              <w:rPr>
                <w:noProof/>
              </w:rPr>
            </w:pPr>
            <w:r>
              <w:rPr>
                <w:noProof/>
              </w:rPr>
              <w:t>positionY : unsigned int</w:t>
            </w:r>
          </w:p>
        </w:tc>
      </w:tr>
      <w:tr w:rsidR="00BC384C" w:rsidTr="00CB4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tcPr>
          <w:p w:rsidR="00BC384C" w:rsidRDefault="00BC384C" w:rsidP="00BF0F23">
            <w:pPr>
              <w:rPr>
                <w:noProof/>
              </w:rPr>
            </w:pPr>
          </w:p>
        </w:tc>
        <w:tc>
          <w:tcPr>
            <w:tcW w:w="3543" w:type="dxa"/>
          </w:tcPr>
          <w:p w:rsidR="00BC384C" w:rsidRDefault="00BC384C" w:rsidP="00BF0F23">
            <w:pPr>
              <w:cnfStyle w:val="000000100000" w:firstRow="0" w:lastRow="0" w:firstColumn="0" w:lastColumn="0" w:oddVBand="0" w:evenVBand="0" w:oddHBand="1" w:evenHBand="0" w:firstRowFirstColumn="0" w:firstRowLastColumn="0" w:lastRowFirstColumn="0" w:lastRowLastColumn="0"/>
              <w:rPr>
                <w:noProof/>
              </w:rPr>
            </w:pPr>
          </w:p>
        </w:tc>
        <w:tc>
          <w:tcPr>
            <w:tcW w:w="3543" w:type="dxa"/>
          </w:tcPr>
          <w:p w:rsidR="00BC384C" w:rsidRDefault="00BC384C" w:rsidP="00193CA1">
            <w:pPr>
              <w:cnfStyle w:val="000000100000" w:firstRow="0" w:lastRow="0" w:firstColumn="0" w:lastColumn="0" w:oddVBand="0" w:evenVBand="0" w:oddHBand="1" w:evenHBand="0" w:firstRowFirstColumn="0" w:firstRowLastColumn="0" w:lastRowFirstColumn="0" w:lastRowLastColumn="0"/>
              <w:rPr>
                <w:noProof/>
              </w:rPr>
            </w:pPr>
          </w:p>
        </w:tc>
      </w:tr>
      <w:tr w:rsidR="00BC384C" w:rsidTr="00CB4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tcPr>
          <w:p w:rsidR="00BC384C" w:rsidRDefault="00BC384C" w:rsidP="00BF0F23">
            <w:pPr>
              <w:rPr>
                <w:noProof/>
              </w:rPr>
            </w:pPr>
          </w:p>
        </w:tc>
        <w:tc>
          <w:tcPr>
            <w:tcW w:w="3543" w:type="dxa"/>
          </w:tcPr>
          <w:p w:rsidR="00BC384C" w:rsidRDefault="00BC384C" w:rsidP="00BF0F23">
            <w:pPr>
              <w:cnfStyle w:val="000000010000" w:firstRow="0" w:lastRow="0" w:firstColumn="0" w:lastColumn="0" w:oddVBand="0" w:evenVBand="0" w:oddHBand="0" w:evenHBand="1" w:firstRowFirstColumn="0" w:firstRowLastColumn="0" w:lastRowFirstColumn="0" w:lastRowLastColumn="0"/>
              <w:rPr>
                <w:noProof/>
              </w:rPr>
            </w:pPr>
          </w:p>
        </w:tc>
        <w:tc>
          <w:tcPr>
            <w:tcW w:w="3543" w:type="dxa"/>
          </w:tcPr>
          <w:p w:rsidR="00BC384C" w:rsidRDefault="00BC384C" w:rsidP="00193CA1">
            <w:pPr>
              <w:cnfStyle w:val="000000010000" w:firstRow="0" w:lastRow="0" w:firstColumn="0" w:lastColumn="0" w:oddVBand="0" w:evenVBand="0" w:oddHBand="0" w:evenHBand="1" w:firstRowFirstColumn="0" w:firstRowLastColumn="0" w:lastRowFirstColumn="0" w:lastRowLastColumn="0"/>
              <w:rPr>
                <w:noProof/>
              </w:rPr>
            </w:pPr>
          </w:p>
        </w:tc>
      </w:tr>
      <w:tr w:rsidR="00BC384C" w:rsidTr="00CB4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tcPr>
          <w:p w:rsidR="00BC384C" w:rsidRDefault="00BC384C" w:rsidP="00BF0F23">
            <w:pPr>
              <w:rPr>
                <w:noProof/>
              </w:rPr>
            </w:pPr>
          </w:p>
        </w:tc>
        <w:tc>
          <w:tcPr>
            <w:tcW w:w="3543" w:type="dxa"/>
          </w:tcPr>
          <w:p w:rsidR="00BC384C" w:rsidRDefault="00BC384C" w:rsidP="00BF0F23">
            <w:pPr>
              <w:cnfStyle w:val="000000100000" w:firstRow="0" w:lastRow="0" w:firstColumn="0" w:lastColumn="0" w:oddVBand="0" w:evenVBand="0" w:oddHBand="1" w:evenHBand="0" w:firstRowFirstColumn="0" w:firstRowLastColumn="0" w:lastRowFirstColumn="0" w:lastRowLastColumn="0"/>
              <w:rPr>
                <w:noProof/>
              </w:rPr>
            </w:pPr>
          </w:p>
        </w:tc>
        <w:tc>
          <w:tcPr>
            <w:tcW w:w="3543" w:type="dxa"/>
          </w:tcPr>
          <w:p w:rsidR="00BC384C" w:rsidRDefault="00BC384C" w:rsidP="00193CA1">
            <w:pPr>
              <w:cnfStyle w:val="000000100000" w:firstRow="0" w:lastRow="0" w:firstColumn="0" w:lastColumn="0" w:oddVBand="0" w:evenVBand="0" w:oddHBand="1" w:evenHBand="0" w:firstRowFirstColumn="0" w:firstRowLastColumn="0" w:lastRowFirstColumn="0" w:lastRowLastColumn="0"/>
              <w:rPr>
                <w:noProof/>
              </w:rPr>
            </w:pPr>
          </w:p>
        </w:tc>
      </w:tr>
      <w:tr w:rsidR="00A5304F" w:rsidTr="00CB4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A5304F" w:rsidRDefault="00A5304F" w:rsidP="00A5304F">
            <w:pPr>
              <w:rPr>
                <w:noProof/>
              </w:rPr>
            </w:pPr>
            <w:r>
              <w:rPr>
                <w:noProof/>
              </w:rPr>
              <w:t>balle :Balle</w:t>
            </w:r>
          </w:p>
        </w:tc>
        <w:tc>
          <w:tcPr>
            <w:tcW w:w="3543" w:type="dxa"/>
          </w:tcPr>
          <w:p w:rsidR="00A5304F" w:rsidRDefault="00A5304F" w:rsidP="00A5304F">
            <w:pPr>
              <w:cnfStyle w:val="000000010000" w:firstRow="0" w:lastRow="0" w:firstColumn="0" w:lastColumn="0" w:oddVBand="0" w:evenVBand="0" w:oddHBand="0" w:evenHBand="1" w:firstRowFirstColumn="0" w:firstRowLastColumn="0" w:lastRowFirstColumn="0" w:lastRowLastColumn="0"/>
              <w:rPr>
                <w:noProof/>
              </w:rPr>
            </w:pPr>
            <w:r>
              <w:rPr>
                <w:noProof/>
              </w:rPr>
              <w:t>positionX : unsigned int</w:t>
            </w:r>
          </w:p>
        </w:tc>
        <w:tc>
          <w:tcPr>
            <w:tcW w:w="3543" w:type="dxa"/>
          </w:tcPr>
          <w:p w:rsidR="00A5304F" w:rsidRDefault="00A5304F" w:rsidP="00A5304F">
            <w:pPr>
              <w:cnfStyle w:val="000000010000" w:firstRow="0" w:lastRow="0" w:firstColumn="0" w:lastColumn="0" w:oddVBand="0" w:evenVBand="0" w:oddHBand="0" w:evenHBand="1" w:firstRowFirstColumn="0" w:firstRowLastColumn="0" w:lastRowFirstColumn="0" w:lastRowLastColumn="0"/>
              <w:rPr>
                <w:noProof/>
              </w:rPr>
            </w:pPr>
            <w:r>
              <w:rPr>
                <w:noProof/>
              </w:rPr>
              <w:t>positionX : unsigned int</w:t>
            </w:r>
          </w:p>
        </w:tc>
      </w:tr>
      <w:tr w:rsidR="00A5304F" w:rsidTr="00CB4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A5304F" w:rsidRDefault="00A5304F" w:rsidP="00A5304F">
            <w:pPr>
              <w:rPr>
                <w:noProof/>
              </w:rPr>
            </w:pPr>
          </w:p>
        </w:tc>
        <w:tc>
          <w:tcPr>
            <w:tcW w:w="3543" w:type="dxa"/>
          </w:tcPr>
          <w:p w:rsidR="00A5304F" w:rsidRDefault="00A5304F" w:rsidP="00A5304F">
            <w:pPr>
              <w:cnfStyle w:val="000000100000" w:firstRow="0" w:lastRow="0" w:firstColumn="0" w:lastColumn="0" w:oddVBand="0" w:evenVBand="0" w:oddHBand="1" w:evenHBand="0" w:firstRowFirstColumn="0" w:firstRowLastColumn="0" w:lastRowFirstColumn="0" w:lastRowLastColumn="0"/>
              <w:rPr>
                <w:noProof/>
              </w:rPr>
            </w:pPr>
            <w:r>
              <w:rPr>
                <w:noProof/>
              </w:rPr>
              <w:t>positionY : unsigned int</w:t>
            </w:r>
          </w:p>
        </w:tc>
        <w:tc>
          <w:tcPr>
            <w:tcW w:w="3543" w:type="dxa"/>
          </w:tcPr>
          <w:p w:rsidR="00A5304F" w:rsidRDefault="00A5304F" w:rsidP="00A5304F">
            <w:pPr>
              <w:cnfStyle w:val="000000100000" w:firstRow="0" w:lastRow="0" w:firstColumn="0" w:lastColumn="0" w:oddVBand="0" w:evenVBand="0" w:oddHBand="1" w:evenHBand="0" w:firstRowFirstColumn="0" w:firstRowLastColumn="0" w:lastRowFirstColumn="0" w:lastRowLastColumn="0"/>
              <w:rPr>
                <w:noProof/>
              </w:rPr>
            </w:pPr>
            <w:r>
              <w:rPr>
                <w:noProof/>
              </w:rPr>
              <w:t>positionY : unsigned int</w:t>
            </w:r>
          </w:p>
        </w:tc>
      </w:tr>
    </w:tbl>
    <w:p w:rsidR="0004303C" w:rsidRDefault="00D91B42" w:rsidP="00D91B42">
      <w:pPr>
        <w:pStyle w:val="Titre"/>
        <w:rPr>
          <w:noProof/>
        </w:rPr>
      </w:pPr>
      <w:r>
        <w:rPr>
          <w:noProof/>
        </w:rPr>
        <w:t xml:space="preserve">Séquence des </w:t>
      </w:r>
      <w:r w:rsidR="003701E8">
        <w:rPr>
          <w:noProof/>
        </w:rPr>
        <w:t xml:space="preserve">requêtes et </w:t>
      </w:r>
      <w:r>
        <w:rPr>
          <w:noProof/>
        </w:rPr>
        <w:t>messages</w:t>
      </w:r>
    </w:p>
    <w:p w:rsidR="00794A5D" w:rsidRDefault="009D71EF" w:rsidP="00794A5D">
      <w:r>
        <w:t>Dans ce diagramme, on illustre une séquence probable de messages échangés entre le client et le serveur.</w:t>
      </w:r>
    </w:p>
    <w:p w:rsidR="00D5197A" w:rsidRDefault="00CA0366" w:rsidP="00794A5D">
      <w:r>
        <w:rPr>
          <w:noProof/>
          <w:lang w:val="fr-FR" w:eastAsia="fr-FR"/>
        </w:rPr>
        <mc:AlternateContent>
          <mc:Choice Requires="wps">
            <w:drawing>
              <wp:anchor distT="0" distB="0" distL="114300" distR="114300" simplePos="0" relativeHeight="251675648" behindDoc="0" locked="0" layoutInCell="1" allowOverlap="1" wp14:anchorId="4A68C9BE" wp14:editId="31106666">
                <wp:simplePos x="0" y="0"/>
                <wp:positionH relativeFrom="column">
                  <wp:posOffset>2352675</wp:posOffset>
                </wp:positionH>
                <wp:positionV relativeFrom="paragraph">
                  <wp:posOffset>66040</wp:posOffset>
                </wp:positionV>
                <wp:extent cx="1476375" cy="504825"/>
                <wp:effectExtent l="38100" t="38100" r="104775" b="104775"/>
                <wp:wrapNone/>
                <wp:docPr id="7" name="Rectangle à coins arrondis 7"/>
                <wp:cNvGraphicFramePr/>
                <a:graphic xmlns:a="http://schemas.openxmlformats.org/drawingml/2006/main">
                  <a:graphicData uri="http://schemas.microsoft.com/office/word/2010/wordprocessingShape">
                    <wps:wsp>
                      <wps:cNvSpPr/>
                      <wps:spPr>
                        <a:xfrm>
                          <a:off x="0" y="0"/>
                          <a:ext cx="1476375" cy="504825"/>
                        </a:xfrm>
                        <a:prstGeom prst="roundRect">
                          <a:avLst/>
                        </a:prstGeom>
                        <a:solidFill>
                          <a:srgbClr val="00B0F0">
                            <a:alpha val="63137"/>
                          </a:srgb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CA0366" w:rsidRPr="00573B5E" w:rsidRDefault="00CA0366" w:rsidP="00CA0366">
                            <w:pPr>
                              <w:spacing w:before="0"/>
                              <w:jc w:val="center"/>
                              <w:rPr>
                                <w:b/>
                                <w:sz w:val="36"/>
                                <w:szCs w:val="36"/>
                              </w:rPr>
                            </w:pPr>
                            <w:r>
                              <w:rPr>
                                <w:b/>
                                <w:sz w:val="36"/>
                                <w:szCs w:val="36"/>
                              </w:rPr>
                              <w:t>SERVEUR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A68C9BE" id="Rectangle à coins arrondis 7" o:spid="_x0000_s1030" style="position:absolute;margin-left:185.25pt;margin-top:5.2pt;width:116.25pt;height:39.7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" fillcolor="#00b0f0" stroked="f" strokeweight="2pt">
                <v:fill opacity="41377f"/>
                <v:shadow on="t" color="black" opacity="26214f" origin="-.5,-.5" offset=".74836mm,.74836mm"/>
                <v:textbox>
                  <w:txbxContent>
                    <w:p w:rsidR="00CA0366" w:rsidRPr="00573B5E" w:rsidRDefault="00CA0366" w:rsidP="00CA0366">
                      <w:pPr>
                        <w:spacing w:before="0"/>
                        <w:jc w:val="center"/>
                        <w:rPr>
                          <w:b/>
                          <w:sz w:val="36"/>
                          <w:szCs w:val="36"/>
                        </w:rPr>
                      </w:pPr>
                      <w:r>
                        <w:rPr>
                          <w:b/>
                          <w:sz w:val="36"/>
                          <w:szCs w:val="36"/>
                        </w:rPr>
                        <w:t>SERVEUR</w:t>
                      </w:r>
                    </w:p>
                  </w:txbxContent>
                </v:textbox>
              </v:roundrect>
            </w:pict>
          </mc:Fallback>
        </mc:AlternateContent>
      </w:r>
      <w:r w:rsidR="00573B5E">
        <w:rPr>
          <w:noProof/>
          <w:lang w:val="fr-FR" w:eastAsia="fr-FR"/>
        </w:rPr>
        <mc:AlternateContent>
          <mc:Choice Requires="wps">
            <w:drawing>
              <wp:anchor distT="0" distB="0" distL="114300" distR="114300" simplePos="0" relativeHeight="251673600" behindDoc="0" locked="0" layoutInCell="1" allowOverlap="1" wp14:anchorId="091F7F87" wp14:editId="186C0529">
                <wp:simplePos x="0" y="0"/>
                <wp:positionH relativeFrom="column">
                  <wp:posOffset>4124325</wp:posOffset>
                </wp:positionH>
                <wp:positionV relativeFrom="paragraph">
                  <wp:posOffset>66040</wp:posOffset>
                </wp:positionV>
                <wp:extent cx="1476375" cy="504825"/>
                <wp:effectExtent l="38100" t="38100" r="104775" b="104775"/>
                <wp:wrapNone/>
                <wp:docPr id="6" name="Rectangle à coins arrondis 6"/>
                <wp:cNvGraphicFramePr/>
                <a:graphic xmlns:a="http://schemas.openxmlformats.org/drawingml/2006/main">
                  <a:graphicData uri="http://schemas.microsoft.com/office/word/2010/wordprocessingShape">
                    <wps:wsp>
                      <wps:cNvSpPr/>
                      <wps:spPr>
                        <a:xfrm>
                          <a:off x="0" y="0"/>
                          <a:ext cx="1476375" cy="504825"/>
                        </a:xfrm>
                        <a:prstGeom prst="roundRect">
                          <a:avLst/>
                        </a:prstGeom>
                        <a:solidFill>
                          <a:srgbClr val="00B0F0">
                            <a:alpha val="63137"/>
                          </a:srgb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73B5E" w:rsidRPr="00573B5E" w:rsidRDefault="00573B5E" w:rsidP="00573B5E">
                            <w:pPr>
                              <w:spacing w:before="0"/>
                              <w:jc w:val="center"/>
                              <w:rPr>
                                <w:b/>
                                <w:sz w:val="36"/>
                                <w:szCs w:val="36"/>
                              </w:rPr>
                            </w:pPr>
                            <w:r>
                              <w:rPr>
                                <w:b/>
                                <w:sz w:val="36"/>
                                <w:szCs w:val="36"/>
                              </w:rPr>
                              <w:t>CLIENT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91F7F87" id="Rectangle à coins arrondis 6" o:spid="_x0000_s1031" style="position:absolute;margin-left:324.75pt;margin-top:5.2pt;width:116.25pt;height:39.7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" fillcolor="#00b0f0" stroked="f" strokeweight="2pt">
                <v:fill opacity="41377f"/>
                <v:shadow on="t" color="black" opacity="26214f" origin="-.5,-.5" offset=".74836mm,.74836mm"/>
                <v:textbox>
                  <w:txbxContent>
                    <w:p w:rsidR="00573B5E" w:rsidRPr="00573B5E" w:rsidRDefault="00573B5E" w:rsidP="00573B5E">
                      <w:pPr>
                        <w:spacing w:before="0"/>
                        <w:jc w:val="center"/>
                        <w:rPr>
                          <w:b/>
                          <w:sz w:val="36"/>
                          <w:szCs w:val="36"/>
                        </w:rPr>
                      </w:pPr>
                      <w:r>
                        <w:rPr>
                          <w:b/>
                          <w:sz w:val="36"/>
                          <w:szCs w:val="36"/>
                        </w:rPr>
                        <w:t>CLIENT B</w:t>
                      </w:r>
                    </w:p>
                  </w:txbxContent>
                </v:textbox>
              </v:roundrect>
            </w:pict>
          </mc:Fallback>
        </mc:AlternateContent>
      </w:r>
      <w:r w:rsidR="00573B5E">
        <w:rPr>
          <w:noProof/>
          <w:lang w:val="fr-FR" w:eastAsia="fr-FR"/>
        </w:rPr>
        <mc:AlternateContent>
          <mc:Choice Requires="wps">
            <w:drawing>
              <wp:anchor distT="0" distB="0" distL="114300" distR="114300" simplePos="0" relativeHeight="251671552" behindDoc="0" locked="0" layoutInCell="1" allowOverlap="1" wp14:anchorId="030EA255" wp14:editId="63763F57">
                <wp:simplePos x="0" y="0"/>
                <wp:positionH relativeFrom="column">
                  <wp:posOffset>485775</wp:posOffset>
                </wp:positionH>
                <wp:positionV relativeFrom="paragraph">
                  <wp:posOffset>66040</wp:posOffset>
                </wp:positionV>
                <wp:extent cx="1476375" cy="504825"/>
                <wp:effectExtent l="38100" t="38100" r="104775" b="104775"/>
                <wp:wrapNone/>
                <wp:docPr id="5" name="Rectangle à coins arrondis 5"/>
                <wp:cNvGraphicFramePr/>
                <a:graphic xmlns:a="http://schemas.openxmlformats.org/drawingml/2006/main">
                  <a:graphicData uri="http://schemas.microsoft.com/office/word/2010/wordprocessingShape">
                    <wps:wsp>
                      <wps:cNvSpPr/>
                      <wps:spPr>
                        <a:xfrm>
                          <a:off x="0" y="0"/>
                          <a:ext cx="1476375" cy="504825"/>
                        </a:xfrm>
                        <a:prstGeom prst="roundRect">
                          <a:avLst/>
                        </a:prstGeom>
                        <a:solidFill>
                          <a:srgbClr val="00B0F0">
                            <a:alpha val="63137"/>
                          </a:srgb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73B5E" w:rsidRPr="00573B5E" w:rsidRDefault="00573B5E" w:rsidP="00573B5E">
                            <w:pPr>
                              <w:spacing w:before="0"/>
                              <w:jc w:val="center"/>
                              <w:rPr>
                                <w:b/>
                                <w:sz w:val="36"/>
                                <w:szCs w:val="36"/>
                              </w:rPr>
                            </w:pPr>
                            <w:r w:rsidRPr="00573B5E">
                              <w:rPr>
                                <w:b/>
                                <w:sz w:val="36"/>
                                <w:szCs w:val="36"/>
                              </w:rPr>
                              <w:t>CLIENT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0EA255" id="Rectangle à coins arrondis 5" o:spid="_x0000_s1032" style="position:absolute;margin-left:38.25pt;margin-top:5.2pt;width:116.25pt;height:39.7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" fillcolor="#00b0f0" stroked="f" strokeweight="2pt">
                <v:fill opacity="41377f"/>
                <v:shadow on="t" color="black" opacity="26214f" origin="-.5,-.5" offset=".74836mm,.74836mm"/>
                <v:textbox>
                  <w:txbxContent>
                    <w:p w:rsidR="00573B5E" w:rsidRPr="00573B5E" w:rsidRDefault="00573B5E" w:rsidP="00573B5E">
                      <w:pPr>
                        <w:spacing w:before="0"/>
                        <w:jc w:val="center"/>
                        <w:rPr>
                          <w:b/>
                          <w:sz w:val="36"/>
                          <w:szCs w:val="36"/>
                        </w:rPr>
                      </w:pPr>
                      <w:r w:rsidRPr="00573B5E">
                        <w:rPr>
                          <w:b/>
                          <w:sz w:val="36"/>
                          <w:szCs w:val="36"/>
                        </w:rPr>
                        <w:t>CLIENT A</w:t>
                      </w:r>
                    </w:p>
                  </w:txbxContent>
                </v:textbox>
              </v:roundrect>
            </w:pict>
          </mc:Fallback>
        </mc:AlternateContent>
      </w:r>
    </w:p>
    <w:p w:rsidR="00D5197A" w:rsidRPr="00794A5D" w:rsidRDefault="004A58F8" w:rsidP="00794A5D">
      <w:r>
        <w:rPr>
          <w:noProof/>
          <w:lang w:val="fr-FR" w:eastAsia="fr-FR"/>
        </w:rPr>
        <mc:AlternateContent>
          <mc:Choice Requires="wps">
            <w:drawing>
              <wp:anchor distT="0" distB="0" distL="114300" distR="114300" simplePos="0" relativeHeight="251678720" behindDoc="0" locked="0" layoutInCell="1" allowOverlap="1" wp14:editId="36B11C9B">
                <wp:simplePos x="0" y="0"/>
                <wp:positionH relativeFrom="column">
                  <wp:posOffset>1628775</wp:posOffset>
                </wp:positionH>
                <wp:positionV relativeFrom="paragraph">
                  <wp:posOffset>741680</wp:posOffset>
                </wp:positionV>
                <wp:extent cx="752475" cy="428625"/>
                <wp:effectExtent l="0" t="38100" r="0" b="6667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38649">
                          <a:off x="0" y="0"/>
                          <a:ext cx="752475" cy="428625"/>
                        </a:xfrm>
                        <a:prstGeom prst="rect">
                          <a:avLst/>
                        </a:prstGeom>
                        <a:noFill/>
                        <a:ln w="9525">
                          <a:noFill/>
                          <a:miter lim="800000"/>
                          <a:headEnd/>
                          <a:tailEnd/>
                        </a:ln>
                        <a:scene3d>
                          <a:camera prst="orthographicFront">
                            <a:rot lat="0" lon="2400000" rev="0"/>
                          </a:camera>
                          <a:lightRig rig="threePt" dir="t"/>
                        </a:scene3d>
                      </wps:spPr>
                      <wps:txbx>
                        <w:txbxContent>
                          <w:p w:rsidR="004A58F8" w:rsidRDefault="004A58F8">
                            <w:r>
                              <w:t>CONNECT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33" type="#_x0000_t202" style="position:absolute;margin-left:128.25pt;margin-top:58.4pt;width:59.25pt;height:33.75pt;rotation:1134482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" filled="f" stroked="f">
                <v:textbox>
                  <w:txbxContent>
                    <w:p w:rsidR="004A58F8" w:rsidRDefault="004A58F8">
                      <w:r>
                        <w:t>CONNECT</w:t>
                      </w:r>
                    </w:p>
                  </w:txbxContent>
                </v:textbox>
              </v:shape>
            </w:pict>
          </mc:Fallback>
        </mc:AlternateContent>
      </w:r>
      <w:r>
        <w:rPr>
          <w:noProof/>
          <w:lang w:val="fr-FR" w:eastAsia="fr-FR"/>
        </w:rPr>
        <mc:AlternateContent>
          <mc:Choice Requires="wps">
            <w:drawing>
              <wp:anchor distT="0" distB="0" distL="114300" distR="114300" simplePos="0" relativeHeight="251676672" behindDoc="0" locked="0" layoutInCell="1" allowOverlap="1">
                <wp:simplePos x="0" y="0"/>
                <wp:positionH relativeFrom="column">
                  <wp:posOffset>1247774</wp:posOffset>
                </wp:positionH>
                <wp:positionV relativeFrom="paragraph">
                  <wp:posOffset>703580</wp:posOffset>
                </wp:positionV>
                <wp:extent cx="1819275" cy="504825"/>
                <wp:effectExtent l="0" t="0" r="85725" b="85725"/>
                <wp:wrapNone/>
                <wp:docPr id="8" name="Connecteur droit avec flèche 8"/>
                <wp:cNvGraphicFramePr/>
                <a:graphic xmlns:a="http://schemas.openxmlformats.org/drawingml/2006/main">
                  <a:graphicData uri="http://schemas.microsoft.com/office/word/2010/wordprocessingShape">
                    <wps:wsp>
                      <wps:cNvCnPr/>
                      <wps:spPr>
                        <a:xfrm>
                          <a:off x="0" y="0"/>
                          <a:ext cx="1819275"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EB2037" id="_x0000_t32" coordsize="21600,21600" o:spt="32" o:oned="t" path="m,l21600,21600e" filled="f">
                <v:path arrowok="t" fillok="f" o:connecttype="none"/>
                <o:lock v:ext="edit" shapetype="t"/>
              </v:shapetype>
              <v:shape id="Connecteur droit avec flèche 8" o:spid="_x0000_s1026" type="#_x0000_t32" style="position:absolute;margin-left:98.25pt;margin-top:55.4pt;width:143.25pt;height:39.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" strokecolor="#4579b8 [3044]">
                <v:stroke endarrow="open"/>
              </v:shape>
            </w:pict>
          </mc:Fallback>
        </mc:AlternateContent>
      </w:r>
      <w:r w:rsidR="00286A97">
        <w:rPr>
          <w:noProof/>
          <w:lang w:val="fr-FR" w:eastAsia="fr-FR"/>
        </w:rPr>
        <mc:AlternateContent>
          <mc:Choice Requires="wps">
            <w:drawing>
              <wp:anchor distT="0" distB="0" distL="114300" distR="114300" simplePos="0" relativeHeight="251670528" behindDoc="0" locked="0" layoutInCell="1" allowOverlap="1" wp14:anchorId="4AE32B0E" wp14:editId="07F79BAB">
                <wp:simplePos x="0" y="0"/>
                <wp:positionH relativeFrom="column">
                  <wp:posOffset>4781550</wp:posOffset>
                </wp:positionH>
                <wp:positionV relativeFrom="paragraph">
                  <wp:posOffset>360680</wp:posOffset>
                </wp:positionV>
                <wp:extent cx="114300" cy="4343400"/>
                <wp:effectExtent l="19050" t="38100" r="76200" b="95250"/>
                <wp:wrapNone/>
                <wp:docPr id="4" name="Flèche vers le bas 4"/>
                <wp:cNvGraphicFramePr/>
                <a:graphic xmlns:a="http://schemas.openxmlformats.org/drawingml/2006/main">
                  <a:graphicData uri="http://schemas.microsoft.com/office/word/2010/wordprocessingShape">
                    <wps:wsp>
                      <wps:cNvSpPr/>
                      <wps:spPr>
                        <a:xfrm>
                          <a:off x="0" y="0"/>
                          <a:ext cx="114300" cy="4343400"/>
                        </a:xfrm>
                        <a:prstGeom prst="downArrow">
                          <a:avLst/>
                        </a:prstGeom>
                        <a:solidFill>
                          <a:srgbClr val="3B98D1">
                            <a:alpha val="60000"/>
                          </a:srgb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7676C3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4" o:spid="_x0000_s1026" type="#_x0000_t67" style="position:absolute;margin-left:376.5pt;margin-top:28.4pt;width:9pt;height:34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" adj="21316" fillcolor="#3b98d1" stroked="f" strokeweight="2pt">
                <v:fill opacity="39321f"/>
                <v:shadow on="t" color="black" opacity="26214f" origin="-.5,-.5" offset=".74836mm,.74836mm"/>
              </v:shape>
            </w:pict>
          </mc:Fallback>
        </mc:AlternateContent>
      </w:r>
      <w:r w:rsidR="00286A97">
        <w:rPr>
          <w:noProof/>
          <w:lang w:val="fr-FR" w:eastAsia="fr-FR"/>
        </w:rPr>
        <mc:AlternateContent>
          <mc:Choice Requires="wps">
            <w:drawing>
              <wp:anchor distT="0" distB="0" distL="114300" distR="114300" simplePos="0" relativeHeight="251666432" behindDoc="0" locked="0" layoutInCell="1" allowOverlap="1" wp14:anchorId="0CB7BA46" wp14:editId="7F71CC0B">
                <wp:simplePos x="0" y="0"/>
                <wp:positionH relativeFrom="column">
                  <wp:posOffset>3009900</wp:posOffset>
                </wp:positionH>
                <wp:positionV relativeFrom="paragraph">
                  <wp:posOffset>360680</wp:posOffset>
                </wp:positionV>
                <wp:extent cx="114300" cy="4343400"/>
                <wp:effectExtent l="19050" t="38100" r="76200" b="95250"/>
                <wp:wrapNone/>
                <wp:docPr id="2" name="Flèche vers le bas 2"/>
                <wp:cNvGraphicFramePr/>
                <a:graphic xmlns:a="http://schemas.openxmlformats.org/drawingml/2006/main">
                  <a:graphicData uri="http://schemas.microsoft.com/office/word/2010/wordprocessingShape">
                    <wps:wsp>
                      <wps:cNvSpPr/>
                      <wps:spPr>
                        <a:xfrm>
                          <a:off x="0" y="0"/>
                          <a:ext cx="114300" cy="4343400"/>
                        </a:xfrm>
                        <a:prstGeom prst="downArrow">
                          <a:avLst/>
                        </a:prstGeom>
                        <a:solidFill>
                          <a:srgbClr val="3B98D1">
                            <a:alpha val="60000"/>
                          </a:srgb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24135D" id="Flèche vers le bas 2" o:spid="_x0000_s1026" type="#_x0000_t67" style="position:absolute;margin-left:237pt;margin-top:28.4pt;width:9pt;height:34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" adj="21316" fillcolor="#3b98d1" stroked="f" strokeweight="2pt">
                <v:fill opacity="39321f"/>
                <v:shadow on="t" color="black" opacity="26214f" origin="-.5,-.5" offset=".74836mm,.74836mm"/>
              </v:shape>
            </w:pict>
          </mc:Fallback>
        </mc:AlternateContent>
      </w:r>
      <w:r w:rsidR="00286A97">
        <w:rPr>
          <w:noProof/>
          <w:lang w:val="fr-FR" w:eastAsia="fr-FR"/>
        </w:rPr>
        <mc:AlternateContent>
          <mc:Choice Requires="wps">
            <w:drawing>
              <wp:anchor distT="0" distB="0" distL="114300" distR="114300" simplePos="0" relativeHeight="251668480" behindDoc="0" locked="0" layoutInCell="1" allowOverlap="1" wp14:anchorId="6233A1AC" wp14:editId="71CE26E9">
                <wp:simplePos x="0" y="0"/>
                <wp:positionH relativeFrom="column">
                  <wp:posOffset>1133475</wp:posOffset>
                </wp:positionH>
                <wp:positionV relativeFrom="paragraph">
                  <wp:posOffset>360680</wp:posOffset>
                </wp:positionV>
                <wp:extent cx="114300" cy="4343400"/>
                <wp:effectExtent l="19050" t="38100" r="76200" b="95250"/>
                <wp:wrapNone/>
                <wp:docPr id="3" name="Flèche vers le bas 3"/>
                <wp:cNvGraphicFramePr/>
                <a:graphic xmlns:a="http://schemas.openxmlformats.org/drawingml/2006/main">
                  <a:graphicData uri="http://schemas.microsoft.com/office/word/2010/wordprocessingShape">
                    <wps:wsp>
                      <wps:cNvSpPr/>
                      <wps:spPr>
                        <a:xfrm>
                          <a:off x="0" y="0"/>
                          <a:ext cx="114300" cy="4343400"/>
                        </a:xfrm>
                        <a:prstGeom prst="downArrow">
                          <a:avLst/>
                        </a:prstGeom>
                        <a:solidFill>
                          <a:srgbClr val="3B98D1">
                            <a:alpha val="60000"/>
                          </a:srgb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23133A" id="Flèche vers le bas 3" o:spid="_x0000_s1026" type="#_x0000_t67" style="position:absolute;margin-left:89.25pt;margin-top:28.4pt;width:9pt;height:34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" adj="21316" fillcolor="#3b98d1" stroked="f" strokeweight="2pt">
                <v:fill opacity="39321f"/>
                <v:shadow on="t" color="black" opacity="26214f" origin="-.5,-.5" offset=".74836mm,.74836mm"/>
              </v:shape>
            </w:pict>
          </mc:Fallback>
        </mc:AlternateContent>
      </w:r>
    </w:p>
    <w:sectPr w:rsidR="00D5197A" w:rsidRPr="00794A5D" w:rsidSect="00487DC1">
      <w:pgSz w:w="12240" w:h="15840"/>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85A"/>
    <w:rsid w:val="00033E27"/>
    <w:rsid w:val="0004303C"/>
    <w:rsid w:val="000632DD"/>
    <w:rsid w:val="0006623E"/>
    <w:rsid w:val="000A1E5A"/>
    <w:rsid w:val="000C3308"/>
    <w:rsid w:val="000E79B6"/>
    <w:rsid w:val="000F6CD8"/>
    <w:rsid w:val="00123085"/>
    <w:rsid w:val="0014078B"/>
    <w:rsid w:val="001609CD"/>
    <w:rsid w:val="001C44FA"/>
    <w:rsid w:val="001E6E8C"/>
    <w:rsid w:val="0024565F"/>
    <w:rsid w:val="002806DF"/>
    <w:rsid w:val="00286A97"/>
    <w:rsid w:val="002B66AC"/>
    <w:rsid w:val="002F372F"/>
    <w:rsid w:val="00300656"/>
    <w:rsid w:val="00302475"/>
    <w:rsid w:val="003329BE"/>
    <w:rsid w:val="00345CF7"/>
    <w:rsid w:val="003554A9"/>
    <w:rsid w:val="003701E8"/>
    <w:rsid w:val="003A447B"/>
    <w:rsid w:val="003C223B"/>
    <w:rsid w:val="003E364F"/>
    <w:rsid w:val="00415D89"/>
    <w:rsid w:val="00420218"/>
    <w:rsid w:val="004519A0"/>
    <w:rsid w:val="00487DC1"/>
    <w:rsid w:val="00494FF9"/>
    <w:rsid w:val="004A4808"/>
    <w:rsid w:val="004A58F8"/>
    <w:rsid w:val="004B78FB"/>
    <w:rsid w:val="004D0318"/>
    <w:rsid w:val="005005AD"/>
    <w:rsid w:val="00503C78"/>
    <w:rsid w:val="0050755B"/>
    <w:rsid w:val="00573B5E"/>
    <w:rsid w:val="00582BF0"/>
    <w:rsid w:val="00586E49"/>
    <w:rsid w:val="00592524"/>
    <w:rsid w:val="0059748C"/>
    <w:rsid w:val="005B4294"/>
    <w:rsid w:val="005C021A"/>
    <w:rsid w:val="005D659C"/>
    <w:rsid w:val="00660234"/>
    <w:rsid w:val="00680BD4"/>
    <w:rsid w:val="0068125E"/>
    <w:rsid w:val="00695636"/>
    <w:rsid w:val="00763968"/>
    <w:rsid w:val="0077454B"/>
    <w:rsid w:val="00794A5D"/>
    <w:rsid w:val="007B0B79"/>
    <w:rsid w:val="007E5061"/>
    <w:rsid w:val="008A7396"/>
    <w:rsid w:val="008F28FF"/>
    <w:rsid w:val="009909EE"/>
    <w:rsid w:val="009C14B7"/>
    <w:rsid w:val="009D46DD"/>
    <w:rsid w:val="009D71EF"/>
    <w:rsid w:val="009F56B4"/>
    <w:rsid w:val="00A5304F"/>
    <w:rsid w:val="00AA12DC"/>
    <w:rsid w:val="00AE3797"/>
    <w:rsid w:val="00BC384C"/>
    <w:rsid w:val="00BF0F23"/>
    <w:rsid w:val="00BF4DBF"/>
    <w:rsid w:val="00C0495A"/>
    <w:rsid w:val="00C3001C"/>
    <w:rsid w:val="00C44DEA"/>
    <w:rsid w:val="00C63B99"/>
    <w:rsid w:val="00C677D5"/>
    <w:rsid w:val="00C74E42"/>
    <w:rsid w:val="00CA0366"/>
    <w:rsid w:val="00CA6A4C"/>
    <w:rsid w:val="00CB4F83"/>
    <w:rsid w:val="00CC055C"/>
    <w:rsid w:val="00CC3CE5"/>
    <w:rsid w:val="00CC765F"/>
    <w:rsid w:val="00CF1D54"/>
    <w:rsid w:val="00D107EC"/>
    <w:rsid w:val="00D43B8D"/>
    <w:rsid w:val="00D5197A"/>
    <w:rsid w:val="00D76FEB"/>
    <w:rsid w:val="00D901F2"/>
    <w:rsid w:val="00D91B42"/>
    <w:rsid w:val="00DC3F8F"/>
    <w:rsid w:val="00E13E9D"/>
    <w:rsid w:val="00E451BD"/>
    <w:rsid w:val="00E6485A"/>
    <w:rsid w:val="00E822A5"/>
    <w:rsid w:val="00EF739A"/>
    <w:rsid w:val="00F54768"/>
    <w:rsid w:val="00FC3139"/>
    <w:rsid w:val="00FD062F"/>
    <w:rsid w:val="00FD2A1A"/>
    <w:rsid w:val="00FE211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9DFB8"/>
  <w15:docId w15:val="{D553C9DD-08F0-4949-9255-D1ED9DC6B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F23"/>
    <w:rPr>
      <w:sz w:val="20"/>
      <w:szCs w:val="20"/>
    </w:rPr>
  </w:style>
  <w:style w:type="paragraph" w:styleId="Titre1">
    <w:name w:val="heading 1"/>
    <w:basedOn w:val="Normal"/>
    <w:next w:val="Normal"/>
    <w:link w:val="Titre1Car"/>
    <w:uiPriority w:val="9"/>
    <w:qFormat/>
    <w:rsid w:val="00BF0F2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BF0F2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itre3">
    <w:name w:val="heading 3"/>
    <w:basedOn w:val="Normal"/>
    <w:next w:val="Normal"/>
    <w:link w:val="Titre3Car"/>
    <w:uiPriority w:val="9"/>
    <w:semiHidden/>
    <w:unhideWhenUsed/>
    <w:qFormat/>
    <w:rsid w:val="00BF0F23"/>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itre4">
    <w:name w:val="heading 4"/>
    <w:basedOn w:val="Normal"/>
    <w:next w:val="Normal"/>
    <w:link w:val="Titre4Car"/>
    <w:uiPriority w:val="9"/>
    <w:semiHidden/>
    <w:unhideWhenUsed/>
    <w:qFormat/>
    <w:rsid w:val="00BF0F23"/>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itre5">
    <w:name w:val="heading 5"/>
    <w:basedOn w:val="Normal"/>
    <w:next w:val="Normal"/>
    <w:link w:val="Titre5Car"/>
    <w:uiPriority w:val="9"/>
    <w:semiHidden/>
    <w:unhideWhenUsed/>
    <w:qFormat/>
    <w:rsid w:val="00BF0F23"/>
    <w:pPr>
      <w:pBdr>
        <w:bottom w:val="single" w:sz="6" w:space="1" w:color="4F81BD" w:themeColor="accent1"/>
      </w:pBdr>
      <w:spacing w:before="300" w:after="0"/>
      <w:outlineLvl w:val="4"/>
    </w:pPr>
    <w:rPr>
      <w:caps/>
      <w:color w:val="365F91" w:themeColor="accent1" w:themeShade="BF"/>
      <w:spacing w:val="10"/>
      <w:sz w:val="22"/>
      <w:szCs w:val="22"/>
    </w:rPr>
  </w:style>
  <w:style w:type="paragraph" w:styleId="Titre6">
    <w:name w:val="heading 6"/>
    <w:basedOn w:val="Normal"/>
    <w:next w:val="Normal"/>
    <w:link w:val="Titre6Car"/>
    <w:uiPriority w:val="9"/>
    <w:semiHidden/>
    <w:unhideWhenUsed/>
    <w:qFormat/>
    <w:rsid w:val="00BF0F23"/>
    <w:pPr>
      <w:pBdr>
        <w:bottom w:val="dotted" w:sz="6" w:space="1" w:color="4F81BD" w:themeColor="accent1"/>
      </w:pBdr>
      <w:spacing w:before="300" w:after="0"/>
      <w:outlineLvl w:val="5"/>
    </w:pPr>
    <w:rPr>
      <w:caps/>
      <w:color w:val="365F91" w:themeColor="accent1" w:themeShade="BF"/>
      <w:spacing w:val="10"/>
      <w:sz w:val="22"/>
      <w:szCs w:val="22"/>
    </w:rPr>
  </w:style>
  <w:style w:type="paragraph" w:styleId="Titre7">
    <w:name w:val="heading 7"/>
    <w:basedOn w:val="Normal"/>
    <w:next w:val="Normal"/>
    <w:link w:val="Titre7Car"/>
    <w:uiPriority w:val="9"/>
    <w:semiHidden/>
    <w:unhideWhenUsed/>
    <w:qFormat/>
    <w:rsid w:val="00BF0F23"/>
    <w:pPr>
      <w:spacing w:before="300" w:after="0"/>
      <w:outlineLvl w:val="6"/>
    </w:pPr>
    <w:rPr>
      <w:caps/>
      <w:color w:val="365F91" w:themeColor="accent1" w:themeShade="BF"/>
      <w:spacing w:val="10"/>
      <w:sz w:val="22"/>
      <w:szCs w:val="22"/>
    </w:rPr>
  </w:style>
  <w:style w:type="paragraph" w:styleId="Titre8">
    <w:name w:val="heading 8"/>
    <w:basedOn w:val="Normal"/>
    <w:next w:val="Normal"/>
    <w:link w:val="Titre8Car"/>
    <w:uiPriority w:val="9"/>
    <w:semiHidden/>
    <w:unhideWhenUsed/>
    <w:qFormat/>
    <w:rsid w:val="00BF0F23"/>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BF0F23"/>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F0F23"/>
    <w:rPr>
      <w:b/>
      <w:bCs/>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BF0F23"/>
    <w:rPr>
      <w:caps/>
      <w:spacing w:val="15"/>
      <w:shd w:val="clear" w:color="auto" w:fill="DBE5F1" w:themeFill="accent1" w:themeFillTint="33"/>
    </w:rPr>
  </w:style>
  <w:style w:type="paragraph" w:styleId="Titre">
    <w:name w:val="Title"/>
    <w:basedOn w:val="Normal"/>
    <w:next w:val="Normal"/>
    <w:link w:val="TitreCar"/>
    <w:uiPriority w:val="10"/>
    <w:qFormat/>
    <w:rsid w:val="00BF0F23"/>
    <w:pPr>
      <w:spacing w:before="720"/>
    </w:pPr>
    <w:rPr>
      <w:caps/>
      <w:color w:val="4F81BD" w:themeColor="accent1"/>
      <w:spacing w:val="10"/>
      <w:kern w:val="28"/>
      <w:sz w:val="52"/>
      <w:szCs w:val="52"/>
    </w:rPr>
  </w:style>
  <w:style w:type="character" w:customStyle="1" w:styleId="TitreCar">
    <w:name w:val="Titre Car"/>
    <w:basedOn w:val="Policepardfaut"/>
    <w:link w:val="Titre"/>
    <w:uiPriority w:val="10"/>
    <w:rsid w:val="00BF0F23"/>
    <w:rPr>
      <w:caps/>
      <w:color w:val="4F81BD" w:themeColor="accent1"/>
      <w:spacing w:val="10"/>
      <w:kern w:val="28"/>
      <w:sz w:val="52"/>
      <w:szCs w:val="52"/>
    </w:rPr>
  </w:style>
  <w:style w:type="paragraph" w:styleId="Sansinterligne">
    <w:name w:val="No Spacing"/>
    <w:basedOn w:val="Normal"/>
    <w:link w:val="SansinterligneCar"/>
    <w:uiPriority w:val="1"/>
    <w:qFormat/>
    <w:rsid w:val="00BF0F23"/>
    <w:pPr>
      <w:spacing w:before="0" w:after="0" w:line="240" w:lineRule="auto"/>
    </w:pPr>
  </w:style>
  <w:style w:type="character" w:customStyle="1" w:styleId="SansinterligneCar">
    <w:name w:val="Sans interligne Car"/>
    <w:basedOn w:val="Policepardfaut"/>
    <w:link w:val="Sansinterligne"/>
    <w:uiPriority w:val="1"/>
    <w:rsid w:val="00BF0F23"/>
    <w:rPr>
      <w:sz w:val="20"/>
      <w:szCs w:val="20"/>
    </w:rPr>
  </w:style>
  <w:style w:type="paragraph" w:styleId="Paragraphedeliste">
    <w:name w:val="List Paragraph"/>
    <w:basedOn w:val="Normal"/>
    <w:uiPriority w:val="34"/>
    <w:qFormat/>
    <w:rsid w:val="00BF0F23"/>
    <w:pPr>
      <w:ind w:left="720"/>
      <w:contextualSpacing/>
    </w:pPr>
  </w:style>
  <w:style w:type="paragraph" w:styleId="Citation">
    <w:name w:val="Quote"/>
    <w:basedOn w:val="Normal"/>
    <w:next w:val="Normal"/>
    <w:link w:val="CitationCar"/>
    <w:uiPriority w:val="29"/>
    <w:qFormat/>
    <w:rsid w:val="00BF0F23"/>
    <w:rPr>
      <w:i/>
      <w:iCs/>
    </w:rPr>
  </w:style>
  <w:style w:type="character" w:customStyle="1" w:styleId="CitationCar">
    <w:name w:val="Citation Car"/>
    <w:basedOn w:val="Policepardfaut"/>
    <w:link w:val="Citation"/>
    <w:uiPriority w:val="29"/>
    <w:rsid w:val="00BF0F23"/>
    <w:rPr>
      <w:i/>
      <w:iCs/>
      <w:sz w:val="20"/>
      <w:szCs w:val="20"/>
    </w:rPr>
  </w:style>
  <w:style w:type="paragraph" w:styleId="Textedebulles">
    <w:name w:val="Balloon Text"/>
    <w:basedOn w:val="Normal"/>
    <w:link w:val="TextedebullesCar"/>
    <w:uiPriority w:val="99"/>
    <w:semiHidden/>
    <w:unhideWhenUsed/>
    <w:rsid w:val="004D031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D0318"/>
    <w:rPr>
      <w:rFonts w:ascii="Tahoma" w:hAnsi="Tahoma" w:cs="Tahoma"/>
      <w:sz w:val="16"/>
      <w:szCs w:val="16"/>
    </w:rPr>
  </w:style>
  <w:style w:type="character" w:customStyle="1" w:styleId="Titre3Car">
    <w:name w:val="Titre 3 Car"/>
    <w:basedOn w:val="Policepardfaut"/>
    <w:link w:val="Titre3"/>
    <w:uiPriority w:val="9"/>
    <w:semiHidden/>
    <w:rsid w:val="00BF0F23"/>
    <w:rPr>
      <w:caps/>
      <w:color w:val="243F60" w:themeColor="accent1" w:themeShade="7F"/>
      <w:spacing w:val="15"/>
    </w:rPr>
  </w:style>
  <w:style w:type="character" w:customStyle="1" w:styleId="Titre4Car">
    <w:name w:val="Titre 4 Car"/>
    <w:basedOn w:val="Policepardfaut"/>
    <w:link w:val="Titre4"/>
    <w:uiPriority w:val="9"/>
    <w:semiHidden/>
    <w:rsid w:val="00BF0F23"/>
    <w:rPr>
      <w:caps/>
      <w:color w:val="365F91" w:themeColor="accent1" w:themeShade="BF"/>
      <w:spacing w:val="10"/>
    </w:rPr>
  </w:style>
  <w:style w:type="character" w:customStyle="1" w:styleId="Titre5Car">
    <w:name w:val="Titre 5 Car"/>
    <w:basedOn w:val="Policepardfaut"/>
    <w:link w:val="Titre5"/>
    <w:uiPriority w:val="9"/>
    <w:semiHidden/>
    <w:rsid w:val="00BF0F23"/>
    <w:rPr>
      <w:caps/>
      <w:color w:val="365F91" w:themeColor="accent1" w:themeShade="BF"/>
      <w:spacing w:val="10"/>
    </w:rPr>
  </w:style>
  <w:style w:type="character" w:customStyle="1" w:styleId="Titre6Car">
    <w:name w:val="Titre 6 Car"/>
    <w:basedOn w:val="Policepardfaut"/>
    <w:link w:val="Titre6"/>
    <w:uiPriority w:val="9"/>
    <w:semiHidden/>
    <w:rsid w:val="00BF0F23"/>
    <w:rPr>
      <w:caps/>
      <w:color w:val="365F91" w:themeColor="accent1" w:themeShade="BF"/>
      <w:spacing w:val="10"/>
    </w:rPr>
  </w:style>
  <w:style w:type="character" w:customStyle="1" w:styleId="Titre7Car">
    <w:name w:val="Titre 7 Car"/>
    <w:basedOn w:val="Policepardfaut"/>
    <w:link w:val="Titre7"/>
    <w:uiPriority w:val="9"/>
    <w:semiHidden/>
    <w:rsid w:val="00BF0F23"/>
    <w:rPr>
      <w:caps/>
      <w:color w:val="365F91" w:themeColor="accent1" w:themeShade="BF"/>
      <w:spacing w:val="10"/>
    </w:rPr>
  </w:style>
  <w:style w:type="character" w:customStyle="1" w:styleId="Titre8Car">
    <w:name w:val="Titre 8 Car"/>
    <w:basedOn w:val="Policepardfaut"/>
    <w:link w:val="Titre8"/>
    <w:uiPriority w:val="9"/>
    <w:semiHidden/>
    <w:rsid w:val="00BF0F23"/>
    <w:rPr>
      <w:caps/>
      <w:spacing w:val="10"/>
      <w:sz w:val="18"/>
      <w:szCs w:val="18"/>
    </w:rPr>
  </w:style>
  <w:style w:type="character" w:customStyle="1" w:styleId="Titre9Car">
    <w:name w:val="Titre 9 Car"/>
    <w:basedOn w:val="Policepardfaut"/>
    <w:link w:val="Titre9"/>
    <w:uiPriority w:val="9"/>
    <w:semiHidden/>
    <w:rsid w:val="00BF0F23"/>
    <w:rPr>
      <w:i/>
      <w:caps/>
      <w:spacing w:val="10"/>
      <w:sz w:val="18"/>
      <w:szCs w:val="18"/>
    </w:rPr>
  </w:style>
  <w:style w:type="paragraph" w:styleId="Lgende">
    <w:name w:val="caption"/>
    <w:basedOn w:val="Normal"/>
    <w:next w:val="Normal"/>
    <w:uiPriority w:val="35"/>
    <w:semiHidden/>
    <w:unhideWhenUsed/>
    <w:qFormat/>
    <w:rsid w:val="00BF0F23"/>
    <w:rPr>
      <w:b/>
      <w:bCs/>
      <w:color w:val="365F91" w:themeColor="accent1" w:themeShade="BF"/>
      <w:sz w:val="16"/>
      <w:szCs w:val="16"/>
    </w:rPr>
  </w:style>
  <w:style w:type="paragraph" w:styleId="Sous-titre">
    <w:name w:val="Subtitle"/>
    <w:basedOn w:val="Normal"/>
    <w:next w:val="Normal"/>
    <w:link w:val="Sous-titreCar"/>
    <w:uiPriority w:val="11"/>
    <w:qFormat/>
    <w:rsid w:val="00BF0F23"/>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BF0F23"/>
    <w:rPr>
      <w:caps/>
      <w:color w:val="595959" w:themeColor="text1" w:themeTint="A6"/>
      <w:spacing w:val="10"/>
      <w:sz w:val="24"/>
      <w:szCs w:val="24"/>
    </w:rPr>
  </w:style>
  <w:style w:type="character" w:styleId="lev">
    <w:name w:val="Strong"/>
    <w:uiPriority w:val="22"/>
    <w:qFormat/>
    <w:rsid w:val="00BF0F23"/>
    <w:rPr>
      <w:b/>
      <w:bCs/>
    </w:rPr>
  </w:style>
  <w:style w:type="character" w:styleId="Accentuation">
    <w:name w:val="Emphasis"/>
    <w:uiPriority w:val="20"/>
    <w:qFormat/>
    <w:rsid w:val="00BF0F23"/>
    <w:rPr>
      <w:caps/>
      <w:color w:val="243F60" w:themeColor="accent1" w:themeShade="7F"/>
      <w:spacing w:val="5"/>
    </w:rPr>
  </w:style>
  <w:style w:type="paragraph" w:styleId="Citationintense">
    <w:name w:val="Intense Quote"/>
    <w:basedOn w:val="Normal"/>
    <w:next w:val="Normal"/>
    <w:link w:val="CitationintenseCar"/>
    <w:uiPriority w:val="30"/>
    <w:qFormat/>
    <w:rsid w:val="00BF0F2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tionintenseCar">
    <w:name w:val="Citation intense Car"/>
    <w:basedOn w:val="Policepardfaut"/>
    <w:link w:val="Citationintense"/>
    <w:uiPriority w:val="30"/>
    <w:rsid w:val="00BF0F23"/>
    <w:rPr>
      <w:i/>
      <w:iCs/>
      <w:color w:val="4F81BD" w:themeColor="accent1"/>
      <w:sz w:val="20"/>
      <w:szCs w:val="20"/>
    </w:rPr>
  </w:style>
  <w:style w:type="character" w:styleId="Emphaseple">
    <w:name w:val="Subtle Emphasis"/>
    <w:uiPriority w:val="19"/>
    <w:qFormat/>
    <w:rsid w:val="00BF0F23"/>
    <w:rPr>
      <w:i/>
      <w:iCs/>
      <w:color w:val="243F60" w:themeColor="accent1" w:themeShade="7F"/>
    </w:rPr>
  </w:style>
  <w:style w:type="character" w:styleId="Emphaseintense">
    <w:name w:val="Intense Emphasis"/>
    <w:uiPriority w:val="21"/>
    <w:qFormat/>
    <w:rsid w:val="00BF0F23"/>
    <w:rPr>
      <w:b/>
      <w:bCs/>
      <w:caps/>
      <w:color w:val="243F60" w:themeColor="accent1" w:themeShade="7F"/>
      <w:spacing w:val="10"/>
    </w:rPr>
  </w:style>
  <w:style w:type="character" w:styleId="Rfrenceple">
    <w:name w:val="Subtle Reference"/>
    <w:uiPriority w:val="31"/>
    <w:qFormat/>
    <w:rsid w:val="00BF0F23"/>
    <w:rPr>
      <w:b/>
      <w:bCs/>
      <w:color w:val="4F81BD" w:themeColor="accent1"/>
    </w:rPr>
  </w:style>
  <w:style w:type="character" w:styleId="Rfrenceintense">
    <w:name w:val="Intense Reference"/>
    <w:uiPriority w:val="32"/>
    <w:qFormat/>
    <w:rsid w:val="00BF0F23"/>
    <w:rPr>
      <w:b/>
      <w:bCs/>
      <w:i/>
      <w:iCs/>
      <w:caps/>
      <w:color w:val="4F81BD" w:themeColor="accent1"/>
    </w:rPr>
  </w:style>
  <w:style w:type="character" w:styleId="Titredulivre">
    <w:name w:val="Book Title"/>
    <w:uiPriority w:val="33"/>
    <w:qFormat/>
    <w:rsid w:val="00BF0F23"/>
    <w:rPr>
      <w:b/>
      <w:bCs/>
      <w:i/>
      <w:iCs/>
      <w:spacing w:val="9"/>
    </w:rPr>
  </w:style>
  <w:style w:type="paragraph" w:styleId="En-ttedetabledesmatires">
    <w:name w:val="TOC Heading"/>
    <w:basedOn w:val="Titre1"/>
    <w:next w:val="Normal"/>
    <w:uiPriority w:val="39"/>
    <w:semiHidden/>
    <w:unhideWhenUsed/>
    <w:qFormat/>
    <w:rsid w:val="00BF0F23"/>
    <w:pPr>
      <w:outlineLvl w:val="9"/>
    </w:pPr>
    <w:rPr>
      <w:lang w:bidi="en-US"/>
    </w:rPr>
  </w:style>
  <w:style w:type="table" w:styleId="Grilledutableau">
    <w:name w:val="Table Grid"/>
    <w:basedOn w:val="TableauNormal"/>
    <w:uiPriority w:val="59"/>
    <w:rsid w:val="0004303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claire-Accent1">
    <w:name w:val="Light Grid Accent 1"/>
    <w:basedOn w:val="TableauNormal"/>
    <w:uiPriority w:val="62"/>
    <w:rsid w:val="003554A9"/>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ramemoyenne1-Accent1">
    <w:name w:val="Medium Shading 1 Accent 1"/>
    <w:basedOn w:val="TableauNormal"/>
    <w:uiPriority w:val="63"/>
    <w:rsid w:val="005B4294"/>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Il est plus important de documenter la nature des informations échangées que le code en tant que tel puisque le protocole fait partie de l’interface publique de votre client ou serveur.</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291</Words>
  <Characters>1602</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Cégep de Matane</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Protocole</dc:title>
  <dc:subject>Nature et séquence des messages échangés</dc:subject>
  <dc:creator>Florian LEVY</dc:creator>
  <cp:keywords/>
  <dc:description/>
  <cp:lastModifiedBy>Danny Bélanger</cp:lastModifiedBy>
  <cp:revision>97</cp:revision>
  <dcterms:created xsi:type="dcterms:W3CDTF">2016-03-10T20:04:00Z</dcterms:created>
  <dcterms:modified xsi:type="dcterms:W3CDTF">2018-03-05T22:31:00Z</dcterms:modified>
</cp:coreProperties>
</file>