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FC521B" w:rsidP="00A90BCD">
      <w:pPr>
        <w:jc w:val="center"/>
        <w:rPr>
          <w:sz w:val="32"/>
          <w:lang w:val="fr-FR"/>
        </w:rPr>
      </w:pPr>
      <w:r w:rsidRPr="00FC521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341E5C" wp14:editId="587D9314">
                <wp:simplePos x="0" y="0"/>
                <wp:positionH relativeFrom="column">
                  <wp:posOffset>-241300</wp:posOffset>
                </wp:positionH>
                <wp:positionV relativeFrom="paragraph">
                  <wp:posOffset>552450</wp:posOffset>
                </wp:positionV>
                <wp:extent cx="6369050" cy="533400"/>
                <wp:effectExtent l="0" t="0" r="127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21B" w:rsidRPr="00A90BCD" w:rsidRDefault="00FC521B" w:rsidP="00FC521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Résumé de votre projet AJAX :</w:t>
                            </w:r>
                            <w:r w:rsidR="00AA38FF">
                              <w:rPr>
                                <w:lang w:val="fr-FR"/>
                              </w:rPr>
                              <w:t xml:space="preserve"> Sur la page catalogue de notre site, qui va lister tous les produits actuellement en vente, nous allons proposer de filtrer les produits par catégorie.</w:t>
                            </w:r>
                          </w:p>
                          <w:p w:rsidR="00FC521B" w:rsidRPr="00FC521B" w:rsidRDefault="00FC521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41E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9pt;margin-top:43.5pt;width:501.5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">
                <v:textbox>
                  <w:txbxContent>
                    <w:p w:rsidR="00FC521B" w:rsidRPr="00A90BCD" w:rsidRDefault="00FC521B" w:rsidP="00FC521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Résumé de votre projet AJAX :</w:t>
                      </w:r>
                      <w:r w:rsidR="00AA38FF">
                        <w:rPr>
                          <w:lang w:val="fr-FR"/>
                        </w:rPr>
                        <w:t xml:space="preserve"> Sur la page catalogue de notre site, qui va lister tous les produits actuellement en vente, nous allons proposer de filtrer les produits par catégorie.</w:t>
                      </w:r>
                    </w:p>
                    <w:p w:rsidR="00FC521B" w:rsidRPr="00FC521B" w:rsidRDefault="00FC521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081E" w:rsidRPr="00A90BCD">
        <w:rPr>
          <w:sz w:val="32"/>
          <w:lang w:val="fr-FR"/>
        </w:rPr>
        <w:t>Préparation d’une programmation AJAX</w:t>
      </w:r>
    </w:p>
    <w:p w:rsidR="00AA38FF" w:rsidRDefault="00AA38FF">
      <w:pPr>
        <w:rPr>
          <w:lang w:val="fr-FR"/>
        </w:rPr>
      </w:pP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A38FF" w:rsidTr="00AA38FF">
        <w:tc>
          <w:tcPr>
            <w:tcW w:w="2876" w:type="dxa"/>
          </w:tcPr>
          <w:p w:rsidR="00AA38FF" w:rsidRDefault="00AA38FF">
            <w:pPr>
              <w:rPr>
                <w:lang w:val="fr-FR"/>
              </w:rPr>
            </w:pPr>
          </w:p>
        </w:tc>
        <w:tc>
          <w:tcPr>
            <w:tcW w:w="2877" w:type="dxa"/>
          </w:tcPr>
          <w:p w:rsidR="00AA38FF" w:rsidRDefault="00AA38FF">
            <w:pPr>
              <w:rPr>
                <w:lang w:val="fr-FR"/>
              </w:rPr>
            </w:pPr>
            <w:r>
              <w:rPr>
                <w:lang w:val="fr-FR"/>
              </w:rPr>
              <w:t>Formulé en Français</w:t>
            </w:r>
          </w:p>
        </w:tc>
        <w:tc>
          <w:tcPr>
            <w:tcW w:w="2877" w:type="dxa"/>
          </w:tcPr>
          <w:p w:rsidR="00AA38FF" w:rsidRDefault="00AA38FF">
            <w:pPr>
              <w:rPr>
                <w:lang w:val="fr-FR"/>
              </w:rPr>
            </w:pPr>
            <w:r>
              <w:rPr>
                <w:lang w:val="fr-FR"/>
              </w:rPr>
              <w:t>Détails techniques</w:t>
            </w:r>
          </w:p>
        </w:tc>
      </w:tr>
      <w:tr w:rsidR="00AA38FF" w:rsidTr="00AA38FF">
        <w:tc>
          <w:tcPr>
            <w:tcW w:w="2876" w:type="dxa"/>
          </w:tcPr>
          <w:p w:rsidR="00AA38FF" w:rsidRDefault="00310084" w:rsidP="00310084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É</w:t>
            </w:r>
            <w:r>
              <w:rPr>
                <w:lang w:val="fr-FR"/>
              </w:rPr>
              <w:t>vènement</w:t>
            </w:r>
          </w:p>
        </w:tc>
        <w:tc>
          <w:tcPr>
            <w:tcW w:w="2877" w:type="dxa"/>
          </w:tcPr>
          <w:p w:rsidR="00AA38FF" w:rsidRDefault="003D1283">
            <w:pPr>
              <w:rPr>
                <w:lang w:val="fr-FR"/>
              </w:rPr>
            </w:pPr>
            <w:r>
              <w:rPr>
                <w:lang w:val="fr-FR"/>
              </w:rPr>
              <w:t>L’utilisateur clique sur un bouton de catégorie, exemples : « literie » ou « vaisselle »</w:t>
            </w:r>
          </w:p>
        </w:tc>
        <w:tc>
          <w:tcPr>
            <w:tcW w:w="2877" w:type="dxa"/>
          </w:tcPr>
          <w:p w:rsidR="00AA38FF" w:rsidRDefault="00985DDD">
            <w:pPr>
              <w:rPr>
                <w:lang w:val="fr-FR"/>
              </w:rPr>
            </w:pPr>
            <w:r>
              <w:rPr>
                <w:lang w:val="fr-FR"/>
              </w:rPr>
              <w:t>Les déclencheurs sont des &lt;button&gt;</w:t>
            </w:r>
          </w:p>
        </w:tc>
      </w:tr>
      <w:tr w:rsidR="00AA38FF" w:rsidTr="00AA38FF">
        <w:tc>
          <w:tcPr>
            <w:tcW w:w="2876" w:type="dxa"/>
          </w:tcPr>
          <w:p w:rsidR="00AA38FF" w:rsidRDefault="00AA38FF">
            <w:pPr>
              <w:rPr>
                <w:lang w:val="fr-FR"/>
              </w:rPr>
            </w:pPr>
            <w:r>
              <w:rPr>
                <w:lang w:val="fr-FR"/>
              </w:rPr>
              <w:t>Requête</w:t>
            </w:r>
          </w:p>
        </w:tc>
        <w:tc>
          <w:tcPr>
            <w:tcW w:w="2877" w:type="dxa"/>
          </w:tcPr>
          <w:p w:rsidR="00AA38FF" w:rsidRDefault="00BF0FED">
            <w:pPr>
              <w:rPr>
                <w:lang w:val="fr-FR"/>
              </w:rPr>
            </w:pPr>
            <w:r>
              <w:rPr>
                <w:lang w:val="fr-FR"/>
              </w:rPr>
              <w:t>Une partie de la page va être remplacé par un fragment de vue comportant la liste des objets de la catégorie demandé</w:t>
            </w:r>
          </w:p>
        </w:tc>
        <w:tc>
          <w:tcPr>
            <w:tcW w:w="2877" w:type="dxa"/>
          </w:tcPr>
          <w:p w:rsidR="00AA38FF" w:rsidRDefault="00322C8F" w:rsidP="00BF0FED">
            <w:pPr>
              <w:rPr>
                <w:lang w:val="fr-FR"/>
              </w:rPr>
            </w:pPr>
            <w:r>
              <w:rPr>
                <w:lang w:val="fr-FR"/>
              </w:rPr>
              <w:t>Une XMLHttprequest est créé et retournera par un GET un fragment de vue</w:t>
            </w:r>
          </w:p>
        </w:tc>
      </w:tr>
      <w:tr w:rsidR="00AA38FF" w:rsidTr="00AA38FF">
        <w:tc>
          <w:tcPr>
            <w:tcW w:w="2876" w:type="dxa"/>
          </w:tcPr>
          <w:p w:rsidR="00AA38FF" w:rsidRDefault="00AA38FF">
            <w:pPr>
              <w:rPr>
                <w:lang w:val="fr-FR"/>
              </w:rPr>
            </w:pPr>
            <w:r>
              <w:rPr>
                <w:lang w:val="fr-FR"/>
              </w:rPr>
              <w:t>Réponse</w:t>
            </w:r>
          </w:p>
        </w:tc>
        <w:tc>
          <w:tcPr>
            <w:tcW w:w="2877" w:type="dxa"/>
          </w:tcPr>
          <w:p w:rsidR="00AA38FF" w:rsidRDefault="0033430E">
            <w:pPr>
              <w:rPr>
                <w:lang w:val="fr-FR"/>
              </w:rPr>
            </w:pPr>
            <w:r>
              <w:rPr>
                <w:lang w:val="fr-FR"/>
              </w:rPr>
              <w:t>Le serveur répond par l’envoie d’une fragment de vue</w:t>
            </w:r>
          </w:p>
        </w:tc>
        <w:tc>
          <w:tcPr>
            <w:tcW w:w="2877" w:type="dxa"/>
          </w:tcPr>
          <w:p w:rsidR="00AA38FF" w:rsidRDefault="00175EEC">
            <w:pPr>
              <w:rPr>
                <w:lang w:val="fr-FR"/>
              </w:rPr>
            </w:pPr>
            <w:r>
              <w:rPr>
                <w:lang w:val="fr-FR"/>
              </w:rPr>
              <w:t>Le serveur répond par l’envoie d’un fichier HTML créé par un script php</w:t>
            </w:r>
            <w:r w:rsidR="00FD193D">
              <w:rPr>
                <w:lang w:val="fr-FR"/>
              </w:rPr>
              <w:t xml:space="preserve"> dans lequel est utilisé le DAO pour sélectionner le produits par une certaine catégorie.</w:t>
            </w:r>
          </w:p>
        </w:tc>
      </w:tr>
      <w:tr w:rsidR="00322C8F" w:rsidTr="00AA38FF">
        <w:tc>
          <w:tcPr>
            <w:tcW w:w="2876" w:type="dxa"/>
          </w:tcPr>
          <w:p w:rsidR="00322C8F" w:rsidRDefault="00322C8F" w:rsidP="00322C8F">
            <w:pPr>
              <w:rPr>
                <w:lang w:val="fr-FR"/>
              </w:rPr>
            </w:pPr>
            <w:r>
              <w:rPr>
                <w:lang w:val="fr-FR"/>
              </w:rPr>
              <w:t>Affichage</w:t>
            </w:r>
          </w:p>
        </w:tc>
        <w:tc>
          <w:tcPr>
            <w:tcW w:w="2877" w:type="dxa"/>
          </w:tcPr>
          <w:p w:rsidR="00322C8F" w:rsidRDefault="00322C8F" w:rsidP="00322C8F">
            <w:pPr>
              <w:rPr>
                <w:lang w:val="fr-FR"/>
              </w:rPr>
            </w:pPr>
            <w:r>
              <w:rPr>
                <w:lang w:val="fr-FR"/>
              </w:rPr>
              <w:t>La liste de tous les objets va se remplacer par la liste des objets de la catégorie de mandé sans recharger la page</w:t>
            </w:r>
          </w:p>
        </w:tc>
        <w:tc>
          <w:tcPr>
            <w:tcW w:w="2877" w:type="dxa"/>
          </w:tcPr>
          <w:p w:rsidR="00322C8F" w:rsidRDefault="00322C8F" w:rsidP="0052750D">
            <w:pPr>
              <w:rPr>
                <w:lang w:val="fr-FR"/>
              </w:rPr>
            </w:pPr>
            <w:r>
              <w:rPr>
                <w:lang w:val="fr-FR"/>
              </w:rPr>
              <w:t xml:space="preserve">Le script js va changer l’innerHTML du composant de la vue affichant tous les produits par </w:t>
            </w:r>
            <w:r w:rsidR="0052750D">
              <w:rPr>
                <w:lang w:val="fr-FR"/>
              </w:rPr>
              <w:t>le</w:t>
            </w:r>
            <w:r>
              <w:rPr>
                <w:lang w:val="fr-FR"/>
              </w:rPr>
              <w:t xml:space="preserve"> fragment de vue affichant seulement les produits d</w:t>
            </w:r>
            <w:r w:rsidR="0052750D">
              <w:rPr>
                <w:lang w:val="fr-FR"/>
              </w:rPr>
              <w:t>’une catégorie, fragment qui est le résultat de la XMLHTTPrequest</w:t>
            </w:r>
            <w:bookmarkStart w:id="0" w:name="_GoBack"/>
            <w:bookmarkEnd w:id="0"/>
          </w:p>
        </w:tc>
      </w:tr>
    </w:tbl>
    <w:p w:rsidR="00572925" w:rsidRPr="008D081E" w:rsidRDefault="00572925">
      <w:pPr>
        <w:rPr>
          <w:lang w:val="fr-FR"/>
        </w:rPr>
      </w:pPr>
    </w:p>
    <w:sectPr w:rsidR="00572925" w:rsidRPr="008D0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1E"/>
    <w:rsid w:val="000052D1"/>
    <w:rsid w:val="00175EEC"/>
    <w:rsid w:val="00310084"/>
    <w:rsid w:val="00322C8F"/>
    <w:rsid w:val="0033430E"/>
    <w:rsid w:val="003D1283"/>
    <w:rsid w:val="003D217B"/>
    <w:rsid w:val="004213A8"/>
    <w:rsid w:val="0052750D"/>
    <w:rsid w:val="00572925"/>
    <w:rsid w:val="00670DB2"/>
    <w:rsid w:val="008D081E"/>
    <w:rsid w:val="00985DDD"/>
    <w:rsid w:val="00A553A7"/>
    <w:rsid w:val="00A90BCD"/>
    <w:rsid w:val="00AA38FF"/>
    <w:rsid w:val="00BF0FED"/>
    <w:rsid w:val="00C552A9"/>
    <w:rsid w:val="00FC521B"/>
    <w:rsid w:val="00FD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7551"/>
  <w15:chartTrackingRefBased/>
  <w15:docId w15:val="{68862C64-4376-4FB5-B807-ED4D47EF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23</cp:revision>
  <dcterms:created xsi:type="dcterms:W3CDTF">2018-03-13T14:19:00Z</dcterms:created>
  <dcterms:modified xsi:type="dcterms:W3CDTF">2018-03-13T14:46:00Z</dcterms:modified>
</cp:coreProperties>
</file>