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D8C82" w14:textId="386AA075" w:rsidR="00347661" w:rsidRDefault="00347661">
      <w:r>
        <w:t>J’ai deux yeux, tant mieux</w:t>
      </w:r>
    </w:p>
    <w:p w14:paraId="6D9A7394" w14:textId="6BEB6720" w:rsidR="00347661" w:rsidRDefault="00347661">
      <w:r>
        <w:t>Deux oreilles, c’est pareil</w:t>
      </w:r>
    </w:p>
    <w:p w14:paraId="40E02D3D" w14:textId="72792BC9" w:rsidR="00347661" w:rsidRDefault="00347661">
      <w:r>
        <w:t>Deux épaules, c’est drôle</w:t>
      </w:r>
    </w:p>
    <w:p w14:paraId="2D91BB27" w14:textId="4EC7ADD8" w:rsidR="00347661" w:rsidRDefault="00347661">
      <w:r>
        <w:t>Deux bras, ça va</w:t>
      </w:r>
    </w:p>
    <w:p w14:paraId="5D65161A" w14:textId="4E47A2CD" w:rsidR="00347661" w:rsidRDefault="00347661">
      <w:r>
        <w:t>Deux fesses qui se connaissent</w:t>
      </w:r>
    </w:p>
    <w:p w14:paraId="2D3D7348" w14:textId="74421976" w:rsidR="00347661" w:rsidRDefault="00347661">
      <w:r>
        <w:t>Deux couilles qui me chatouillent</w:t>
      </w:r>
    </w:p>
    <w:p w14:paraId="26D7BBC1" w14:textId="77777777" w:rsidR="00347661" w:rsidRDefault="00347661"/>
    <w:sectPr w:rsidR="0034766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1</cp:revision>
  <dcterms:created xsi:type="dcterms:W3CDTF">2022-01-05T19:14:00Z</dcterms:created>
  <dcterms:modified xsi:type="dcterms:W3CDTF">2022-01-05T19:16:00Z</dcterms:modified>
</cp:coreProperties>
</file>