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creatin</w:t>
              <w:tab/>
              <w:t>45mg</w:t>
            </w:r>
          </w:p>
        </w:tc>
      </w:tr>
      <w:tr>
        <w:tc>
          <w:tcPr>
            <w:tcW w:type="dxa" w:w="5040"/>
          </w:tcPr>
          <w:p>
            <w:r>
              <w:t>PROTOCOL NO. test/123/ad</w:t>
            </w:r>
          </w:p>
        </w:tc>
        <w:tc>
          <w:tcPr>
            <w:tcW w:type="dxa" w:w="5040"/>
          </w:tcPr>
          <w:p>
            <w:r>
              <w:t>PAGE 1 OF 20</w:t>
            </w:r>
          </w:p>
        </w:tc>
      </w:tr>
    </w:tbl>
    <w:p/>
    <w:p>
      <w:pPr>
        <w:jc w:val="center"/>
      </w:pPr>
      <w:r>
        <w:rPr>
          <w:b/>
          <w:sz w:val="28"/>
        </w:rPr>
        <w:br/>
        <w:br/>
        <w:br/>
        <w:t>ANALYTICAL METHOD VALIDATION PROTOCOL FOR ASSAY</w:t>
        <w:br/>
        <w:t>OF</w:t>
        <w:br/>
        <w:t>paracetemol-11</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creatin</w:t>
              <w:tab/>
              <w:t>45mg</w:t>
            </w:r>
          </w:p>
        </w:tc>
      </w:tr>
      <w:tr>
        <w:tc>
          <w:tcPr>
            <w:tcW w:type="dxa" w:w="5040"/>
          </w:tcPr>
          <w:p>
            <w:r>
              <w:t>PROTOCOL NO. test/123/ad</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creatin</w:t>
              <w:tab/>
              <w:t>45mg</w:t>
            </w:r>
          </w:p>
        </w:tc>
      </w:tr>
      <w:tr>
        <w:tc>
          <w:tcPr>
            <w:tcW w:type="dxa" w:w="5040"/>
          </w:tcPr>
          <w:p>
            <w:r>
              <w:t>PROTOCOL NO. test/123/ad</w:t>
            </w:r>
          </w:p>
        </w:tc>
        <w:tc>
          <w:tcPr>
            <w:tcW w:type="dxa" w:w="5040"/>
          </w:tcPr>
          <w:p>
            <w:r>
              <w:t>PAGE 3 OF 20</w:t>
            </w:r>
          </w:p>
        </w:tc>
      </w:tr>
    </w:tbl>
    <w:p/>
    <w:p>
      <w:pPr>
        <w:jc w:val="center"/>
      </w:pPr>
      <w:r>
        <w:rPr>
          <w:b/>
          <w:sz w:val="24"/>
        </w:rPr>
        <w:t>1. Approval</w:t>
      </w:r>
    </w:p>
    <w:p>
      <w:r>
        <w:t>This is a specific protocol for analytical method validation for Assay of paracetemol-11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15/11/2025</w:t>
            </w:r>
          </w:p>
        </w:tc>
      </w:tr>
      <w:tr>
        <w:tc>
          <w:tcPr>
            <w:tcW w:type="dxa" w:w="2016"/>
          </w:tcPr>
          <w:p>
            <w:r>
              <w:t>Checked By</w:t>
            </w:r>
          </w:p>
        </w:tc>
        <w:tc>
          <w:tcPr>
            <w:tcW w:type="dxa" w:w="2016"/>
          </w:tcPr>
          <w:p>
            <w:r>
              <w:t>deepak</w:t>
            </w:r>
          </w:p>
        </w:tc>
        <w:tc>
          <w:tcPr>
            <w:tcW w:type="dxa" w:w="2016"/>
          </w:tcPr>
          <w:p>
            <w:r>
              <w:t>Asst. Manager Q.C</w:t>
            </w:r>
          </w:p>
        </w:tc>
        <w:tc>
          <w:tcPr>
            <w:tcW w:type="dxa" w:w="2016"/>
          </w:tcPr>
          <w:p>
            <w:r>
              <w:t>[Signature]</w:t>
            </w:r>
          </w:p>
        </w:tc>
        <w:tc>
          <w:tcPr>
            <w:tcW w:type="dxa" w:w="2016"/>
          </w:tcPr>
          <w:p>
            <w:r>
              <w:t>15/11/2025</w:t>
            </w:r>
          </w:p>
        </w:tc>
      </w:tr>
      <w:tr>
        <w:tc>
          <w:tcPr>
            <w:tcW w:type="dxa" w:w="2016"/>
          </w:tcPr>
          <w:p>
            <w:r>
              <w:t>Approved By</w:t>
            </w:r>
          </w:p>
        </w:tc>
        <w:tc>
          <w:tcPr>
            <w:tcW w:type="dxa" w:w="2016"/>
          </w:tcPr>
          <w:p>
            <w:r>
              <w:t>annay</w:t>
            </w:r>
          </w:p>
        </w:tc>
        <w:tc>
          <w:tcPr>
            <w:tcW w:type="dxa" w:w="2016"/>
          </w:tcPr>
          <w:p>
            <w:r>
              <w:t>Manager Q.C</w:t>
            </w:r>
          </w:p>
        </w:tc>
        <w:tc>
          <w:tcPr>
            <w:tcW w:type="dxa" w:w="2016"/>
          </w:tcPr>
          <w:p>
            <w:r>
              <w:t>[Signature]</w:t>
            </w:r>
          </w:p>
        </w:tc>
        <w:tc>
          <w:tcPr>
            <w:tcW w:type="dxa" w:w="2016"/>
          </w:tcPr>
          <w:p>
            <w:r>
              <w:t>15/11/2025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creatin</w:t>
              <w:tab/>
              <w:t>45mg</w:t>
            </w:r>
          </w:p>
        </w:tc>
      </w:tr>
      <w:tr>
        <w:tc>
          <w:tcPr>
            <w:tcW w:type="dxa" w:w="5040"/>
          </w:tcPr>
          <w:p>
            <w:r>
              <w:t>PROTOCOL NO. test/123/ad</w:t>
            </w:r>
          </w:p>
        </w:tc>
        <w:tc>
          <w:tcPr>
            <w:tcW w:type="dxa" w:w="5040"/>
          </w:tcPr>
          <w:p>
            <w:r>
              <w:t>PAGE 4 OF 20</w:t>
            </w:r>
          </w:p>
        </w:tc>
      </w:tr>
    </w:tbl>
    <w:p/>
    <w:p>
      <w:r>
        <w:rPr>
          <w:b/>
        </w:rPr>
        <w:t>2. Overview</w:t>
      </w:r>
    </w:p>
    <w:p>
      <w:r>
        <w:t>2.1 Objective</w:t>
      </w:r>
    </w:p>
    <w:p>
      <w:r>
        <w:t>To establish the methodology for the analytical method validation for Assay of paracetemol-11 by Titration.</w:t>
      </w:r>
    </w:p>
    <w:p>
      <w:r>
        <w:t>2.2 Scope</w:t>
      </w:r>
    </w:p>
    <w:p>
      <w:r>
        <w:t>This Validation is applicable for the determination of Assay of paracetemol-11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p>
        </w:tc>
      </w:tr>
    </w:tbl>
    <w:p>
      <w:r>
        <w:t>4. References: ICH Q2 (R2)</w:t>
      </w:r>
    </w:p>
    <w:p>
      <w:r>
        <w:rPr>
          <w:b/>
        </w:rPr>
        <w:t>5. Methodology</w:t>
      </w:r>
    </w:p>
    <w:p>
      <w:r>
        <w:t>Product</w:t>
        <w:tab/>
        <w:t>Methodology Code</w:t>
        <w:br/>
        <w:t>paracetemol-11</w:t>
        <w:tab/>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45mg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creatin</w:t>
              <w:tab/>
              <w:t>45mg</w:t>
            </w:r>
          </w:p>
        </w:tc>
      </w:tr>
      <w:tr>
        <w:tc>
          <w:tcPr>
            <w:tcW w:type="dxa" w:w="5040"/>
          </w:tcPr>
          <w:p>
            <w:r>
              <w:t>PROTOCOL NO. test/123/ad</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paracetemol-11:</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90%-100%</w:t>
      </w:r>
    </w:p>
    <w:p>
      <w:r>
        <w:t>Limit: It contains not less than 90 percent and not more than 100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creatin</w:t>
              <w:tab/>
              <w:t>45mg</w:t>
            </w:r>
          </w:p>
        </w:tc>
      </w:tr>
      <w:tr>
        <w:tc>
          <w:tcPr>
            <w:tcW w:type="dxa" w:w="5040"/>
          </w:tcPr>
          <w:p>
            <w:r>
              <w:t>PROTOCOL NO. test/123/ad</w:t>
            </w:r>
          </w:p>
        </w:tc>
        <w:tc>
          <w:tcPr>
            <w:tcW w:type="dxa" w:w="5040"/>
          </w:tcPr>
          <w:p>
            <w:r>
              <w:t>PAGE 7 OF 20</w:t>
            </w:r>
          </w:p>
        </w:tc>
      </w:tr>
    </w:tbl>
    <w:p/>
    <w:p>
      <w:r>
        <w:rPr>
          <w:b/>
        </w:rPr>
        <w:t>6. Validation Parameter:</w:t>
      </w:r>
    </w:p>
    <w:p>
      <w:r>
        <w:t>The Titration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r>
              <w:t>1</w:t>
            </w:r>
          </w:p>
        </w:tc>
        <w:tc>
          <w:tcPr>
            <w:tcW w:type="dxa" w:w="5040"/>
          </w:tcPr>
          <w:p>
            <w:r>
              <w:t>System Precision</w:t>
            </w:r>
          </w:p>
        </w:tc>
      </w:tr>
      <w:tr>
        <w:tc>
          <w:tcPr>
            <w:tcW w:type="dxa" w:w="5040"/>
          </w:tcPr>
          <w:p>
            <w:r>
              <w:t>2</w:t>
            </w:r>
          </w:p>
        </w:tc>
        <w:tc>
          <w:tcPr>
            <w:tcW w:type="dxa" w:w="5040"/>
          </w:tcPr>
          <w:p>
            <w:r>
              <w:t>Method Precision</w:t>
            </w:r>
          </w:p>
        </w:tc>
      </w:tr>
      <w:tr>
        <w:tc>
          <w:tcPr>
            <w:tcW w:type="dxa" w:w="5040"/>
          </w:tcPr>
          <w:p>
            <w:r>
              <w:t>3</w:t>
            </w:r>
          </w:p>
        </w:tc>
        <w:tc>
          <w:tcPr>
            <w:tcW w:type="dxa" w:w="5040"/>
          </w:tcPr>
          <w:p>
            <w:r>
              <w:t>Accuracy/Recovery</w:t>
            </w:r>
          </w:p>
        </w:tc>
      </w:tr>
    </w:tbl>
    <w:p>
      <w:r>
        <w:br w:type="page"/>
      </w:r>
    </w:p>
    <w:p>
      <w:pPr>
        <w:pStyle w:val="Heading2"/>
      </w:pPr>
      <w: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r>
    </w:p>
    <w:p>
      <w:r>
        <w:t>✓ The relative Standard deviation of the replicate injections obtained from six replicates of Standard solution should be not more than 2.0%.</w:t>
      </w:r>
    </w:p>
    <w:p>
      <w: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creatin</w:t>
              <w:tab/>
              <w:t>45mg</w:t>
            </w:r>
          </w:p>
        </w:tc>
      </w:tr>
      <w:tr>
        <w:tc>
          <w:tcPr>
            <w:tcW w:type="dxa" w:w="5040"/>
          </w:tcPr>
          <w:p>
            <w:r>
              <w:t>PROTOCOL NO. test/123/ad</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CB HABDUIA</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paracetemol-11</w:t>
            </w:r>
          </w:p>
        </w:tc>
      </w:tr>
      <w:tr>
        <w:tc>
          <w:tcPr>
            <w:tcW w:type="dxa" w:w="5040"/>
          </w:tcPr>
          <w:p>
            <w:r>
              <w:t>LABEL CLAIM</w:t>
            </w:r>
          </w:p>
        </w:tc>
        <w:tc>
          <w:tcPr>
            <w:tcW w:type="dxa" w:w="5040"/>
          </w:tcPr>
          <w:p>
            <w:r>
              <w:t>creatin</w:t>
              <w:tab/>
              <w:t>45mg</w:t>
            </w:r>
          </w:p>
        </w:tc>
      </w:tr>
      <w:tr>
        <w:tc>
          <w:tcPr>
            <w:tcW w:type="dxa" w:w="5040"/>
          </w:tcPr>
          <w:p>
            <w:r>
              <w:t>PROTOCOL NO. test/123/ad</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