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97" w:rsidRDefault="00D21097" w:rsidP="00D21097">
      <w:pPr>
        <w:rPr>
          <w:sz w:val="32"/>
          <w:szCs w:val="32"/>
          <w:u w:val="single"/>
        </w:rPr>
      </w:pPr>
      <w:proofErr w:type="spellStart"/>
      <w:r w:rsidRPr="00D21097">
        <w:rPr>
          <w:sz w:val="32"/>
          <w:szCs w:val="32"/>
          <w:u w:val="single"/>
        </w:rPr>
        <w:t>Statinf</w:t>
      </w:r>
      <w:proofErr w:type="spellEnd"/>
      <w:r w:rsidRPr="00D21097">
        <w:rPr>
          <w:sz w:val="32"/>
          <w:szCs w:val="32"/>
          <w:u w:val="single"/>
        </w:rPr>
        <w:t xml:space="preserve"> Project Part </w:t>
      </w:r>
      <w:r w:rsidR="00961D1F">
        <w:rPr>
          <w:sz w:val="32"/>
          <w:szCs w:val="32"/>
          <w:u w:val="single"/>
        </w:rPr>
        <w:t>2</w:t>
      </w:r>
      <w:r w:rsidRPr="00D21097">
        <w:rPr>
          <w:sz w:val="32"/>
          <w:szCs w:val="32"/>
          <w:u w:val="single"/>
        </w:rPr>
        <w:t xml:space="preserve"> </w:t>
      </w:r>
      <w:r w:rsidR="00961D1F">
        <w:rPr>
          <w:sz w:val="32"/>
          <w:szCs w:val="32"/>
          <w:u w:val="single"/>
        </w:rPr>
        <w:t>–</w:t>
      </w:r>
      <w:r w:rsidRPr="00D21097">
        <w:rPr>
          <w:sz w:val="32"/>
          <w:szCs w:val="32"/>
          <w:u w:val="single"/>
        </w:rPr>
        <w:t xml:space="preserve"> </w:t>
      </w:r>
      <w:proofErr w:type="spellStart"/>
      <w:r w:rsidR="00961D1F">
        <w:rPr>
          <w:sz w:val="32"/>
          <w:szCs w:val="32"/>
          <w:u w:val="single"/>
        </w:rPr>
        <w:t>ToothGrowth</w:t>
      </w:r>
      <w:proofErr w:type="spellEnd"/>
    </w:p>
    <w:p w:rsidR="00961D1F" w:rsidRDefault="00961D1F" w:rsidP="00D21097">
      <w:r>
        <w:rPr>
          <w:u w:val="single"/>
        </w:rPr>
        <w:t>Dataset</w:t>
      </w:r>
    </w:p>
    <w:p w:rsidR="00961D1F" w:rsidRDefault="00961D1F" w:rsidP="00D21097">
      <w:r>
        <w:t xml:space="preserve">The given </w:t>
      </w:r>
      <w:proofErr w:type="spellStart"/>
      <w:r>
        <w:t>dataframe</w:t>
      </w:r>
      <w:proofErr w:type="spellEnd"/>
      <w:r>
        <w:t xml:space="preserve"> contains 60 observations on the effect of vitamin C on the tooth growth in guinea pigs. The first column gives the length of the tooth. The second column states the delivery method to the vitamin C: Either via orange juice (OJ) or via ascorbic acid (VC). The third and last </w:t>
      </w:r>
      <w:proofErr w:type="gramStart"/>
      <w:r>
        <w:t>columns contains</w:t>
      </w:r>
      <w:proofErr w:type="gramEnd"/>
      <w:r>
        <w:t xml:space="preserve"> the dose for every observation.</w:t>
      </w:r>
    </w:p>
    <w:p w:rsidR="00CF2FCC" w:rsidRDefault="00CF2FCC" w:rsidP="00D21097">
      <w:pPr>
        <w:rPr>
          <w:u w:val="single"/>
        </w:rPr>
      </w:pPr>
      <w:r>
        <w:rPr>
          <w:u w:val="single"/>
        </w:rPr>
        <w:t>Exploratory Analysis</w:t>
      </w:r>
    </w:p>
    <w:p w:rsidR="00CF2FCC" w:rsidRPr="00CF2FCC" w:rsidRDefault="00CF2FCC" w:rsidP="00D21097">
      <w:r>
        <w:t xml:space="preserve">A basic summary of the data shows that there are 30 observations for each delivery method. Furthermore </w:t>
      </w:r>
      <w:proofErr w:type="spellStart"/>
      <w:r>
        <w:t>len</w:t>
      </w:r>
      <w:proofErr w:type="spellEnd"/>
      <w:r>
        <w:t xml:space="preserve"> seems to be a continuous variable, while dose is discrete and takes the values 0.5, 1, and 2. It later turns out that there are exactly 20 observations for each dose.</w:t>
      </w:r>
    </w:p>
    <w:p w:rsidR="00CF2FCC" w:rsidRDefault="00CF2FCC" w:rsidP="00CF2FCC">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gramStart"/>
      <w:r>
        <w:rPr>
          <w:rStyle w:val="gewyw5ybmdb"/>
          <w:rFonts w:ascii="Lucida Console" w:hAnsi="Lucida Console"/>
          <w:color w:val="CDA869"/>
          <w:shd w:val="clear" w:color="auto" w:fill="141414"/>
        </w:rPr>
        <w:t>summary(</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w:t>
      </w:r>
      <w:proofErr w:type="spellStart"/>
      <w:proofErr w:type="gramStart"/>
      <w:r>
        <w:rPr>
          <w:rFonts w:ascii="Lucida Console" w:hAnsi="Lucida Console"/>
          <w:color w:val="F8F8F8"/>
          <w:shd w:val="clear" w:color="auto" w:fill="141414"/>
        </w:rPr>
        <w:t>len</w:t>
      </w:r>
      <w:proofErr w:type="spellEnd"/>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supp</w:t>
      </w:r>
      <w:proofErr w:type="spellEnd"/>
      <w:r>
        <w:rPr>
          <w:rFonts w:ascii="Lucida Console" w:hAnsi="Lucida Console"/>
          <w:color w:val="F8F8F8"/>
          <w:shd w:val="clear" w:color="auto" w:fill="141414"/>
        </w:rPr>
        <w:t xml:space="preserve">         dose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w:t>
      </w:r>
      <w:proofErr w:type="gramStart"/>
      <w:r>
        <w:rPr>
          <w:rFonts w:ascii="Lucida Console" w:hAnsi="Lucida Console"/>
          <w:color w:val="F8F8F8"/>
          <w:shd w:val="clear" w:color="auto" w:fill="141414"/>
        </w:rPr>
        <w:t>Min.</w:t>
      </w:r>
      <w:proofErr w:type="gramEnd"/>
      <w:r>
        <w:rPr>
          <w:rFonts w:ascii="Lucida Console" w:hAnsi="Lucida Console"/>
          <w:color w:val="F8F8F8"/>
          <w:shd w:val="clear" w:color="auto" w:fill="141414"/>
        </w:rPr>
        <w:t xml:space="preserve">   : 4.20   OJ</w:t>
      </w:r>
      <w:proofErr w:type="gramStart"/>
      <w:r>
        <w:rPr>
          <w:rFonts w:ascii="Lucida Console" w:hAnsi="Lucida Console"/>
          <w:color w:val="F8F8F8"/>
          <w:shd w:val="clear" w:color="auto" w:fill="141414"/>
        </w:rPr>
        <w:t>:30</w:t>
      </w:r>
      <w:proofErr w:type="gramEnd"/>
      <w:r>
        <w:rPr>
          <w:rFonts w:ascii="Lucida Console" w:hAnsi="Lucida Console"/>
          <w:color w:val="F8F8F8"/>
          <w:shd w:val="clear" w:color="auto" w:fill="141414"/>
        </w:rPr>
        <w:t xml:space="preserve">   Min.   </w:t>
      </w:r>
      <w:proofErr w:type="gramStart"/>
      <w:r>
        <w:rPr>
          <w:rFonts w:ascii="Lucida Console" w:hAnsi="Lucida Console"/>
          <w:color w:val="F8F8F8"/>
          <w:shd w:val="clear" w:color="auto" w:fill="141414"/>
        </w:rPr>
        <w:t>:0.500</w:t>
      </w:r>
      <w:proofErr w:type="gramEnd"/>
      <w:r>
        <w:rPr>
          <w:rFonts w:ascii="Lucida Console" w:hAnsi="Lucida Console"/>
          <w:color w:val="F8F8F8"/>
          <w:shd w:val="clear" w:color="auto" w:fill="141414"/>
        </w:rPr>
        <w:t xml:space="preserve">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1st Qu.:13.07   VC</w:t>
      </w:r>
      <w:proofErr w:type="gramStart"/>
      <w:r>
        <w:rPr>
          <w:rFonts w:ascii="Lucida Console" w:hAnsi="Lucida Console"/>
          <w:color w:val="F8F8F8"/>
          <w:shd w:val="clear" w:color="auto" w:fill="141414"/>
        </w:rPr>
        <w:t>:30</w:t>
      </w:r>
      <w:proofErr w:type="gramEnd"/>
      <w:r>
        <w:rPr>
          <w:rFonts w:ascii="Lucida Console" w:hAnsi="Lucida Console"/>
          <w:color w:val="F8F8F8"/>
          <w:shd w:val="clear" w:color="auto" w:fill="141414"/>
        </w:rPr>
        <w:t xml:space="preserve">   1st Qu.:0.500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w:t>
      </w:r>
      <w:proofErr w:type="gramStart"/>
      <w:r>
        <w:rPr>
          <w:rFonts w:ascii="Lucida Console" w:hAnsi="Lucida Console"/>
          <w:color w:val="F8F8F8"/>
          <w:shd w:val="clear" w:color="auto" w:fill="141414"/>
        </w:rPr>
        <w:t>Median :19.25</w:t>
      </w:r>
      <w:proofErr w:type="gramEnd"/>
      <w:r>
        <w:rPr>
          <w:rFonts w:ascii="Lucida Console" w:hAnsi="Lucida Console"/>
          <w:color w:val="F8F8F8"/>
          <w:shd w:val="clear" w:color="auto" w:fill="141414"/>
        </w:rPr>
        <w:t xml:space="preserve">           Median :1.000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Mean   </w:t>
      </w:r>
      <w:proofErr w:type="gramStart"/>
      <w:r>
        <w:rPr>
          <w:rFonts w:ascii="Lucida Console" w:hAnsi="Lucida Console"/>
          <w:color w:val="F8F8F8"/>
          <w:shd w:val="clear" w:color="auto" w:fill="141414"/>
        </w:rPr>
        <w:t>:18.81</w:t>
      </w:r>
      <w:proofErr w:type="gramEnd"/>
      <w:r>
        <w:rPr>
          <w:rFonts w:ascii="Lucida Console" w:hAnsi="Lucida Console"/>
          <w:color w:val="F8F8F8"/>
          <w:shd w:val="clear" w:color="auto" w:fill="141414"/>
        </w:rPr>
        <w:t xml:space="preserve">           Mean   :1.167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3rd Qu.:25.27           3rd Qu.:2.000  </w:t>
      </w:r>
    </w:p>
    <w:p w:rsidR="00CF2FCC" w:rsidRDefault="00CF2FCC" w:rsidP="00CF2FCC">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Max.   </w:t>
      </w:r>
      <w:proofErr w:type="gramStart"/>
      <w:r>
        <w:rPr>
          <w:rFonts w:ascii="Lucida Console" w:hAnsi="Lucida Console"/>
          <w:color w:val="F8F8F8"/>
          <w:shd w:val="clear" w:color="auto" w:fill="141414"/>
        </w:rPr>
        <w:t>:33.90</w:t>
      </w:r>
      <w:proofErr w:type="gramEnd"/>
      <w:r>
        <w:rPr>
          <w:rFonts w:ascii="Lucida Console" w:hAnsi="Lucida Console"/>
          <w:color w:val="F8F8F8"/>
          <w:shd w:val="clear" w:color="auto" w:fill="141414"/>
        </w:rPr>
        <w:t xml:space="preserve">           Max.   </w:t>
      </w:r>
      <w:proofErr w:type="gramStart"/>
      <w:r>
        <w:rPr>
          <w:rFonts w:ascii="Lucida Console" w:hAnsi="Lucida Console"/>
          <w:color w:val="F8F8F8"/>
          <w:shd w:val="clear" w:color="auto" w:fill="141414"/>
        </w:rPr>
        <w:t>:2.000</w:t>
      </w:r>
      <w:proofErr w:type="gramEnd"/>
    </w:p>
    <w:p w:rsidR="00CF2FCC" w:rsidRDefault="00CF2FCC" w:rsidP="00D21097"/>
    <w:p w:rsidR="00CF2FCC" w:rsidRDefault="00C30D2C" w:rsidP="00D21097">
      <w:r w:rsidRPr="00C30D2C">
        <w:drawing>
          <wp:anchor distT="0" distB="0" distL="114300" distR="114300" simplePos="0" relativeHeight="251658240" behindDoc="1" locked="0" layoutInCell="1" allowOverlap="1" wp14:anchorId="50C7FB1B" wp14:editId="22F911A7">
            <wp:simplePos x="0" y="0"/>
            <wp:positionH relativeFrom="column">
              <wp:posOffset>-635</wp:posOffset>
            </wp:positionH>
            <wp:positionV relativeFrom="paragraph">
              <wp:posOffset>378460</wp:posOffset>
            </wp:positionV>
            <wp:extent cx="5942965" cy="387096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2965" cy="3870960"/>
                    </a:xfrm>
                    <a:prstGeom prst="rect">
                      <a:avLst/>
                    </a:prstGeom>
                  </pic:spPr>
                </pic:pic>
              </a:graphicData>
            </a:graphic>
            <wp14:sizeRelH relativeFrom="page">
              <wp14:pctWidth>0</wp14:pctWidth>
            </wp14:sizeRelH>
            <wp14:sizeRelV relativeFrom="page">
              <wp14:pctHeight>0</wp14:pctHeight>
            </wp14:sizeRelV>
          </wp:anchor>
        </w:drawing>
      </w:r>
      <w:r w:rsidR="00CF2FCC">
        <w:t>Two interesting questions arise from this data: Does the amount of vitamin C given to the guinea pig (the dose) affect tooth growth (</w:t>
      </w:r>
      <w:proofErr w:type="spellStart"/>
      <w:r w:rsidR="00CF2FCC">
        <w:t>len</w:t>
      </w:r>
      <w:proofErr w:type="spellEnd"/>
      <w:r w:rsidR="00CF2FCC">
        <w:t>)? If that is the case, does the delivery method have an impact on the effectiveness?</w:t>
      </w:r>
      <w:r>
        <w:t xml:space="preserve"> Plotting </w:t>
      </w:r>
      <w:proofErr w:type="spellStart"/>
      <w:r>
        <w:t>len</w:t>
      </w:r>
      <w:proofErr w:type="spellEnd"/>
      <w:r>
        <w:t xml:space="preserve"> against dose for the whole dataset shows that both questions are worth looking into:</w:t>
      </w:r>
    </w:p>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 w:rsidR="00C30D2C" w:rsidRDefault="00C30D2C" w:rsidP="00D21097">
      <w:pPr>
        <w:rPr>
          <w:u w:val="single"/>
        </w:rPr>
      </w:pPr>
      <w:r>
        <w:rPr>
          <w:u w:val="single"/>
        </w:rPr>
        <w:lastRenderedPageBreak/>
        <w:t>Statistical Tests</w:t>
      </w:r>
    </w:p>
    <w:p w:rsidR="005912F2" w:rsidRPr="005912F2" w:rsidRDefault="005912F2" w:rsidP="00D21097">
      <w:r>
        <w:t>For the following tests I assume that the guinea pigs for each observation were chosen at random and that the population variance for any two groups of data in the following tests is the same.</w:t>
      </w:r>
    </w:p>
    <w:p w:rsidR="00C30D2C" w:rsidRDefault="00C30D2C" w:rsidP="00D21097">
      <w:r>
        <w:t>Test</w:t>
      </w:r>
      <w:r w:rsidR="0058515B">
        <w:t>s</w:t>
      </w:r>
      <w:r>
        <w:t xml:space="preserve"> for </w:t>
      </w:r>
      <w:r w:rsidR="0058515B">
        <w:t xml:space="preserve">different mean </w:t>
      </w:r>
      <w:proofErr w:type="spellStart"/>
      <w:r w:rsidR="0058515B">
        <w:t>len</w:t>
      </w:r>
      <w:proofErr w:type="spellEnd"/>
      <w:r w:rsidR="0058515B">
        <w:t xml:space="preserve"> by dosage:</w:t>
      </w:r>
    </w:p>
    <w:p w:rsidR="00953C25" w:rsidRDefault="00953C25" w:rsidP="00D21097">
      <w:r>
        <w:t>For these test I subset the data in three ways:</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tg0.5_1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%in% c(0.5, 1))</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tg0.5_2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%in% c(0.5, 2))</w:t>
      </w:r>
    </w:p>
    <w:p w:rsidR="00953C25" w:rsidRDefault="00953C25" w:rsidP="00953C25">
      <w:pPr>
        <w:pStyle w:val="HTMLPreformatted"/>
        <w:wordWrap w:val="0"/>
        <w:rPr>
          <w:rFonts w:ascii="Lucida Console" w:hAnsi="Lucida Console"/>
          <w:color w:val="F8F8F8"/>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tg1_2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%in% c(1, 2))</w:t>
      </w:r>
    </w:p>
    <w:p w:rsidR="00953C25" w:rsidRDefault="00953C25" w:rsidP="00D21097"/>
    <w:p w:rsidR="0058515B" w:rsidRDefault="0058515B" w:rsidP="0058515B">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dose,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data=tg0.5_1)</w:t>
      </w:r>
    </w:p>
    <w:p w:rsidR="0058515B" w:rsidRDefault="0058515B" w:rsidP="0058515B">
      <w:pPr>
        <w:pStyle w:val="HTMLPreformatted"/>
        <w:wordWrap w:val="0"/>
        <w:rPr>
          <w:rFonts w:ascii="Lucida Console" w:hAnsi="Lucida Console"/>
          <w:color w:val="F8F8F8"/>
          <w:shd w:val="clear" w:color="auto" w:fill="141414"/>
        </w:rPr>
      </w:pP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dose</w:t>
      </w:r>
    </w:p>
    <w:p w:rsidR="0058515B" w:rsidRPr="0058515B" w:rsidRDefault="0058515B" w:rsidP="0058515B">
      <w:pPr>
        <w:pStyle w:val="HTMLPreformatted"/>
        <w:wordWrap w:val="0"/>
        <w:rPr>
          <w:rFonts w:ascii="Lucida Console" w:hAnsi="Lucida Console"/>
          <w:color w:val="F8F8F8"/>
          <w:shd w:val="clear" w:color="auto" w:fill="141414"/>
          <w:lang w:val="de-DE"/>
        </w:rPr>
      </w:pPr>
      <w:r w:rsidRPr="0058515B">
        <w:rPr>
          <w:rFonts w:ascii="Lucida Console" w:hAnsi="Lucida Console"/>
          <w:color w:val="F8F8F8"/>
          <w:shd w:val="clear" w:color="auto" w:fill="141414"/>
          <w:lang w:val="de-DE"/>
        </w:rPr>
        <w:t>t = -6.4766, df = 38, p-value = 1.266e-07</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w:t>
      </w:r>
      <w:proofErr w:type="gramStart"/>
      <w:r>
        <w:rPr>
          <w:rFonts w:ascii="Lucida Console" w:hAnsi="Lucida Console"/>
          <w:color w:val="F8F8F8"/>
          <w:shd w:val="clear" w:color="auto" w:fill="141414"/>
        </w:rPr>
        <w:t>11.983748  -</w:t>
      </w:r>
      <w:proofErr w:type="gramEnd"/>
      <w:r>
        <w:rPr>
          <w:rFonts w:ascii="Lucida Console" w:hAnsi="Lucida Console"/>
          <w:color w:val="F8F8F8"/>
          <w:shd w:val="clear" w:color="auto" w:fill="141414"/>
        </w:rPr>
        <w:t>6.276252</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0.5   mean in group 1 </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10.605            19.735</w:t>
      </w:r>
    </w:p>
    <w:p w:rsidR="0058515B" w:rsidRDefault="0058515B" w:rsidP="00D21097">
      <w:r>
        <w:br/>
        <w:t>This first test shows that the mean for a dosage of 0.5 is clearly lower than the mean for a dosage of 1. The 95% confidence interval is entirely negative and the p-value is very low.</w:t>
      </w:r>
    </w:p>
    <w:p w:rsidR="0058515B" w:rsidRDefault="0058515B" w:rsidP="0058515B">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dose,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data=tg0.5_2)</w:t>
      </w:r>
    </w:p>
    <w:p w:rsidR="0058515B" w:rsidRDefault="0058515B" w:rsidP="0058515B">
      <w:pPr>
        <w:pStyle w:val="HTMLPreformatted"/>
        <w:wordWrap w:val="0"/>
        <w:rPr>
          <w:rFonts w:ascii="Lucida Console" w:hAnsi="Lucida Console"/>
          <w:color w:val="F8F8F8"/>
          <w:shd w:val="clear" w:color="auto" w:fill="141414"/>
        </w:rPr>
      </w:pP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dose</w:t>
      </w:r>
    </w:p>
    <w:p w:rsidR="0058515B" w:rsidRPr="0058515B" w:rsidRDefault="0058515B" w:rsidP="0058515B">
      <w:pPr>
        <w:pStyle w:val="HTMLPreformatted"/>
        <w:wordWrap w:val="0"/>
        <w:rPr>
          <w:rFonts w:ascii="Lucida Console" w:hAnsi="Lucida Console"/>
          <w:color w:val="F8F8F8"/>
          <w:shd w:val="clear" w:color="auto" w:fill="141414"/>
          <w:lang w:val="de-DE"/>
        </w:rPr>
      </w:pPr>
      <w:r w:rsidRPr="0058515B">
        <w:rPr>
          <w:rFonts w:ascii="Lucida Console" w:hAnsi="Lucida Console"/>
          <w:color w:val="F8F8F8"/>
          <w:shd w:val="clear" w:color="auto" w:fill="141414"/>
          <w:lang w:val="de-DE"/>
        </w:rPr>
        <w:t>t = -11.799, df = 38, p-value = 2.838e-14</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-18.15352 -12.83648</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0.5   mean in group 2 </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10.605            26.100 </w:t>
      </w:r>
    </w:p>
    <w:p w:rsidR="0058515B" w:rsidRDefault="0058515B" w:rsidP="00D21097">
      <w:r>
        <w:br/>
        <w:t>The result of the second test also shows a clearly higher mean for a dosage of 2 than for 0.5. This is again supported by an entirely negative 95% confidence interval and an extremely low p-value.</w:t>
      </w:r>
    </w:p>
    <w:p w:rsidR="0058515B" w:rsidRDefault="0058515B" w:rsidP="0058515B">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dose,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data=tg1_2)</w:t>
      </w:r>
    </w:p>
    <w:p w:rsidR="0058515B" w:rsidRDefault="0058515B" w:rsidP="0058515B">
      <w:pPr>
        <w:pStyle w:val="HTMLPreformatted"/>
        <w:wordWrap w:val="0"/>
        <w:rPr>
          <w:rFonts w:ascii="Lucida Console" w:hAnsi="Lucida Console"/>
          <w:color w:val="F8F8F8"/>
          <w:shd w:val="clear" w:color="auto" w:fill="141414"/>
        </w:rPr>
      </w:pP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dose</w:t>
      </w:r>
    </w:p>
    <w:p w:rsidR="0058515B" w:rsidRPr="0058515B" w:rsidRDefault="0058515B" w:rsidP="0058515B">
      <w:pPr>
        <w:pStyle w:val="HTMLPreformatted"/>
        <w:wordWrap w:val="0"/>
        <w:rPr>
          <w:rFonts w:ascii="Lucida Console" w:hAnsi="Lucida Console"/>
          <w:color w:val="F8F8F8"/>
          <w:shd w:val="clear" w:color="auto" w:fill="141414"/>
          <w:lang w:val="de-DE"/>
        </w:rPr>
      </w:pPr>
      <w:r w:rsidRPr="0058515B">
        <w:rPr>
          <w:rFonts w:ascii="Lucida Console" w:hAnsi="Lucida Console"/>
          <w:color w:val="F8F8F8"/>
          <w:shd w:val="clear" w:color="auto" w:fill="141414"/>
          <w:lang w:val="de-DE"/>
        </w:rPr>
        <w:t>t = -4.9005, df = 38, p-value = 1.811e-05</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-8.994387 -3.735613</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58515B" w:rsidRDefault="0058515B" w:rsidP="0058515B">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1 mean in group 2 </w:t>
      </w:r>
    </w:p>
    <w:p w:rsidR="0058515B" w:rsidRDefault="0058515B" w:rsidP="0058515B">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19.735          26.100</w:t>
      </w:r>
    </w:p>
    <w:p w:rsidR="005912F2" w:rsidRDefault="0058515B" w:rsidP="00D21097">
      <w:r>
        <w:br/>
      </w:r>
    </w:p>
    <w:p w:rsidR="0058515B" w:rsidRDefault="0058515B" w:rsidP="00D21097">
      <w:r>
        <w:lastRenderedPageBreak/>
        <w:t>The third test similarly shows that the mean teeth length for a dosage of 2 is higher than for a dosage of 1. However the difference is not as big as in the first test: The two means are closer together and the confidence interval is not as negative as for 0.5 vs. 1. The p-value is still very small.</w:t>
      </w:r>
    </w:p>
    <w:p w:rsidR="005912F2" w:rsidRDefault="005912F2" w:rsidP="00D21097"/>
    <w:p w:rsidR="00953C25" w:rsidRDefault="00953C25" w:rsidP="00D21097">
      <w:r>
        <w:t xml:space="preserve">Test for different mean </w:t>
      </w:r>
      <w:proofErr w:type="spellStart"/>
      <w:r>
        <w:t>len</w:t>
      </w:r>
      <w:proofErr w:type="spellEnd"/>
      <w:r>
        <w:t xml:space="preserve"> by delivery method:</w:t>
      </w:r>
    </w:p>
    <w:p w:rsidR="00953C25" w:rsidRDefault="00953C25" w:rsidP="00D21097">
      <w:r>
        <w:t>The data is again split into subsets:</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tg0.5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 0.5)</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tg1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 1.0)</w:t>
      </w:r>
    </w:p>
    <w:p w:rsidR="00953C25" w:rsidRDefault="00953C25" w:rsidP="00953C25">
      <w:pPr>
        <w:pStyle w:val="HTMLPreformatted"/>
        <w:wordWrap w:val="0"/>
        <w:rPr>
          <w:rFonts w:ascii="Lucida Console" w:hAnsi="Lucida Console"/>
          <w:color w:val="F8F8F8"/>
          <w:shd w:val="clear" w:color="auto" w:fill="141414"/>
        </w:rPr>
      </w:pPr>
      <w:r>
        <w:rPr>
          <w:rStyle w:val="gewyw5ybjeb"/>
          <w:rFonts w:ascii="Lucida Console" w:eastAsiaTheme="majorEastAsia" w:hAnsi="Lucida Console"/>
          <w:color w:val="CDA869"/>
          <w:shd w:val="clear" w:color="auto" w:fill="141414"/>
        </w:rPr>
        <w:t xml:space="preserve">&gt; </w:t>
      </w:r>
      <w:r>
        <w:rPr>
          <w:rStyle w:val="gewyw5ybmdb"/>
          <w:rFonts w:ascii="Lucida Console" w:hAnsi="Lucida Console"/>
          <w:color w:val="CDA869"/>
          <w:shd w:val="clear" w:color="auto" w:fill="141414"/>
        </w:rPr>
        <w:t xml:space="preserve">tg2 &lt;- </w:t>
      </w:r>
      <w:proofErr w:type="gramStart"/>
      <w:r>
        <w:rPr>
          <w:rStyle w:val="gewyw5ybmdb"/>
          <w:rFonts w:ascii="Lucida Console" w:hAnsi="Lucida Console"/>
          <w:color w:val="CDA869"/>
          <w:shd w:val="clear" w:color="auto" w:fill="141414"/>
        </w:rPr>
        <w:t>subset(</w:t>
      </w:r>
      <w:proofErr w:type="spellStart"/>
      <w:proofErr w:type="gramEnd"/>
      <w:r>
        <w:rPr>
          <w:rStyle w:val="gewyw5ybmdb"/>
          <w:rFonts w:ascii="Lucida Console" w:hAnsi="Lucida Console"/>
          <w:color w:val="CDA869"/>
          <w:shd w:val="clear" w:color="auto" w:fill="141414"/>
        </w:rPr>
        <w:t>ToothGrowth</w:t>
      </w:r>
      <w:proofErr w:type="spellEnd"/>
      <w:r>
        <w:rPr>
          <w:rStyle w:val="gewyw5ybmdb"/>
          <w:rFonts w:ascii="Lucida Console" w:hAnsi="Lucida Console"/>
          <w:color w:val="CDA869"/>
          <w:shd w:val="clear" w:color="auto" w:fill="141414"/>
        </w:rPr>
        <w:t>, dose == 2.0)</w:t>
      </w:r>
    </w:p>
    <w:p w:rsidR="00953C25" w:rsidRDefault="00953C25" w:rsidP="00D21097"/>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w:t>
      </w:r>
      <w:proofErr w:type="spellStart"/>
      <w:r>
        <w:rPr>
          <w:rStyle w:val="gewyw5ybmdb"/>
          <w:rFonts w:ascii="Lucida Console" w:hAnsi="Lucida Console"/>
          <w:color w:val="CDA869"/>
          <w:shd w:val="clear" w:color="auto" w:fill="141414"/>
        </w:rPr>
        <w:t>supp</w:t>
      </w:r>
      <w:proofErr w:type="spellEnd"/>
      <w:r>
        <w:rPr>
          <w:rStyle w:val="gewyw5ybmdb"/>
          <w:rFonts w:ascii="Lucida Console" w:hAnsi="Lucida Console"/>
          <w:color w:val="CDA869"/>
          <w:shd w:val="clear" w:color="auto" w:fill="141414"/>
        </w:rPr>
        <w:t xml:space="preserv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data=tg0.5)</w:t>
      </w:r>
    </w:p>
    <w:p w:rsidR="00953C25" w:rsidRDefault="00953C25" w:rsidP="00953C25">
      <w:pPr>
        <w:pStyle w:val="HTMLPreformatted"/>
        <w:wordWrap w:val="0"/>
        <w:rPr>
          <w:rFonts w:ascii="Lucida Console" w:hAnsi="Lucida Console"/>
          <w:color w:val="F8F8F8"/>
          <w:shd w:val="clear" w:color="auto" w:fill="141414"/>
        </w:rPr>
      </w:pP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w:t>
      </w:r>
      <w:proofErr w:type="spellStart"/>
      <w:r>
        <w:rPr>
          <w:rFonts w:ascii="Lucida Console" w:hAnsi="Lucida Console"/>
          <w:color w:val="F8F8F8"/>
          <w:shd w:val="clear" w:color="auto" w:fill="141414"/>
        </w:rPr>
        <w:t>supp</w:t>
      </w:r>
      <w:proofErr w:type="spellEnd"/>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t = 3.1697, </w:t>
      </w:r>
      <w:proofErr w:type="spellStart"/>
      <w:proofErr w:type="gramStart"/>
      <w:r>
        <w:rPr>
          <w:rFonts w:ascii="Lucida Console" w:hAnsi="Lucida Console"/>
          <w:color w:val="F8F8F8"/>
          <w:shd w:val="clear" w:color="auto" w:fill="141414"/>
        </w:rPr>
        <w:t>df</w:t>
      </w:r>
      <w:proofErr w:type="spellEnd"/>
      <w:proofErr w:type="gramEnd"/>
      <w:r>
        <w:rPr>
          <w:rFonts w:ascii="Lucida Console" w:hAnsi="Lucida Console"/>
          <w:color w:val="F8F8F8"/>
          <w:shd w:val="clear" w:color="auto" w:fill="141414"/>
        </w:rPr>
        <w:t xml:space="preserve"> = 18, p-value = 0.005304</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1.770262 8.729738</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OJ mean in group VC </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13.23             7.98 </w:t>
      </w:r>
    </w:p>
    <w:p w:rsidR="00953C25" w:rsidRDefault="00953C25" w:rsidP="00D21097">
      <w:r>
        <w:br/>
        <w:t xml:space="preserve">The first test finds a difference in mean </w:t>
      </w:r>
      <w:proofErr w:type="spellStart"/>
      <w:r>
        <w:t>len</w:t>
      </w:r>
      <w:proofErr w:type="spellEnd"/>
      <w:r>
        <w:t xml:space="preserve"> for a dosage of 0.5. Orange juice seems to result in significantly longer teeth than ascorbic acid. This difference is supported by an entirely positive 95% confidence interval and a low p-value.</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w:t>
      </w:r>
      <w:proofErr w:type="spellStart"/>
      <w:r>
        <w:rPr>
          <w:rStyle w:val="gewyw5ybmdb"/>
          <w:rFonts w:ascii="Lucida Console" w:hAnsi="Lucida Console"/>
          <w:color w:val="CDA869"/>
          <w:shd w:val="clear" w:color="auto" w:fill="141414"/>
        </w:rPr>
        <w:t>supp</w:t>
      </w:r>
      <w:proofErr w:type="spellEnd"/>
      <w:r>
        <w:rPr>
          <w:rStyle w:val="gewyw5ybmdb"/>
          <w:rFonts w:ascii="Lucida Console" w:hAnsi="Lucida Console"/>
          <w:color w:val="CDA869"/>
          <w:shd w:val="clear" w:color="auto" w:fill="141414"/>
        </w:rPr>
        <w:t xml:space="preserv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data=tg1)</w:t>
      </w:r>
    </w:p>
    <w:p w:rsidR="00953C25" w:rsidRDefault="00953C25" w:rsidP="00953C25">
      <w:pPr>
        <w:pStyle w:val="HTMLPreformatted"/>
        <w:wordWrap w:val="0"/>
        <w:rPr>
          <w:rFonts w:ascii="Lucida Console" w:hAnsi="Lucida Console"/>
          <w:color w:val="F8F8F8"/>
          <w:shd w:val="clear" w:color="auto" w:fill="141414"/>
        </w:rPr>
      </w:pP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w:t>
      </w:r>
      <w:proofErr w:type="spellStart"/>
      <w:r>
        <w:rPr>
          <w:rFonts w:ascii="Lucida Console" w:hAnsi="Lucida Console"/>
          <w:color w:val="F8F8F8"/>
          <w:shd w:val="clear" w:color="auto" w:fill="141414"/>
        </w:rPr>
        <w:t>supp</w:t>
      </w:r>
      <w:proofErr w:type="spellEnd"/>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t = 4.0328, </w:t>
      </w:r>
      <w:proofErr w:type="spellStart"/>
      <w:proofErr w:type="gramStart"/>
      <w:r>
        <w:rPr>
          <w:rFonts w:ascii="Lucida Console" w:hAnsi="Lucida Console"/>
          <w:color w:val="F8F8F8"/>
          <w:shd w:val="clear" w:color="auto" w:fill="141414"/>
        </w:rPr>
        <w:t>df</w:t>
      </w:r>
      <w:proofErr w:type="spellEnd"/>
      <w:proofErr w:type="gramEnd"/>
      <w:r>
        <w:rPr>
          <w:rFonts w:ascii="Lucida Console" w:hAnsi="Lucida Console"/>
          <w:color w:val="F8F8F8"/>
          <w:shd w:val="clear" w:color="auto" w:fill="141414"/>
        </w:rPr>
        <w:t xml:space="preserve"> = 18, p-value = 0.0007807</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2.840692 9.019308</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OJ mean in group VC </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22.70            16.77 </w:t>
      </w:r>
    </w:p>
    <w:p w:rsidR="00953C25" w:rsidRDefault="00953C25" w:rsidP="00D21097">
      <w:r>
        <w:br/>
        <w:t xml:space="preserve">The second test paints a similar picture for a dosage of 1. Again orange juice has a higher mean </w:t>
      </w:r>
      <w:proofErr w:type="spellStart"/>
      <w:r>
        <w:t>len</w:t>
      </w:r>
      <w:proofErr w:type="spellEnd"/>
      <w:r>
        <w:t>. This is supported by an entirely positive 95% confidence interval and a very low p-value.</w:t>
      </w:r>
    </w:p>
    <w:p w:rsidR="00953C25" w:rsidRDefault="00953C25" w:rsidP="00953C25">
      <w:pPr>
        <w:pStyle w:val="HTMLPreformatted"/>
        <w:wordWrap w:val="0"/>
        <w:rPr>
          <w:rStyle w:val="gewyw5ybmdb"/>
          <w:rFonts w:ascii="Lucida Console" w:hAnsi="Lucida Console"/>
          <w:color w:val="CDA869"/>
          <w:shd w:val="clear" w:color="auto" w:fill="141414"/>
        </w:rPr>
      </w:pPr>
      <w:r>
        <w:rPr>
          <w:rStyle w:val="gewyw5ybjeb"/>
          <w:rFonts w:ascii="Lucida Console" w:eastAsiaTheme="majorEastAsia" w:hAnsi="Lucida Console"/>
          <w:color w:val="CDA869"/>
          <w:shd w:val="clear" w:color="auto" w:fill="141414"/>
        </w:rPr>
        <w:t xml:space="preserve">&gt; </w:t>
      </w:r>
      <w:proofErr w:type="spellStart"/>
      <w:proofErr w:type="gramStart"/>
      <w:r>
        <w:rPr>
          <w:rStyle w:val="gewyw5ybmdb"/>
          <w:rFonts w:ascii="Lucida Console" w:hAnsi="Lucida Console"/>
          <w:color w:val="CDA869"/>
          <w:shd w:val="clear" w:color="auto" w:fill="141414"/>
        </w:rPr>
        <w:t>t.test</w:t>
      </w:r>
      <w:proofErr w:type="spellEnd"/>
      <w:r>
        <w:rPr>
          <w:rStyle w:val="gewyw5ybmdb"/>
          <w:rFonts w:ascii="Lucida Console" w:hAnsi="Lucida Console"/>
          <w:color w:val="CDA869"/>
          <w:shd w:val="clear" w:color="auto" w:fill="141414"/>
        </w:rPr>
        <w:t>(</w:t>
      </w:r>
      <w:proofErr w:type="spellStart"/>
      <w:proofErr w:type="gramEnd"/>
      <w:r>
        <w:rPr>
          <w:rStyle w:val="gewyw5ybmdb"/>
          <w:rFonts w:ascii="Lucida Console" w:hAnsi="Lucida Console"/>
          <w:color w:val="CDA869"/>
          <w:shd w:val="clear" w:color="auto" w:fill="141414"/>
        </w:rPr>
        <w:t>len</w:t>
      </w:r>
      <w:proofErr w:type="spellEnd"/>
      <w:r>
        <w:rPr>
          <w:rStyle w:val="gewyw5ybmdb"/>
          <w:rFonts w:ascii="Lucida Console" w:hAnsi="Lucida Console"/>
          <w:color w:val="CDA869"/>
          <w:shd w:val="clear" w:color="auto" w:fill="141414"/>
        </w:rPr>
        <w:t xml:space="preserve"> ~ </w:t>
      </w:r>
      <w:proofErr w:type="spellStart"/>
      <w:r>
        <w:rPr>
          <w:rStyle w:val="gewyw5ybmdb"/>
          <w:rFonts w:ascii="Lucida Console" w:hAnsi="Lucida Console"/>
          <w:color w:val="CDA869"/>
          <w:shd w:val="clear" w:color="auto" w:fill="141414"/>
        </w:rPr>
        <w:t>supp</w:t>
      </w:r>
      <w:proofErr w:type="spellEnd"/>
      <w:r>
        <w:rPr>
          <w:rStyle w:val="gewyw5ybmdb"/>
          <w:rFonts w:ascii="Lucida Console" w:hAnsi="Lucida Console"/>
          <w:color w:val="CDA869"/>
          <w:shd w:val="clear" w:color="auto" w:fill="141414"/>
        </w:rPr>
        <w:t xml:space="preserve">, paired=F, </w:t>
      </w:r>
      <w:proofErr w:type="spellStart"/>
      <w:r>
        <w:rPr>
          <w:rStyle w:val="gewyw5ybmdb"/>
          <w:rFonts w:ascii="Lucida Console" w:hAnsi="Lucida Console"/>
          <w:color w:val="CDA869"/>
          <w:shd w:val="clear" w:color="auto" w:fill="141414"/>
        </w:rPr>
        <w:t>var.equal</w:t>
      </w:r>
      <w:proofErr w:type="spellEnd"/>
      <w:r>
        <w:rPr>
          <w:rStyle w:val="gewyw5ybmdb"/>
          <w:rFonts w:ascii="Lucida Console" w:hAnsi="Lucida Console"/>
          <w:color w:val="CDA869"/>
          <w:shd w:val="clear" w:color="auto" w:fill="141414"/>
        </w:rPr>
        <w:t>=T, data=tg2)</w:t>
      </w:r>
    </w:p>
    <w:p w:rsidR="00953C25" w:rsidRDefault="00953C25" w:rsidP="00953C25">
      <w:pPr>
        <w:pStyle w:val="HTMLPreformatted"/>
        <w:wordWrap w:val="0"/>
        <w:rPr>
          <w:rFonts w:ascii="Lucida Console" w:hAnsi="Lucida Console"/>
          <w:color w:val="F8F8F8"/>
          <w:shd w:val="clear" w:color="auto" w:fill="141414"/>
        </w:rPr>
      </w:pP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ab/>
        <w:t xml:space="preserve">Two Sample </w:t>
      </w:r>
      <w:proofErr w:type="gramStart"/>
      <w:r>
        <w:rPr>
          <w:rFonts w:ascii="Lucida Console" w:hAnsi="Lucida Console"/>
          <w:color w:val="F8F8F8"/>
          <w:shd w:val="clear" w:color="auto" w:fill="141414"/>
        </w:rPr>
        <w:t>t-test</w:t>
      </w:r>
      <w:proofErr w:type="gramEnd"/>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data</w:t>
      </w:r>
      <w:proofErr w:type="gramEnd"/>
      <w:r>
        <w:rPr>
          <w:rFonts w:ascii="Lucida Console" w:hAnsi="Lucida Console"/>
          <w:color w:val="F8F8F8"/>
          <w:shd w:val="clear" w:color="auto" w:fill="141414"/>
        </w:rPr>
        <w:t xml:space="preserve">:  </w:t>
      </w:r>
      <w:proofErr w:type="spellStart"/>
      <w:r>
        <w:rPr>
          <w:rFonts w:ascii="Lucida Console" w:hAnsi="Lucida Console"/>
          <w:color w:val="F8F8F8"/>
          <w:shd w:val="clear" w:color="auto" w:fill="141414"/>
        </w:rPr>
        <w:t>len</w:t>
      </w:r>
      <w:proofErr w:type="spellEnd"/>
      <w:r>
        <w:rPr>
          <w:rFonts w:ascii="Lucida Console" w:hAnsi="Lucida Console"/>
          <w:color w:val="F8F8F8"/>
          <w:shd w:val="clear" w:color="auto" w:fill="141414"/>
        </w:rPr>
        <w:t xml:space="preserve"> by </w:t>
      </w:r>
      <w:proofErr w:type="spellStart"/>
      <w:r>
        <w:rPr>
          <w:rFonts w:ascii="Lucida Console" w:hAnsi="Lucida Console"/>
          <w:color w:val="F8F8F8"/>
          <w:shd w:val="clear" w:color="auto" w:fill="141414"/>
        </w:rPr>
        <w:t>supp</w:t>
      </w:r>
      <w:proofErr w:type="spellEnd"/>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t = -0.0461, </w:t>
      </w:r>
      <w:proofErr w:type="spellStart"/>
      <w:proofErr w:type="gramStart"/>
      <w:r>
        <w:rPr>
          <w:rFonts w:ascii="Lucida Console" w:hAnsi="Lucida Console"/>
          <w:color w:val="F8F8F8"/>
          <w:shd w:val="clear" w:color="auto" w:fill="141414"/>
        </w:rPr>
        <w:t>df</w:t>
      </w:r>
      <w:proofErr w:type="spellEnd"/>
      <w:proofErr w:type="gramEnd"/>
      <w:r>
        <w:rPr>
          <w:rFonts w:ascii="Lucida Console" w:hAnsi="Lucida Console"/>
          <w:color w:val="F8F8F8"/>
          <w:shd w:val="clear" w:color="auto" w:fill="141414"/>
        </w:rPr>
        <w:t xml:space="preserve"> = 18, p-value = 0.9637</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alternative</w:t>
      </w:r>
      <w:proofErr w:type="gramEnd"/>
      <w:r>
        <w:rPr>
          <w:rFonts w:ascii="Lucida Console" w:hAnsi="Lucida Console"/>
          <w:color w:val="F8F8F8"/>
          <w:shd w:val="clear" w:color="auto" w:fill="141414"/>
        </w:rPr>
        <w:t xml:space="preserve"> hypothesis: true difference in means is not equal to 0</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95 percent confidence interval:</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w:t>
      </w:r>
      <w:proofErr w:type="gramStart"/>
      <w:r>
        <w:rPr>
          <w:rFonts w:ascii="Lucida Console" w:hAnsi="Lucida Console"/>
          <w:color w:val="F8F8F8"/>
          <w:shd w:val="clear" w:color="auto" w:fill="141414"/>
        </w:rPr>
        <w:t>3.722999  3.562999</w:t>
      </w:r>
      <w:proofErr w:type="gramEnd"/>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sample</w:t>
      </w:r>
      <w:proofErr w:type="gramEnd"/>
      <w:r>
        <w:rPr>
          <w:rFonts w:ascii="Lucida Console" w:hAnsi="Lucida Console"/>
          <w:color w:val="F8F8F8"/>
          <w:shd w:val="clear" w:color="auto" w:fill="141414"/>
        </w:rPr>
        <w:t xml:space="preserve"> estimates:</w:t>
      </w:r>
    </w:p>
    <w:p w:rsidR="00953C25" w:rsidRDefault="00953C25" w:rsidP="00953C25">
      <w:pPr>
        <w:pStyle w:val="HTMLPreformatted"/>
        <w:wordWrap w:val="0"/>
        <w:rPr>
          <w:rFonts w:ascii="Lucida Console" w:hAnsi="Lucida Console"/>
          <w:color w:val="F8F8F8"/>
          <w:shd w:val="clear" w:color="auto" w:fill="141414"/>
        </w:rPr>
      </w:pPr>
      <w:proofErr w:type="gramStart"/>
      <w:r>
        <w:rPr>
          <w:rFonts w:ascii="Lucida Console" w:hAnsi="Lucida Console"/>
          <w:color w:val="F8F8F8"/>
          <w:shd w:val="clear" w:color="auto" w:fill="141414"/>
        </w:rPr>
        <w:t>mean</w:t>
      </w:r>
      <w:proofErr w:type="gramEnd"/>
      <w:r>
        <w:rPr>
          <w:rFonts w:ascii="Lucida Console" w:hAnsi="Lucida Console"/>
          <w:color w:val="F8F8F8"/>
          <w:shd w:val="clear" w:color="auto" w:fill="141414"/>
        </w:rPr>
        <w:t xml:space="preserve"> in group OJ mean in group VC </w:t>
      </w:r>
    </w:p>
    <w:p w:rsidR="00953C25" w:rsidRDefault="00953C25" w:rsidP="00953C25">
      <w:pPr>
        <w:pStyle w:val="HTMLPreformatted"/>
        <w:wordWrap w:val="0"/>
        <w:rPr>
          <w:rFonts w:ascii="Lucida Console" w:hAnsi="Lucida Console"/>
          <w:color w:val="F8F8F8"/>
          <w:shd w:val="clear" w:color="auto" w:fill="141414"/>
        </w:rPr>
      </w:pPr>
      <w:r>
        <w:rPr>
          <w:rFonts w:ascii="Lucida Console" w:hAnsi="Lucida Console"/>
          <w:color w:val="F8F8F8"/>
          <w:shd w:val="clear" w:color="auto" w:fill="141414"/>
        </w:rPr>
        <w:t xml:space="preserve">           26.06            26.14</w:t>
      </w:r>
    </w:p>
    <w:p w:rsidR="00953C25" w:rsidRDefault="00953C25" w:rsidP="00D21097">
      <w:r>
        <w:lastRenderedPageBreak/>
        <w:br/>
        <w:t xml:space="preserve">The difference in means for the two delivery methods is not evident in the third test anymore, which was performed on the data for a dosage of 2. The two means are now nearly identical, the 95% confidence interval neatly centers </w:t>
      </w:r>
      <w:proofErr w:type="gramStart"/>
      <w:r>
        <w:t>around</w:t>
      </w:r>
      <w:proofErr w:type="gramEnd"/>
      <w:r>
        <w:t xml:space="preserve"> 0, and the p-value is nearly 1.</w:t>
      </w:r>
    </w:p>
    <w:p w:rsidR="005912F2" w:rsidRDefault="005912F2" w:rsidP="00D21097"/>
    <w:p w:rsidR="005912F2" w:rsidRDefault="005912F2" w:rsidP="00D21097">
      <w:pPr>
        <w:rPr>
          <w:u w:val="single"/>
        </w:rPr>
      </w:pPr>
      <w:r w:rsidRPr="005912F2">
        <w:rPr>
          <w:u w:val="single"/>
        </w:rPr>
        <w:t>Conclusions</w:t>
      </w:r>
    </w:p>
    <w:p w:rsidR="005912F2" w:rsidRDefault="005912F2" w:rsidP="00D21097">
      <w:r>
        <w:t>The first set of tests shows that in general a higher dosage of vitamin C, regardless of delivery method, leads to longer teeth in the guinea pigs. However this effect seems to be “wearing off”: The difference between a dosage of 1 and 2 is not as big as the difference between 0.5 and 1.</w:t>
      </w:r>
    </w:p>
    <w:p w:rsidR="005912F2" w:rsidRPr="005912F2" w:rsidRDefault="005912F2" w:rsidP="00D21097">
      <w:r>
        <w:t>In the second set of tests it was shown that orange juice seems to be the more effective delivery method for dosages of 0.5 and 1. The mean teeth length for dosages that high delivered via orange juice were significantly higher than the mean teeth length for those pigs that received their vitamin C via ascorbic acid. No difference was detected for a dosage of 2 however.</w:t>
      </w:r>
      <w:bookmarkStart w:id="0" w:name="_GoBack"/>
      <w:bookmarkEnd w:id="0"/>
    </w:p>
    <w:sectPr w:rsidR="005912F2" w:rsidRPr="0059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61EE2"/>
    <w:multiLevelType w:val="hybridMultilevel"/>
    <w:tmpl w:val="BCF80CD4"/>
    <w:lvl w:ilvl="0" w:tplc="8F2645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97"/>
    <w:rsid w:val="00026F95"/>
    <w:rsid w:val="000F0103"/>
    <w:rsid w:val="0058515B"/>
    <w:rsid w:val="005912F2"/>
    <w:rsid w:val="006F4AA6"/>
    <w:rsid w:val="0082491A"/>
    <w:rsid w:val="00953C25"/>
    <w:rsid w:val="00961D1F"/>
    <w:rsid w:val="00A8012C"/>
    <w:rsid w:val="00AD71E1"/>
    <w:rsid w:val="00C30D2C"/>
    <w:rsid w:val="00CF2FCC"/>
    <w:rsid w:val="00D21097"/>
    <w:rsid w:val="00DD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97"/>
    <w:rPr>
      <w:rFonts w:ascii="Tahoma" w:hAnsi="Tahoma" w:cs="Tahoma"/>
      <w:sz w:val="16"/>
      <w:szCs w:val="16"/>
    </w:rPr>
  </w:style>
  <w:style w:type="paragraph" w:styleId="Title">
    <w:name w:val="Title"/>
    <w:basedOn w:val="Normal"/>
    <w:next w:val="Normal"/>
    <w:link w:val="TitleChar"/>
    <w:uiPriority w:val="10"/>
    <w:qFormat/>
    <w:rsid w:val="00D21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0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491A"/>
    <w:pPr>
      <w:ind w:left="720"/>
      <w:contextualSpacing/>
    </w:pPr>
  </w:style>
  <w:style w:type="paragraph" w:styleId="HTMLPreformatted">
    <w:name w:val="HTML Preformatted"/>
    <w:basedOn w:val="Normal"/>
    <w:link w:val="HTMLPreformattedChar"/>
    <w:uiPriority w:val="99"/>
    <w:unhideWhenUsed/>
    <w:rsid w:val="00DD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42D"/>
    <w:rPr>
      <w:rFonts w:ascii="Courier New" w:eastAsia="Times New Roman" w:hAnsi="Courier New" w:cs="Courier New"/>
      <w:sz w:val="20"/>
      <w:szCs w:val="20"/>
    </w:rPr>
  </w:style>
  <w:style w:type="character" w:customStyle="1" w:styleId="gewyw5ybjeb">
    <w:name w:val="gewyw5ybjeb"/>
    <w:basedOn w:val="DefaultParagraphFont"/>
    <w:rsid w:val="00DD342D"/>
  </w:style>
  <w:style w:type="character" w:customStyle="1" w:styleId="gewyw5ybmdb">
    <w:name w:val="gewyw5ybmdb"/>
    <w:basedOn w:val="DefaultParagraphFont"/>
    <w:rsid w:val="00DD3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97"/>
    <w:rPr>
      <w:rFonts w:ascii="Tahoma" w:hAnsi="Tahoma" w:cs="Tahoma"/>
      <w:sz w:val="16"/>
      <w:szCs w:val="16"/>
    </w:rPr>
  </w:style>
  <w:style w:type="paragraph" w:styleId="Title">
    <w:name w:val="Title"/>
    <w:basedOn w:val="Normal"/>
    <w:next w:val="Normal"/>
    <w:link w:val="TitleChar"/>
    <w:uiPriority w:val="10"/>
    <w:qFormat/>
    <w:rsid w:val="00D21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10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491A"/>
    <w:pPr>
      <w:ind w:left="720"/>
      <w:contextualSpacing/>
    </w:pPr>
  </w:style>
  <w:style w:type="paragraph" w:styleId="HTMLPreformatted">
    <w:name w:val="HTML Preformatted"/>
    <w:basedOn w:val="Normal"/>
    <w:link w:val="HTMLPreformattedChar"/>
    <w:uiPriority w:val="99"/>
    <w:unhideWhenUsed/>
    <w:rsid w:val="00DD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42D"/>
    <w:rPr>
      <w:rFonts w:ascii="Courier New" w:eastAsia="Times New Roman" w:hAnsi="Courier New" w:cs="Courier New"/>
      <w:sz w:val="20"/>
      <w:szCs w:val="20"/>
    </w:rPr>
  </w:style>
  <w:style w:type="character" w:customStyle="1" w:styleId="gewyw5ybjeb">
    <w:name w:val="gewyw5ybjeb"/>
    <w:basedOn w:val="DefaultParagraphFont"/>
    <w:rsid w:val="00DD342D"/>
  </w:style>
  <w:style w:type="character" w:customStyle="1" w:styleId="gewyw5ybmdb">
    <w:name w:val="gewyw5ybmdb"/>
    <w:basedOn w:val="DefaultParagraphFont"/>
    <w:rsid w:val="00DD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3022">
      <w:bodyDiv w:val="1"/>
      <w:marLeft w:val="0"/>
      <w:marRight w:val="0"/>
      <w:marTop w:val="0"/>
      <w:marBottom w:val="0"/>
      <w:divBdr>
        <w:top w:val="none" w:sz="0" w:space="0" w:color="auto"/>
        <w:left w:val="none" w:sz="0" w:space="0" w:color="auto"/>
        <w:bottom w:val="none" w:sz="0" w:space="0" w:color="auto"/>
        <w:right w:val="none" w:sz="0" w:space="0" w:color="auto"/>
      </w:divBdr>
    </w:div>
    <w:div w:id="182212102">
      <w:bodyDiv w:val="1"/>
      <w:marLeft w:val="0"/>
      <w:marRight w:val="0"/>
      <w:marTop w:val="0"/>
      <w:marBottom w:val="0"/>
      <w:divBdr>
        <w:top w:val="none" w:sz="0" w:space="0" w:color="auto"/>
        <w:left w:val="none" w:sz="0" w:space="0" w:color="auto"/>
        <w:bottom w:val="none" w:sz="0" w:space="0" w:color="auto"/>
        <w:right w:val="none" w:sz="0" w:space="0" w:color="auto"/>
      </w:divBdr>
    </w:div>
    <w:div w:id="241724432">
      <w:bodyDiv w:val="1"/>
      <w:marLeft w:val="0"/>
      <w:marRight w:val="0"/>
      <w:marTop w:val="0"/>
      <w:marBottom w:val="0"/>
      <w:divBdr>
        <w:top w:val="none" w:sz="0" w:space="0" w:color="auto"/>
        <w:left w:val="none" w:sz="0" w:space="0" w:color="auto"/>
        <w:bottom w:val="none" w:sz="0" w:space="0" w:color="auto"/>
        <w:right w:val="none" w:sz="0" w:space="0" w:color="auto"/>
      </w:divBdr>
    </w:div>
    <w:div w:id="480342769">
      <w:bodyDiv w:val="1"/>
      <w:marLeft w:val="0"/>
      <w:marRight w:val="0"/>
      <w:marTop w:val="0"/>
      <w:marBottom w:val="0"/>
      <w:divBdr>
        <w:top w:val="none" w:sz="0" w:space="0" w:color="auto"/>
        <w:left w:val="none" w:sz="0" w:space="0" w:color="auto"/>
        <w:bottom w:val="none" w:sz="0" w:space="0" w:color="auto"/>
        <w:right w:val="none" w:sz="0" w:space="0" w:color="auto"/>
      </w:divBdr>
    </w:div>
    <w:div w:id="495346199">
      <w:bodyDiv w:val="1"/>
      <w:marLeft w:val="0"/>
      <w:marRight w:val="0"/>
      <w:marTop w:val="0"/>
      <w:marBottom w:val="0"/>
      <w:divBdr>
        <w:top w:val="none" w:sz="0" w:space="0" w:color="auto"/>
        <w:left w:val="none" w:sz="0" w:space="0" w:color="auto"/>
        <w:bottom w:val="none" w:sz="0" w:space="0" w:color="auto"/>
        <w:right w:val="none" w:sz="0" w:space="0" w:color="auto"/>
      </w:divBdr>
    </w:div>
    <w:div w:id="595941157">
      <w:bodyDiv w:val="1"/>
      <w:marLeft w:val="0"/>
      <w:marRight w:val="0"/>
      <w:marTop w:val="0"/>
      <w:marBottom w:val="0"/>
      <w:divBdr>
        <w:top w:val="none" w:sz="0" w:space="0" w:color="auto"/>
        <w:left w:val="none" w:sz="0" w:space="0" w:color="auto"/>
        <w:bottom w:val="none" w:sz="0" w:space="0" w:color="auto"/>
        <w:right w:val="none" w:sz="0" w:space="0" w:color="auto"/>
      </w:divBdr>
    </w:div>
    <w:div w:id="671030319">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1055204747">
      <w:bodyDiv w:val="1"/>
      <w:marLeft w:val="0"/>
      <w:marRight w:val="0"/>
      <w:marTop w:val="0"/>
      <w:marBottom w:val="0"/>
      <w:divBdr>
        <w:top w:val="none" w:sz="0" w:space="0" w:color="auto"/>
        <w:left w:val="none" w:sz="0" w:space="0" w:color="auto"/>
        <w:bottom w:val="none" w:sz="0" w:space="0" w:color="auto"/>
        <w:right w:val="none" w:sz="0" w:space="0" w:color="auto"/>
      </w:divBdr>
    </w:div>
    <w:div w:id="1190340692">
      <w:bodyDiv w:val="1"/>
      <w:marLeft w:val="0"/>
      <w:marRight w:val="0"/>
      <w:marTop w:val="0"/>
      <w:marBottom w:val="0"/>
      <w:divBdr>
        <w:top w:val="none" w:sz="0" w:space="0" w:color="auto"/>
        <w:left w:val="none" w:sz="0" w:space="0" w:color="auto"/>
        <w:bottom w:val="none" w:sz="0" w:space="0" w:color="auto"/>
        <w:right w:val="none" w:sz="0" w:space="0" w:color="auto"/>
      </w:divBdr>
    </w:div>
    <w:div w:id="1243681812">
      <w:bodyDiv w:val="1"/>
      <w:marLeft w:val="0"/>
      <w:marRight w:val="0"/>
      <w:marTop w:val="0"/>
      <w:marBottom w:val="0"/>
      <w:divBdr>
        <w:top w:val="none" w:sz="0" w:space="0" w:color="auto"/>
        <w:left w:val="none" w:sz="0" w:space="0" w:color="auto"/>
        <w:bottom w:val="none" w:sz="0" w:space="0" w:color="auto"/>
        <w:right w:val="none" w:sz="0" w:space="0" w:color="auto"/>
      </w:divBdr>
    </w:div>
    <w:div w:id="1538473488">
      <w:bodyDiv w:val="1"/>
      <w:marLeft w:val="0"/>
      <w:marRight w:val="0"/>
      <w:marTop w:val="0"/>
      <w:marBottom w:val="0"/>
      <w:divBdr>
        <w:top w:val="none" w:sz="0" w:space="0" w:color="auto"/>
        <w:left w:val="none" w:sz="0" w:space="0" w:color="auto"/>
        <w:bottom w:val="none" w:sz="0" w:space="0" w:color="auto"/>
        <w:right w:val="none" w:sz="0" w:space="0" w:color="auto"/>
      </w:divBdr>
    </w:div>
    <w:div w:id="1714426265">
      <w:bodyDiv w:val="1"/>
      <w:marLeft w:val="0"/>
      <w:marRight w:val="0"/>
      <w:marTop w:val="0"/>
      <w:marBottom w:val="0"/>
      <w:divBdr>
        <w:top w:val="none" w:sz="0" w:space="0" w:color="auto"/>
        <w:left w:val="none" w:sz="0" w:space="0" w:color="auto"/>
        <w:bottom w:val="none" w:sz="0" w:space="0" w:color="auto"/>
        <w:right w:val="none" w:sz="0" w:space="0" w:color="auto"/>
      </w:divBdr>
    </w:div>
    <w:div w:id="1873377260">
      <w:bodyDiv w:val="1"/>
      <w:marLeft w:val="0"/>
      <w:marRight w:val="0"/>
      <w:marTop w:val="0"/>
      <w:marBottom w:val="0"/>
      <w:divBdr>
        <w:top w:val="none" w:sz="0" w:space="0" w:color="auto"/>
        <w:left w:val="none" w:sz="0" w:space="0" w:color="auto"/>
        <w:bottom w:val="none" w:sz="0" w:space="0" w:color="auto"/>
        <w:right w:val="none" w:sz="0" w:space="0" w:color="auto"/>
      </w:divBdr>
    </w:div>
    <w:div w:id="1919434261">
      <w:bodyDiv w:val="1"/>
      <w:marLeft w:val="0"/>
      <w:marRight w:val="0"/>
      <w:marTop w:val="0"/>
      <w:marBottom w:val="0"/>
      <w:divBdr>
        <w:top w:val="none" w:sz="0" w:space="0" w:color="auto"/>
        <w:left w:val="none" w:sz="0" w:space="0" w:color="auto"/>
        <w:bottom w:val="none" w:sz="0" w:space="0" w:color="auto"/>
        <w:right w:val="none" w:sz="0" w:space="0" w:color="auto"/>
      </w:divBdr>
    </w:div>
    <w:div w:id="19732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Eik</dc:creator>
  <cp:lastModifiedBy>Christian Eik</cp:lastModifiedBy>
  <cp:revision>2</cp:revision>
  <cp:lastPrinted>2015-02-22T15:52:00Z</cp:lastPrinted>
  <dcterms:created xsi:type="dcterms:W3CDTF">2015-02-22T23:54:00Z</dcterms:created>
  <dcterms:modified xsi:type="dcterms:W3CDTF">2015-02-22T23:54:00Z</dcterms:modified>
</cp:coreProperties>
</file>