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  <w:spacing w:after="160" w:line="276" w:lineRule="auto"/>
      </w:pPr>
      <w:r>
        <w:rPr>
          <w:b/>
          <w:color w:val="2F6B39"/>
          <w:sz w:val="22"/>
          <w:szCs w:val="22"/>
        </w:rPr>
        <w:t xml:space="preserve">Documento t?cnico de entrega</w:t>
      </w:r>
    </w:p>
    <w:p>
      <w:pPr>
        <w:pStyle w:val="Title"/>
        <w:spacing w:after="160" w:line="276" w:lineRule="auto"/>
      </w:pPr>
      <w:r>
        <w:t xml:space="preserve">Website CEISCaramulo</w:t>
      </w:r>
    </w:p>
    <w:p>
      <w:pPr>
        <w:pStyle w:val="Subtitle"/>
        <w:spacing w:after="160" w:line="276" w:lineRule="auto"/>
      </w:pPr>
      <w:r>
        <w:t xml:space="preserve">Documenta??o t?cnica organizada para manuten??o, opera??o e continuidade do website institucional e do backoffice.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Campo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Projeto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CEISCaramulo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Stack principal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Next.js, React, Prisma, PostgreSQL, Auth0, Vercel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Dom?nios de produ??o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ceiscaramulo.pt / www.ceiscaramulo.pt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?ltima valida??o t?cnica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02/07/2026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Commit validado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4fbf669 - Remove local CMS file fallback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Estado do deploy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Vercel Production READY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Quote"/>
        <w:spacing w:after="160" w:line="276" w:lineRule="auto"/>
      </w:pPr>
      <w:r>
        <w:t xml:space="preserve">Este documento n?o inclui segredos, passwords, tokens ou valores reais de vari?veis de ambiente.</w:t>
      </w:r>
    </w:p>
    <w:p>
      <w:r>
        <w:br w:type="page"/>
      </w:r>
    </w:p>
    <w:p>
      <w:pPr>
        <w:spacing w:after="160" w:line="276" w:lineRule="auto"/>
      </w:pPr>
      <w:r>
        <w:t xml:space="preserve">DocumentaÃ§Ã£o tÃ©cnica organizada para manutenÃ§Ã£o, operaÃ§Ã£o e continuidade do website institucional e do backoffice.</w:t>
      </w:r>
    </w:p>
    <w:p>
      <w:pPr>
        <w:pStyle w:val="Quote"/>
        <w:spacing w:after="160" w:line="276" w:lineRule="auto"/>
      </w:pPr>
      <w:r>
        <w:t xml:space="preserve">Projeto CEISCaramulo</w:t>
      </w:r>
    </w:p>
    <w:p>
      <w:pPr>
        <w:pStyle w:val="Quote"/>
        <w:spacing w:after="160" w:line="276" w:lineRule="auto"/>
      </w:pPr>
      <w:r>
        <w:t xml:space="preserve">Stack principal Next.js, React, Prisma, PostgreSQL, Auth0, Vercel</w:t>
      </w:r>
    </w:p>
    <w:p>
      <w:pPr>
        <w:pStyle w:val="Quote"/>
        <w:spacing w:after="160" w:line="276" w:lineRule="auto"/>
      </w:pPr>
      <w:r>
        <w:t xml:space="preserve">DomÃ­nios de produÃ§Ã£o ceiscaramulo.pt / www.ceiscaramulo.pt</w:t>
      </w:r>
    </w:p>
    <w:p>
      <w:pPr>
        <w:pStyle w:val="Quote"/>
        <w:spacing w:after="160" w:line="276" w:lineRule="auto"/>
      </w:pPr>
      <w:r>
        <w:t xml:space="preserve">Ãšltima validaÃ§Ã£o tÃ©cnica 02/07/2026</w:t>
      </w:r>
    </w:p>
    <w:p>
      <w:pPr>
        <w:pStyle w:val="Quote"/>
        <w:spacing w:after="160" w:line="276" w:lineRule="auto"/>
      </w:pPr>
      <w:r>
        <w:t xml:space="preserve">Commit validado 4fbf669 - Remove local CMS file fallback</w:t>
      </w:r>
    </w:p>
    <w:p>
      <w:pPr>
        <w:pStyle w:val="Quote"/>
        <w:spacing w:after="160" w:line="276" w:lineRule="auto"/>
      </w:pPr>
      <w:r>
        <w:t xml:space="preserve">Estado do deploy Vercel Production READY</w:t>
      </w:r>
    </w:p>
    <w:p>
      <w:pPr>
        <w:spacing w:after="160" w:line="276" w:lineRule="auto"/>
      </w:pPr>
      <w:r>
        <w:t xml:space="preserve">Este documento nÃ£o inclui segredos, passwords, tokens ou valores reais de variÃ¡veis de ambiente. Esses dados devem permanecer apenas na Vercel/Auth0/Firebase/gestor seguro da empresa.</w:t>
      </w:r>
    </w:p>
    <w:p>
      <w:pPr>
        <w:pStyle w:val="Heading1"/>
        <w:spacing w:after="160" w:line="276" w:lineRule="auto"/>
      </w:pPr>
      <w:r>
        <w:t xml:space="preserve">Ãndice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Resumo executivo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Arquitetura geral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Tecnologias e dependÃªncias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Estrutura do projeto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Backoffice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ConteÃºdos pÃºblicos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Base de dados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AutenticaÃ§Ã£o e permissÃµes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Ficheiros, imagens e galerias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VariÃ¡veis de ambiente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Deploy e domÃ­nios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Comandos de desenvolvimento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Testes e validaÃ§Ã£o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ManutenÃ§Ã£o recomendada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ResoluÃ§Ã£o de problemas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Checklist de entrega</w:t>
      </w:r>
    </w:p>
    <w:p>
      <w:pPr>
        <w:pStyle w:val="Heading1"/>
        <w:spacing w:after="160" w:line="276" w:lineRule="auto"/>
      </w:pPr>
      <w:r>
        <w:t xml:space="preserve">1. Resumo executivo</w:t>
      </w:r>
    </w:p>
    <w:p>
      <w:pPr>
        <w:spacing w:after="160" w:line="276" w:lineRule="auto"/>
      </w:pPr>
      <w:r>
        <w:t xml:space="preserve">O website CEISCaramulo Ã© uma aplicaÃ§Ã£o web institucional com pÃ¡ginas pÃºblicas, sistema de conteÃºdos e backoffice administrativo. A aplicaÃ§Ã£o permite gerir notÃ­cias, atividades, recursos/publicaÃ§Ãµes, mensagens recebidas, aparÃªncia do site, pÃ¡gina Sobre NÃ³s, utilizadores administrativos e galerias associadas a pÃ¡ginas especÃ­ficas.</w:t>
      </w:r>
    </w:p>
    <w:p>
      <w:pPr>
        <w:spacing w:after="160" w:line="276" w:lineRule="auto"/>
      </w:pPr>
      <w:r>
        <w:t xml:space="preserve">A soluÃ§Ã£o foi preparada para produÃ§Ã£o em Vercel, com base de dados PostgreSQL gerida por Prisma, autenticaÃ§Ã£o Auth0 e armazenamento de ficheiros atravÃ©s de Vercel Blob e rotas internas de assets. O foco tÃ©cnico atual Ã© manter o site leve, evitar transferÃªncias excessivas de origem e impedir que ficheiros grandes sejam guardados diretamente na base de dados.</w:t>
      </w:r>
    </w:p>
    <w:p>
      <w:pPr>
        <w:pStyle w:val="Quote"/>
        <w:spacing w:after="160" w:line="276" w:lineRule="auto"/>
      </w:pPr>
      <w:r>
        <w:t xml:space="preserve">Estado no momento da entrega: testes automatizados, TypeScript, build de produÃ§Ã£o e verificaÃ§Ã£o HTTP local foram executados com sucesso. O deploy de produÃ§Ã£o na Vercel ficou no estado READY.</w:t>
      </w:r>
    </w:p>
    <w:p>
      <w:pPr>
        <w:pStyle w:val="Heading1"/>
        <w:spacing w:after="160" w:line="276" w:lineRule="auto"/>
      </w:pPr>
      <w:r>
        <w:t xml:space="preserve">2. Arquitetura geral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Camada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Responsabilidade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LocalizaÃ§Ã£o principal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Frontend pÃºblico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PÃ¡ginas institucionais, notÃ­cias, atividades, recursos, galerias e contactos.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app/, components/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Backoffice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GestÃ£o administrativa de conteÃºdos, aparÃªncia, mensagens, utilizadores e galerias.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app/backoffice/page.tsx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API interna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Rotas para CRUD de conteÃºdos, sessÃ£o admin, layout, uploads, galeria, newsletter e mensagens.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app/api/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Dados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PersistÃªncia em PostgreSQL via Prisma, com modelos para conteÃºdos, utilizadores, layout e mensagens.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prisma/schema.prisma, app/api/_lib/cms.ts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Uploads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Armazenamento otimizado de imagens, documentos e media, com Vercel Blob e rotas locais de leitura.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lib/upload-storage.ts, app/uploads/backoffice/, app/api/gallery/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3. Tecnologias e dependÃªncias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Tecnologia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Uso no projeto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Next.js 15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AplicaÃ§Ã£o principal com App Router, pÃ¡ginas pÃºblicas, rotas API e build de produÃ§Ã£o.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React 18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Componentes de interface e backoffice.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Tipagem estÃ¡tica do projeto.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Prisma 7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Acesso Ã base de dados PostgreSQL e geraÃ§Ã£o de cliente Prisma.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Base de dados principal em produÃ§Ã£o.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Auth0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AutenticaÃ§Ã£o administrativa do backoffice.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Firebase Admin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Suporte a credenciais/admin em fluxos existentes.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Vercel Blob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Armazenamento de ficheiros/media para reduzir peso na base de dados e evitar limites de origem.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Testes automatizados de pÃ¡ginas, APIs, helpers e regressÃµes.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Tailwind CSS / Radix UI / Lucide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Interface, componentes, estilos e Ã­cones.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4. Estrutura do projeto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Pasta/Ficheiro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DescriÃ§Ã£o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app/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Rotas pÃºblicas, backoffice e API routes do Next.js.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components/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Componentes reutilizÃ¡veis do frontend e backoffice.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lib/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FunÃ§Ãµes utilitÃ¡rias, autenticaÃ§Ã£o, storage, layout e lÃ³gica partilhada.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data/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ConteÃºdos estÃ¡ticos/fallbacks usados quando necessÃ¡rio.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prisma/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Schema e migraÃ§Ãµes da base de dados.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src/generated/prisma/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Cliente Prisma gerado automaticamente.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tests/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Testes automatizados do projeto.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public/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Assets estÃ¡ticos servidos diretamente pelo Next.js.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.env / .env.local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ConfiguraÃ§Ã£o local. Os valores reais nÃ£o devem ser partilhados publicamente.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5. Backoffice</w:t>
      </w:r>
    </w:p>
    <w:p>
      <w:pPr>
        <w:spacing w:after="160" w:line="276" w:lineRule="auto"/>
      </w:pPr>
      <w:r>
        <w:t xml:space="preserve">O backoffice estÃ¡ disponÃ­vel em /backoffice e a pÃ¡gina de entrada em /backoffice/login. O acesso Ã© protegido por autenticaÃ§Ã£o e permissÃµes. Sem sessÃ£o vÃ¡lida, as rotas administrativas respondem com 401 NÃ£o autorizado, que Ã© o comportamento esperado.</w:t>
      </w:r>
    </w:p>
    <w:p>
      <w:pPr>
        <w:pStyle w:val="Heading2"/>
        <w:spacing w:after="160" w:line="276" w:lineRule="auto"/>
      </w:pPr>
      <w:r>
        <w:t xml:space="preserve">5.1 Ãreas disponÃ­veis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Ãrea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VisÃ£o geral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Resumo do estado do backoffice, contagens e acessos Ã s Ã¡reas principais.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Dados do utilizador autenticado e alteraÃ§Ã£o de palavra-passe.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NotÃ­cias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CriaÃ§Ã£o, ediÃ§Ã£o, publicaÃ§Ã£o e imagem de capa de notÃ­cias.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Atividades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GestÃ£o de atividades/eventos, datas, categorias, locais e imagem.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Recursos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Biblioteca/recursos/publicaÃ§Ãµes, documentos PDF, capas e metadados.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Mensagens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Consulta e marcaÃ§Ã£o de mensagens enviadas pelo formulÃ¡rio de contacto.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Galerias por pÃ¡gina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associados a pÃ¡ginas como Oficina do Burel, Artigos para venda, Biblioteca JRS, PON do Jueus, Escola dos Nossos AvÃ³s, Oficinas de FormaÃ§Ã£o, PublicaÃ§Ãµes e Recursos.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Administradores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GestÃ£o de utilizadores administrativos, estado ativo e permissÃµes.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HistÃ³rico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Registo de alteraÃ§Ãµes administrativas e retenÃ§Ã£o dos eventos recentes.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Sobre NÃ³s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EdiÃ§Ã£o do conteÃºdo da pÃ¡gina Sobre NÃ³s e dados visÃ­veis na barra de contacto.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AparÃªncia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ConfiguraÃ§Ã£o de textos, pÃ¡ginas institucionais, rodapÃ©, contactos e blocos editÃ¡veis do site.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5.2 ExperiÃªncia de utilizaÃ§Ã£o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Os formulÃ¡rios usam mensagens de erro/sucesso para orientar o utilizador.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Uploads em lote mostram progresso, reduzindo a sensaÃ§Ã£o de bloqueio em ficheiros maiores.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As listagens administrativas sÃ£o limitadas para evitar carregar demasiados registos de uma vez.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 backoffice carrega secÃ§Ãµes conforme necessÃ¡rio, em vez de puxar todos os dados logo na entrada.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Ãreas sensÃ­veis sÃ³ aparecem quando o administrador tem permissÃµes adequadas.</w:t>
      </w:r>
    </w:p>
    <w:p>
      <w:pPr>
        <w:pStyle w:val="Heading1"/>
        <w:spacing w:after="160" w:line="276" w:lineRule="auto"/>
      </w:pPr>
      <w:r>
        <w:t xml:space="preserve">6. ConteÃºdos pÃºblicos</w:t>
      </w:r>
    </w:p>
    <w:p>
      <w:pPr>
        <w:spacing w:after="160" w:line="276" w:lineRule="auto"/>
      </w:pPr>
      <w:r>
        <w:t xml:space="preserve">O site pÃºblico Ã© composto por pÃ¡ginas institucionais, conteÃºdos editoriais e pÃ¡ginas alimentadas pelo backoffice. As principais rotas pÃºblicas incluem: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 - pÃ¡gina inicial.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/sobre-nos - apresentaÃ§Ã£o institucional.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/contactos - contactos e formulÃ¡rio.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/noticias e /noticias/[slug] - notÃ­cias.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/atividades e /atividades/[id] - atividades.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/biblioteca e /biblioteca/[id] - recursos/biblioteca.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/oficina-do-burel, /artigos-para-venda, /biblioteca-jrs, /pon-do-jueus, /escola-dos-nossos-avos, /oficinas-de-formacao e /publicacoes - pÃ¡ginas programÃ¡ticas com galerias/conteÃºdos associados.</w:t>
      </w:r>
    </w:p>
    <w:p>
      <w:pPr>
        <w:pStyle w:val="Quote"/>
        <w:spacing w:after="160" w:line="276" w:lineRule="auto"/>
      </w:pPr>
      <w:r>
        <w:t xml:space="preserve">O conteÃºdo pÃºblico deve continuar a ser editado preferencialmente atravÃ©s das Ã¡reas prÃ³prias do backoffice. AlteraÃ§Ãµes manuais diretamente no cÃ³digo sÃ³ devem ser feitas quando se tratar de estrutura, comportamento ou design nÃ£o editÃ¡vel.</w:t>
      </w:r>
    </w:p>
    <w:p>
      <w:pPr>
        <w:pStyle w:val="Heading1"/>
        <w:spacing w:after="160" w:line="276" w:lineRule="auto"/>
      </w:pPr>
      <w:r>
        <w:t xml:space="preserve">7. Base de dados</w:t>
      </w:r>
    </w:p>
    <w:p>
      <w:pPr>
        <w:spacing w:after="160" w:line="276" w:lineRule="auto"/>
      </w:pPr>
      <w:r>
        <w:t xml:space="preserve">A base de dados usa PostgreSQL com Prisma. O schema principal encontra-se em prisma/schema.prisma. Os modelos mais relevantes sÃ£o: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Modelo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DescriÃ§Ã£o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News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NotÃ­cias, slugs, conteÃºdo rico, categoria, autor e estado publicado.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Activity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Atividades com datas, local, categoria e imagem.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Publication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Recursos/publicaÃ§Ãµes, documentos PDF e capas.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ContactMessage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Mensagens do formulÃ¡rio de contacto.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SiteSetting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Chave/valor para dados de compatibilidade e armazenamento auxiliar.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SiteLayout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ConfiguraÃ§Ãµes globais de aparÃªncia/layout do site.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AdminUser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Utilizadores administrativos e respetivo estado.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AdminAuditLog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HistÃ³rico de aÃ§Ãµes administrativas.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NewsletterSubscriber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Subscritores da newsletter.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GalleryMedia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de galeria global antigo. As galerias por pÃ¡gina usam tambÃ©m armazenamento otimizado em settings/blob.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7.1 Cuidados com a base de dados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NÃ£o guardar ficheiros grandes diretamente na base de dados.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Manter documentos/imagens/media em Vercel Blob ou rotas de upload jÃ¡ existentes.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Executar migraÃ§Ãµes apenas quando houver alteraÃ§Ãµes reais ao schema.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Validar sempre com pnpm test:run e pnpm build antes de produÃ§Ã£o.</w:t>
      </w:r>
    </w:p>
    <w:p>
      <w:pPr>
        <w:pStyle w:val="Heading1"/>
        <w:spacing w:after="160" w:line="276" w:lineRule="auto"/>
      </w:pPr>
      <w:r>
        <w:t xml:space="preserve">8. AutenticaÃ§Ã£o e permissÃµes</w:t>
      </w:r>
    </w:p>
    <w:p>
      <w:pPr>
        <w:spacing w:after="160" w:line="276" w:lineRule="auto"/>
      </w:pPr>
      <w:r>
        <w:t xml:space="preserve">A autenticaÃ§Ã£o administrativa usa Auth0. O backoffice depende de sessÃ£o vÃ¡lida e valida permissÃµes antes de permitir operaÃ§Ãµes sensÃ­veis.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Elemento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DescriÃ§Ã£o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/auth/[auth0]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Rotas de autenticaÃ§Ã£o Auth0.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/api/admin/session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Valida a sessÃ£o administrativa atual.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/api/admin/users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GestÃ£o de utilizadores administrativos.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/api/admin/password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AlteraÃ§Ã£o de palavra-passe do utilizador autenticado.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8.1 PermissÃµes administrativas</w:t>
      </w:r>
    </w:p>
    <w:p>
      <w:pPr>
        <w:spacing w:after="160" w:line="276" w:lineRule="auto"/>
      </w:pPr>
      <w:r>
        <w:t xml:space="preserve">As permissÃµes principais usadas pelo backoffice incluem: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news - notÃ­cias.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activities - atividades.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publications - recursos/publicaÃ§Ãµes.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contacts - mensagens de contacto.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gallery - galerias/media.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layout - aparÃªncia/layout e pÃ¡ginas institucionais.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admins - gestÃ£o de administradores.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audit - histÃ³rico de alteraÃ§Ãµes.</w:t>
      </w:r>
    </w:p>
    <w:p>
      <w:pPr>
        <w:pStyle w:val="Quote"/>
        <w:spacing w:after="160" w:line="276" w:lineRule="auto"/>
      </w:pPr>
      <w:r>
        <w:rPr>
          <w:b/>
        </w:rPr>
        <w:t xml:space="preserve">Ao alterar domÃ­nios em produÃ§Ã£o, confirmar sempre no Auth0 os campos Allowed Callback URLs, Allowed Logout URLs e Allowed Web Origins. Incompatibilidades nestes campos podem causar erros de autenticaÃ§Ã£o ou estado invÃ¡lido.</w:t>
      </w:r>
    </w:p>
    <w:p>
      <w:pPr>
        <w:pStyle w:val="Heading1"/>
        <w:spacing w:after="160" w:line="276" w:lineRule="auto"/>
      </w:pPr>
      <w:r>
        <w:t xml:space="preserve">9. Ficheiros, imagens e galerias</w:t>
      </w:r>
    </w:p>
    <w:p>
      <w:pPr>
        <w:spacing w:after="160" w:line="276" w:lineRule="auto"/>
      </w:pPr>
      <w:r>
        <w:t xml:space="preserve">O projeto foi otimizado para evitar saturar a base de dados e para reduzir problemas de transferÃªncia de origem na Vercel. O princÃ­pio geral Ã©: a base de dados guarda metadados e URLs; os ficheiros ficam em storage apropriado.</w:t>
      </w:r>
    </w:p>
    <w:p>
      <w:pPr>
        <w:pStyle w:val="Heading2"/>
        <w:spacing w:after="160" w:line="276" w:lineRule="auto"/>
      </w:pPr>
      <w:r>
        <w:t xml:space="preserve">9.1 Uploads de conteÃºdos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Imagens de notÃ­cias, atividades, publicaÃ§Ãµes e layout usam storeUploadedFile.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 armazenamento preferencial Ã© Vercel Blob via storePublicUpload.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Rotas como /uploads/backoffice/[...path] servem ficheiros antigos/compatibilidade.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Imagens HEIC/HEIF sÃ£o bloqueadas para evitar incompatibilidade nos browsers.</w:t>
      </w:r>
    </w:p>
    <w:p>
      <w:pPr>
        <w:pStyle w:val="Heading2"/>
        <w:spacing w:after="160" w:line="276" w:lineRule="auto"/>
      </w:pPr>
      <w:r>
        <w:t xml:space="preserve">9.2 Galerias do backoffice</w:t>
      </w:r>
    </w:p>
    <w:p>
      <w:pPr>
        <w:spacing w:after="160" w:line="276" w:lineRule="auto"/>
      </w:pPr>
      <w:r>
        <w:t xml:space="preserve">As galerias por pÃ¡gina suportam ficheiros conforme o contexto. O fluxo recente foi otimizado para detetar automaticamente o tipo do ficheiro e processar uploads de forma estÃ¡vel.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Contexto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Uso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Tipos esperados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oficina-do-burel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 Oficina do Burel.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artigos-para-venda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dos Artigos para venda.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 e documentos. VÃ­deo/Ã¡udio foram removidos desta Ã¡rea.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biblioteca-jrs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 Biblioteca JosÃ© Ribeiro dos Santos.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pon-do-jueus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 pÃ¡gina PON do Jueus.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escola-dos-nossos-avos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 Escola dos Nossos AvÃ³s.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oficinas-de-formacao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das Oficinas de FormaÃ§Ã£o.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publicacoes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Media da pÃ¡gina PublicaÃ§Ãµes.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biblioteca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Recursos/biblioteca.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Fotos, vÃ­deos, Ã¡udios e documentos.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9.3 Boas prÃ¡ticas para ficheiros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Preferir imagens em .jpg, .png ou .webp.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Comprimir imagens grandes antes de carregar.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Usar PDFs otimizados para documentos.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Evitar carregar vÃ­deos muito pesados quando nÃ£o forem essenciais.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Verificar se os ficheiros aparecem no frontend depois de guardar no backoffice.</w:t>
      </w:r>
    </w:p>
    <w:p>
      <w:pPr>
        <w:pStyle w:val="Heading1"/>
        <w:spacing w:after="160" w:line="276" w:lineRule="auto"/>
      </w:pPr>
      <w:r>
        <w:t xml:space="preserve">10. VariÃ¡veis de ambiente</w:t>
      </w:r>
    </w:p>
    <w:p>
      <w:pPr>
        <w:spacing w:after="160" w:line="276" w:lineRule="auto"/>
      </w:pPr>
      <w:r>
        <w:t xml:space="preserve">As variÃ¡veis existem em ambiente local e na Vercel. Os valores reais devem ser tratados como confidenciais.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VariÃ¡vel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FunÃ§Ã£o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DATABASE_URL, POSTGRES_URL, PRISMA_DATABASE_URL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LigaÃ§Ã£o Ã base de dados PostgreSQL/Prisma.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APP_BASE_URL, NEXT_PUBLIC_SITE_URL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URL base usada pela aplicaÃ§Ã£o e serviÃ§os externos.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AUTH0_DOMAIN, AUTH0_CLIENT_ID, AUTH0_CLIENT_SECRET, AUTH0_SECRET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ConfiguraÃ§Ã£o Auth0.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AUTH0_MANAGEMENT_CONNECTION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LigaÃ§Ã£o usada para gestÃ£o de utilizadores Auth0.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FIREBASE_AUTH_API_KEY, FIREBASE_PROJECT_ID, FIREBASE_CLIENT_EMAIL, FIREBASE_PRIVATE_KEY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Credenciais Firebase/Admin.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BLOB_STORE_ID, BLOB_READ_WRITE_TOKEN, VERCEL_OIDC_TOKEN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Armazenamento Vercel Blob e acesso seguro a storage.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RESEND_API_KEY, MAIL_FROM, RESEND_MAIL_FROM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Envio de emails/newsletter via Resend.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ALLOW_ADMIN_SELF_REGISTRATION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Controlo de auto-registo administrativo, se ativo.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Quote"/>
        <w:spacing w:after="160" w:line="276" w:lineRule="auto"/>
      </w:pPr>
      <w:r>
        <w:rPr>
          <w:b/>
        </w:rPr>
        <w:t xml:space="preserve">Nunca colocar tokens ou chaves reais em documentaÃ§Ã£o, emails ou mensagens. Em caso de exposiÃ§Ã£o acidental, revogar e gerar novas credenciais.</w:t>
      </w:r>
    </w:p>
    <w:p>
      <w:pPr>
        <w:pStyle w:val="Heading1"/>
        <w:spacing w:after="160" w:line="276" w:lineRule="auto"/>
      </w:pPr>
      <w:r>
        <w:t xml:space="preserve">11. Deploy e domÃ­nios</w:t>
      </w:r>
    </w:p>
    <w:p>
      <w:pPr>
        <w:spacing w:after="160" w:line="276" w:lineRule="auto"/>
      </w:pPr>
      <w:r>
        <w:t xml:space="preserve">O deploy de produÃ§Ã£o Ã© feito atravÃ©s da Vercel a partir do branch main do GitHub.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Item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Projeto Vercel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ceiscaramulo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Branch de produÃ§Ã£o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DomÃ­nio principal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ceiscaramulo.pt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DomÃ­nio com www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www.ceiscaramulo.pt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DomÃ­nio Vercel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ceiscaramulo-ten.vercel.app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Ãšltimo commit validado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4fbf66923023ac51c23f9eb778dce870823b83a4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11.1 Fluxo recomendado de publicaÃ§Ã£o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Fazer alteraÃ§Ãµes no cÃ³digo.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Executar testes e build localmente.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Fazer commit com mensagem clara.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Fazer push para main.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Aguardar o deployment automÃ¡tico na Vercel.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Confirmar estado READY.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Validar as pÃ¡ginas principais no browser.</w:t>
      </w:r>
    </w:p>
    <w:p>
      <w:pPr>
        <w:pStyle w:val="Heading1"/>
        <w:spacing w:after="160" w:line="276" w:lineRule="auto"/>
      </w:pPr>
      <w:r>
        <w:t xml:space="preserve">12. Comandos de desenvolvimento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Comando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DescriÃ§Ã£o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install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Instala dependÃªncias e gera Prisma Client via postinstall.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dev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Arranca o servidor de desenvolvimento.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build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Cria build de produÃ§Ã£o e valida tipos/lint do Next.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start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Arranca a aplicaÃ§Ã£o compilada em modo produÃ§Ã£o.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test:run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Executa todos os testes automatizados.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exec tsc --noEmit --pretty false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Valida TypeScript sem gerar ficheiros.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prisma:generate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Gera o Prisma Client.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prisma:migrate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Cria/aplica migraÃ§Ãµes em desenvolvimento.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prisma:push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Sincroniza schema com base de dados quando aplicÃ¡vel.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after="160" w:line="276" w:lineRule="auto"/>
      </w:pPr>
      <w:r>
        <w:t xml:space="preserve">12.1 Arranque local recomendado</w:t>
      </w:r>
    </w:p>
    <w:p>
      <w:pPr>
        <w:pStyle w:val="Code"/>
        <w:spacing w:after="160" w:line="276" w:lineRule="auto"/>
      </w:pPr>
      <w:r>
        <w:t xml:space="preserve">pnpm install</w:t>
      </w:r>
      <w:r>
        <w:br/>
      </w:r>
      <w:r>
        <w:t xml:space="preserve">pnpm prisma:generate</w:t>
      </w:r>
      <w:r>
        <w:br/>
      </w:r>
      <w:r>
        <w:t xml:space="preserve">pnpm dev</w:t>
      </w:r>
    </w:p>
    <w:p>
      <w:pPr>
        <w:pStyle w:val="Heading2"/>
        <w:spacing w:after="160" w:line="276" w:lineRule="auto"/>
      </w:pPr>
      <w:r>
        <w:t xml:space="preserve">12.2 VerificaÃ§Ã£o antes de entrega</w:t>
      </w:r>
    </w:p>
    <w:p>
      <w:pPr>
        <w:pStyle w:val="Code"/>
        <w:spacing w:after="160" w:line="276" w:lineRule="auto"/>
      </w:pPr>
      <w:r>
        <w:t xml:space="preserve">pnpm test:run</w:t>
      </w:r>
      <w:r>
        <w:br/>
      </w:r>
      <w:r>
        <w:t xml:space="preserve">pnpm exec tsc --noEmit --pretty false</w:t>
      </w:r>
      <w:r>
        <w:br/>
      </w:r>
      <w:r>
        <w:t xml:space="preserve">pnpm build</w:t>
      </w:r>
    </w:p>
    <w:p>
      <w:pPr>
        <w:pStyle w:val="Heading1"/>
        <w:spacing w:after="160" w:line="276" w:lineRule="auto"/>
      </w:pPr>
      <w:r>
        <w:t xml:space="preserve">13. Testes e validaÃ§Ã£o</w:t>
      </w:r>
    </w:p>
    <w:p>
      <w:pPr>
        <w:spacing w:after="160" w:line="276" w:lineRule="auto"/>
      </w:pPr>
      <w:r>
        <w:t xml:space="preserve">A suÃ­te de testes cobre rotas API, backoffice, autenticaÃ§Ã£o, uploads, rich text, pÃ¡ginas pÃºblicas, layout, galeria, newsletter e regressÃµes de performance/origin transfer.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ValidaÃ§Ã£o executada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test:run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71 ficheiros de teste, 328 testes passaram.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exec tsc --noEmit --pretty false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Sem erros TypeScript.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pnpm build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Build de produÃ§Ã£o concluÃ­do com sucesso.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VerificaÃ§Ã£o local HTTP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/backoffice/login, /backoffice, /api/health e /api/layout responderam 200.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Rotas admin sem sessÃ£o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Responderam 401, comportamento esperado.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Vercel production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Deployment READY.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14. ManutenÃ§Ã£o recomendada</w:t>
      </w:r>
    </w:p>
    <w:p>
      <w:pPr>
        <w:pStyle w:val="Heading2"/>
        <w:spacing w:after="160" w:line="276" w:lineRule="auto"/>
      </w:pPr>
      <w:r>
        <w:t xml:space="preserve">14.1 Rotina semanal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Entrar no backoffice e confirmar que as Ã¡reas principais carregam.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Verificar se as galerias e imagens pÃºblicas renderizam corretamente.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Consultar mensagens de contacto novas.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Confirmar se nÃ£o hÃ¡ deploys falhados na Vercel.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Verificar uso de Vercel Blob, base de dados e origin transfer.</w:t>
      </w:r>
    </w:p>
    <w:p>
      <w:pPr>
        <w:pStyle w:val="Heading2"/>
        <w:spacing w:after="160" w:line="276" w:lineRule="auto"/>
      </w:pPr>
      <w:r>
        <w:t xml:space="preserve">14.2 Rotina antes de alteraÃ§Ãµes importantes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Fazer backup/export da base de dados, se a alteraÃ§Ã£o envolver schema ou dados em massa.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Confirmar que as variÃ¡veis da Vercel estÃ£o completas.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Executar testes e build local.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Guardar screenshots das pÃ¡ginas crÃ­ticas antes/depois, quando a alteraÃ§Ã£o for visual.</w:t>
      </w:r>
    </w:p>
    <w:p>
      <w:pPr>
        <w:pStyle w:val="Heading2"/>
        <w:spacing w:after="160" w:line="276" w:lineRule="auto"/>
      </w:pPr>
      <w:r>
        <w:t xml:space="preserve">14.3 Boas prÃ¡ticas de conteÃºdo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Usar tÃ­tulos claros e curtos.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Evitar imagens demasiado pesadas.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Preencher descriÃ§Ãµes e textos alternativos sempre que possÃ­vel.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Publicar apenas conteÃºdo revisto.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Testar o frontend depois de guardar alteraÃ§Ãµes no backoffice.</w:t>
      </w:r>
    </w:p>
    <w:p>
      <w:pPr>
        <w:pStyle w:val="Heading1"/>
        <w:spacing w:after="160" w:line="276" w:lineRule="auto"/>
      </w:pPr>
      <w:r>
        <w:t xml:space="preserve">15. ResoluÃ§Ã£o de problemas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Sintoma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Causa provÃ¡vel</w:t>
            </w:r>
          </w:p>
        </w:tc>
        <w:tc>
          <w:tcPr>
            <w:tcW w:w="30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AÃ§Ã£o recomendada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Backoffice nÃ£o abre ou volta ao login.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ConfiguraÃ§Ã£o Auth0/domÃ­nio/callback incorreta ou sessÃ£o expirada.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Confirmar AUTH0_*, domÃ­nio atual, callbacks no Auth0 e cookies/sessÃ£o.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Erro "state parameter is invalid".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URL/callback Auth0 desalinhado, cookies antigos ou domÃ­nio errado.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Limpar cookies, confirmar APP_BASE_URL e callbacks Auth0 para o domÃ­nio usado.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Upload em lote demora muito.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Ficheiros grandes ou ligaÃ§Ã£o lenta.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Comprimir ficheiros e usar o progresso de upload para acompanhar. Confirmar Vercel Blob ativo.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Imagem aparece como quebrada no frontend.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Asset antigo, URL invÃ¡lida ou storage indisponÃ­vel.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Testar a URL direta, verificar /uploads/backoffice/... ou /api/gallery/assets/... e voltar a carregar a imagem se necessÃ¡rio.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Vercel mostra uso elevado de transferÃªncia de origem.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Imagens/media pesados ou assets dinÃ¢micos servidos repetidamente.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Otimizar imagens, evitar vÃ­deos pesados e manter Blob/storage em vez de base de dados.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Base de dados lenta ou indisponÃ­vel.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Limite/quota, conexÃ£o ou manutenÃ§Ã£o do fornecedor.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Verificar painel da base de dados, logs da Vercel e variÃ¡veis DATABASE_URL/PRISMA_DATABASE_URL.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Newsletter nÃ£o envia emails.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Chave Resend ou remetente/domÃ­nio nÃ£o verificado.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Confirmar RESEND_API_KEY, MAIL_FROM e domÃ­nio verificado no Resend.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Deploy falha na Vercel.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Erro de build, env em falta ou problema de dependÃªncia.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Ver logs do deployment, correr pnpm build localmente e comparar variÃ¡veis de ambiente.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16. Checklist de entrega</w:t>
      </w:r>
    </w:p>
    <w:tbl>
      <w:tblPr>
        <w:tblW w:w="9000" w:type="dxa"/>
        <w:tblBorders>
          <w:top w:val="single" w:sz="4" w:color="D9E2D7"/>
          <w:left w:val="single" w:sz="4" w:color="D9E2D7"/>
          <w:bottom w:val="single" w:sz="4" w:color="D9E2D7"/>
          <w:right w:val="single" w:sz="4" w:color="D9E2D7"/>
          <w:insideH w:val="single" w:sz="4" w:color="D9E2D7"/>
          <w:insideV w:val="single" w:sz="4" w:color="D9E2D7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Item</w:t>
            </w:r>
          </w:p>
        </w:tc>
        <w:tc>
          <w:tcPr>
            <w:tcW w:w="4500" w:type="dxa"/>
            <w:shd w:fill="EAF4EA"/>
            <w:vAlign w:val="center"/>
          </w:tcPr>
          <w:p>
            <w:pPr>
              <w:spacing w:after="60" w:line="276" w:lineRule="auto"/>
            </w:pPr>
            <w:r>
              <w:rPr>
                <w:b/>
                <w:color w:val="17391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Projeto em GitHub com branch main atualizado.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Deploy de produÃ§Ã£o Vercel no estado READY.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DomÃ­nios principais associados ao deployment.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Backoffice com autenticaÃ§Ã£o e permissÃµes.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Galerias e uploads otimizados para nÃ£o pesar a base de dados.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Testes automatizados executados.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Build de produÃ§Ã£o executado.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  <w:tr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DocumentaÃ§Ã£o tÃ©cnica em PDF.</w:t>
            </w:r>
          </w:p>
        </w:tc>
        <w:tc>
          <w:tcPr>
            <w:tcW w:w="4500" w:type="dxa"/>
            <w:shd w:fill="FFFFFF"/>
            <w:vAlign w:val="center"/>
          </w:tcPr>
          <w:p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ConcluÃ­do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1"/>
        <w:spacing w:after="160" w:line="276" w:lineRule="auto"/>
      </w:pPr>
      <w:r>
        <w:t xml:space="preserve">17. RecomendaÃ§Ãµes finais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Manter sempre os uploads de media fora da base de dados sempre que possÃ­vel.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Antes de instalar novas bibliotecas, avaliar impacto no bundle e no build.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NÃ£o alterar variÃ¡veis Auth0/Vercel sem validar login e callbacks.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Em alteraÃ§Ãµes ao backoffice, atualizar testes no mesmo commit.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Para alteraÃ§Ãµes visuais importantes, validar desktop e mobile.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Guardar acessos administrativos em gestor de passwords da empresa.</w:t>
      </w:r>
    </w:p>
    <w:p>
      <w:pPr>
        <w:spacing w:after="160" w:line="276" w:lineRule="auto"/>
      </w:pPr>
      <w:r>
        <w:t xml:space="preserve">Documento gerado para entrega tÃ©cnica do website CEISCaramulo. VersÃ£o baseada no estado do repositÃ³rio em 02/07/2026.</w:t>
      </w:r>
    </w:p>
    <w:sectPr>
      <w:pgSz w:w="11906" w:h="16838"/>
      <w:pgMar w:top="1440" w:right="1260" w:bottom="1440" w:left="126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1"/>
      <w:szCs w:val="21"/>
      <w:color w:val="1F231F"/>
    </w:rPr>
  </w:style>
  <w:style w:type="paragraph" w:styleId="Title">
    <w:name w:val="Title"/>
    <w:basedOn w:val="Normal"/>
    <w:next w:val="Normal"/>
    <w:qFormat/>
    <w:pPr>
      <w:spacing w:before="240" w:after="240"/>
    </w:pPr>
    <w:rPr>
      <w:rFonts w:ascii="Arial" w:hAnsi="Arial"/>
      <w:b/>
      <w:sz w:val="52"/>
      <w:szCs w:val="52"/>
      <w:color w:val="17391F"/>
    </w:rPr>
  </w:style>
  <w:style w:type="paragraph" w:styleId="Subtitle">
    <w:name w:val="Subtitle"/>
    <w:basedOn w:val="Normal"/>
    <w:qFormat/>
    <w:pPr>
      <w:spacing w:after="220"/>
    </w:pPr>
    <w:rPr>
      <w:rFonts w:ascii="Arial" w:hAnsi="Arial"/>
      <w:sz w:val="25"/>
      <w:szCs w:val="25"/>
      <w:color w:val="4B514B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Arial" w:hAnsi="Arial"/>
      <w:b/>
      <w:sz w:val="32"/>
      <w:szCs w:val="32"/>
      <w:color w:val="17391F"/>
    </w:rPr>
  </w:style>
  <w:style w:type="paragraph" w:styleId="Heading2">
    <w:name w:val="heading 2"/>
    <w:basedOn w:val="Normal"/>
    <w:next w:val="Normal"/>
    <w:qFormat/>
    <w:pPr>
      <w:keepNext/>
      <w:spacing w:before="240" w:after="100"/>
    </w:pPr>
    <w:rPr>
      <w:rFonts w:ascii="Arial" w:hAnsi="Arial"/>
      <w:b/>
      <w:sz w:val="25"/>
      <w:szCs w:val="25"/>
      <w:color w:val="22552D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Arial" w:hAnsi="Arial"/>
      <w:b/>
      <w:sz w:val="22"/>
      <w:szCs w:val="22"/>
      <w:color w:val="1F231F"/>
    </w:rPr>
  </w:style>
  <w:style w:type="paragraph" w:styleId="ListParagraph">
    <w:name w:val="List Paragraph"/>
    <w:basedOn w:val="Normal"/>
    <w:pPr>
      <w:ind w:left="720" w:hanging="360"/>
    </w:pPr>
  </w:style>
  <w:style w:type="paragraph" w:styleId="Quote">
    <w:name w:val="Quote"/>
    <w:basedOn w:val="Normal"/>
    <w:pPr>
      <w:spacing w:before="120" w:after="160"/>
      <w:ind w:left="360" w:right="360"/>
      <w:pBdr>
        <w:left w:val="single" w:sz="18" w:space="6" w:color="2F6B39"/>
      </w:pBdr>
      <w:shd w:fill="F2F8F2"/>
    </w:pPr>
    <w:rPr>
      <w:i/>
      <w:color w:val="17391F"/>
    </w:rPr>
  </w:style>
  <w:style w:type="paragraph" w:styleId="Code">
    <w:name w:val="Code"/>
    <w:basedOn w:val="Normal"/>
    <w:pPr>
      <w:spacing w:before="120" w:after="160"/>
      <w:shd w:fill="F8FAF7"/>
    </w:pPr>
    <w:rPr>
      <w:rFonts w:ascii="Consolas" w:hAnsi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Documenta??o T?cnica - Website CEISCaramulo</dc:title>
  <dc:creator>CEISCaramulo</dc:creator>
  <cp:lastModifiedBy>CEISCaramulo</cp:lastModifiedBy>
  <dcterms:created xsi:type="dcterms:W3CDTF">2026-07-02T09:11:50.350458+00:00</dcterms:created>
  <dcterms:modified xsi:type="dcterms:W3CDTF">2026-07-02T09:11:50.350458+00:00</dcterms:modified>
</cp:coreProperties>
</file>