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7A67" w14:textId="77777777" w:rsidR="0018792F" w:rsidRDefault="00000000">
      <w:pPr>
        <w:spacing w:before="120" w:after="120" w:line="360" w:lineRule="auto"/>
        <w:jc w:val="center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ACTA ACUERDO DE ENTREGA DE BIENES</w:t>
      </w:r>
    </w:p>
    <w:p w14:paraId="6D4B83A7" w14:textId="77777777" w:rsidR="0018792F" w:rsidRDefault="0018792F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5068D64" w14:textId="2F5B3060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la Ciudad de La Plata a los </w:t>
      </w:r>
      <w:r w:rsidR="00E54CBE" w:rsidRPr="00E54CBE">
        <w:rPr>
          <w:rFonts w:ascii="Arial" w:eastAsia="Arial" w:hAnsi="Arial" w:cs="Arial"/>
          <w:sz w:val="24"/>
          <w:szCs w:val="24"/>
        </w:rPr>
        <w:t xml:space="preserve">{{ </w:t>
      </w:r>
      <w:proofErr w:type="spellStart"/>
      <w:r w:rsidR="00E54CBE">
        <w:rPr>
          <w:rFonts w:ascii="Arial" w:eastAsia="Arial" w:hAnsi="Arial" w:cs="Arial"/>
          <w:sz w:val="24"/>
          <w:szCs w:val="24"/>
        </w:rPr>
        <w:t>dia</w:t>
      </w:r>
      <w:proofErr w:type="spellEnd"/>
      <w:r w:rsidR="00E54CBE" w:rsidRPr="00E54CBE">
        <w:rPr>
          <w:rFonts w:ascii="Arial" w:eastAsia="Arial" w:hAnsi="Arial" w:cs="Arial"/>
          <w:sz w:val="24"/>
          <w:szCs w:val="24"/>
        </w:rPr>
        <w:t xml:space="preserve"> }}</w:t>
      </w:r>
      <w:r w:rsidR="00E54CBE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días del mes de </w:t>
      </w:r>
      <w:r w:rsidR="00E54CBE" w:rsidRPr="00E54CBE">
        <w:rPr>
          <w:rFonts w:ascii="Arial" w:eastAsia="Arial" w:hAnsi="Arial" w:cs="Arial"/>
          <w:sz w:val="24"/>
          <w:szCs w:val="24"/>
        </w:rPr>
        <w:t xml:space="preserve">{{ </w:t>
      </w:r>
      <w:r w:rsidR="00E54CBE">
        <w:rPr>
          <w:rFonts w:ascii="Arial" w:eastAsia="Arial" w:hAnsi="Arial" w:cs="Arial"/>
          <w:sz w:val="24"/>
          <w:szCs w:val="24"/>
        </w:rPr>
        <w:t>mes</w:t>
      </w:r>
      <w:r w:rsidR="00E54CBE" w:rsidRPr="00E54CBE">
        <w:rPr>
          <w:rFonts w:ascii="Arial" w:eastAsia="Arial" w:hAnsi="Arial" w:cs="Arial"/>
          <w:sz w:val="24"/>
          <w:szCs w:val="24"/>
        </w:rPr>
        <w:t xml:space="preserve"> }}</w:t>
      </w:r>
      <w:r w:rsidR="00E54CBE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E54CBE" w:rsidRPr="00E54CBE">
        <w:rPr>
          <w:rFonts w:ascii="Arial" w:eastAsia="Arial" w:hAnsi="Arial" w:cs="Arial"/>
          <w:sz w:val="24"/>
          <w:szCs w:val="24"/>
        </w:rPr>
        <w:t xml:space="preserve">{{ </w:t>
      </w:r>
      <w:proofErr w:type="spellStart"/>
      <w:r w:rsidR="00E54CBE">
        <w:rPr>
          <w:rFonts w:ascii="Arial" w:eastAsia="Arial" w:hAnsi="Arial" w:cs="Arial"/>
          <w:sz w:val="24"/>
          <w:szCs w:val="24"/>
        </w:rPr>
        <w:t>anio</w:t>
      </w:r>
      <w:proofErr w:type="spellEnd"/>
      <w:r w:rsidR="00E54CBE" w:rsidRPr="00E54CBE">
        <w:rPr>
          <w:rFonts w:ascii="Arial" w:eastAsia="Arial" w:hAnsi="Arial" w:cs="Arial"/>
          <w:sz w:val="24"/>
          <w:szCs w:val="24"/>
        </w:rPr>
        <w:t xml:space="preserve"> }}</w:t>
      </w:r>
      <w:r>
        <w:rPr>
          <w:rFonts w:ascii="Arial" w:eastAsia="Arial" w:hAnsi="Arial" w:cs="Arial"/>
          <w:sz w:val="24"/>
          <w:szCs w:val="24"/>
        </w:rPr>
        <w:t xml:space="preserve">, entre el MINISTERIO DE AMBIENTE DE LA PROVINCIA DE BUENOS AIRES  -en adelante “EL MINISTERIO”, con domicilio en la calle 53 N 848 –Torre Administrativa Gubernamental </w:t>
      </w:r>
      <w:proofErr w:type="spellStart"/>
      <w:r>
        <w:rPr>
          <w:rFonts w:ascii="Arial" w:eastAsia="Arial" w:hAnsi="Arial" w:cs="Arial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II-Piso 14 de la Ciudad de La Plata, representado en este acto por la Subsecretaría de Residuos Sólidos y Urbanos y Economía Circular Jacquelina Andrea Flores (D.N.I. </w:t>
      </w:r>
      <w:proofErr w:type="spellStart"/>
      <w:r>
        <w:rPr>
          <w:rFonts w:ascii="Arial" w:eastAsia="Arial" w:hAnsi="Arial" w:cs="Arial"/>
          <w:sz w:val="24"/>
          <w:szCs w:val="24"/>
        </w:rPr>
        <w:t>N°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21.024.308)</w:t>
      </w:r>
      <w:r w:rsidR="00DB64ED" w:rsidRPr="00DB64ED">
        <w:t xml:space="preserve"> </w:t>
      </w:r>
      <w:r w:rsidR="00DB64ED" w:rsidRPr="00DB64ED">
        <w:rPr>
          <w:rFonts w:ascii="Arial" w:eastAsia="Arial" w:hAnsi="Arial" w:cs="Arial"/>
          <w:sz w:val="24"/>
          <w:szCs w:val="24"/>
        </w:rPr>
        <w:t xml:space="preserve">y la </w:t>
      </w:r>
      <w:r w:rsidR="005C643C">
        <w:rPr>
          <w:rFonts w:ascii="Arial" w:eastAsia="Arial" w:hAnsi="Arial" w:cs="Arial"/>
          <w:sz w:val="24"/>
          <w:szCs w:val="24"/>
        </w:rPr>
        <w:t xml:space="preserve">entidad </w:t>
      </w:r>
      <w:r w:rsidR="00DB64ED" w:rsidRPr="00DB64ED">
        <w:rPr>
          <w:rFonts w:ascii="Arial" w:eastAsia="Arial" w:hAnsi="Arial" w:cs="Arial"/>
          <w:sz w:val="24"/>
          <w:szCs w:val="24"/>
        </w:rPr>
        <w:t xml:space="preserve">{{ </w:t>
      </w:r>
      <w:proofErr w:type="spellStart"/>
      <w:r w:rsidR="00DB64ED" w:rsidRPr="00DB64ED">
        <w:rPr>
          <w:rFonts w:ascii="Arial" w:eastAsia="Arial" w:hAnsi="Arial" w:cs="Arial"/>
          <w:sz w:val="24"/>
          <w:szCs w:val="24"/>
        </w:rPr>
        <w:t>entidad_adm</w:t>
      </w:r>
      <w:proofErr w:type="spellEnd"/>
      <w:r w:rsidR="00DB64ED" w:rsidRPr="00DB64ED">
        <w:rPr>
          <w:rFonts w:ascii="Arial" w:eastAsia="Arial" w:hAnsi="Arial" w:cs="Arial"/>
          <w:sz w:val="24"/>
          <w:szCs w:val="24"/>
        </w:rPr>
        <w:t xml:space="preserve"> }} -en adelante “EL BENEFICIARIO”-, con domicilio en {{ domicilio }}, CUIT {{ </w:t>
      </w:r>
      <w:proofErr w:type="spellStart"/>
      <w:r w:rsidR="00DB64ED" w:rsidRPr="00DB64ED">
        <w:rPr>
          <w:rFonts w:ascii="Arial" w:eastAsia="Arial" w:hAnsi="Arial" w:cs="Arial"/>
          <w:sz w:val="24"/>
          <w:szCs w:val="24"/>
        </w:rPr>
        <w:t>cuit</w:t>
      </w:r>
      <w:proofErr w:type="spellEnd"/>
      <w:r w:rsidR="00DB64ED" w:rsidRPr="00DB64ED">
        <w:rPr>
          <w:rFonts w:ascii="Arial" w:eastAsia="Arial" w:hAnsi="Arial" w:cs="Arial"/>
          <w:sz w:val="24"/>
          <w:szCs w:val="24"/>
        </w:rPr>
        <w:t xml:space="preserve"> }}, matrícula ante el INAES </w:t>
      </w:r>
      <w:proofErr w:type="spellStart"/>
      <w:r w:rsidR="00DB64ED" w:rsidRPr="00DB64ED">
        <w:rPr>
          <w:rFonts w:ascii="Arial" w:eastAsia="Arial" w:hAnsi="Arial" w:cs="Arial"/>
          <w:sz w:val="24"/>
          <w:szCs w:val="24"/>
        </w:rPr>
        <w:t>Nº</w:t>
      </w:r>
      <w:proofErr w:type="spellEnd"/>
      <w:r w:rsidR="00DB64ED" w:rsidRPr="00DB64ED">
        <w:rPr>
          <w:rFonts w:ascii="Arial" w:eastAsia="Arial" w:hAnsi="Arial" w:cs="Arial"/>
          <w:sz w:val="24"/>
          <w:szCs w:val="24"/>
        </w:rPr>
        <w:t xml:space="preserve"> {{ matricula }}</w:t>
      </w:r>
      <w:r w:rsidR="00C3005D" w:rsidRPr="00C3005D">
        <w:rPr>
          <w:rFonts w:ascii="Arial" w:eastAsia="Arial" w:hAnsi="Arial" w:cs="Arial"/>
          <w:sz w:val="24"/>
          <w:szCs w:val="24"/>
        </w:rPr>
        <w:t xml:space="preserve">, representada en este acto por el Presidente {{ autoridad }}, D.N.I. {{ </w:t>
      </w:r>
      <w:proofErr w:type="spellStart"/>
      <w:r w:rsidR="00C3005D" w:rsidRPr="00C3005D">
        <w:rPr>
          <w:rFonts w:ascii="Arial" w:eastAsia="Arial" w:hAnsi="Arial" w:cs="Arial"/>
          <w:sz w:val="24"/>
          <w:szCs w:val="24"/>
        </w:rPr>
        <w:t>autoridad_dni</w:t>
      </w:r>
      <w:proofErr w:type="spellEnd"/>
      <w:r w:rsidR="00C3005D" w:rsidRPr="00C3005D">
        <w:rPr>
          <w:rFonts w:ascii="Arial" w:eastAsia="Arial" w:hAnsi="Arial" w:cs="Arial"/>
          <w:sz w:val="24"/>
          <w:szCs w:val="24"/>
        </w:rPr>
        <w:t xml:space="preserve"> }},</w:t>
      </w:r>
      <w:r>
        <w:rPr>
          <w:rFonts w:ascii="Arial" w:eastAsia="Arial" w:hAnsi="Arial" w:cs="Arial"/>
          <w:sz w:val="24"/>
          <w:szCs w:val="24"/>
        </w:rPr>
        <w:t xml:space="preserve"> convienen en celebrar el presente Acuerdo y Acta de entrega de bienes.</w:t>
      </w:r>
    </w:p>
    <w:p w14:paraId="080ED9D6" w14:textId="77777777" w:rsidR="00AF3CFD" w:rsidRDefault="00AF3CFD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A7503E4" w14:textId="14E01FF9" w:rsidR="0018792F" w:rsidRDefault="00000000" w:rsidP="001D0727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este acto, “EL MINISTERIO”, hace entrega a “EL BENEFICIARIO”, de los siguientes bienes:</w:t>
      </w:r>
    </w:p>
    <w:p w14:paraId="528ACFF6" w14:textId="77777777" w:rsidR="00AF3CFD" w:rsidRDefault="00AF3CFD" w:rsidP="001D0727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153"/>
        <w:gridCol w:w="3149"/>
        <w:gridCol w:w="3165"/>
      </w:tblGrid>
      <w:tr w:rsidR="00596D8B" w14:paraId="6C7CE320" w14:textId="77777777" w:rsidTr="00596D8B">
        <w:tc>
          <w:tcPr>
            <w:tcW w:w="3153" w:type="dxa"/>
          </w:tcPr>
          <w:p w14:paraId="62ABC7F2" w14:textId="1D8299CA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Elemento</w:t>
            </w:r>
          </w:p>
        </w:tc>
        <w:tc>
          <w:tcPr>
            <w:tcW w:w="3149" w:type="dxa"/>
          </w:tcPr>
          <w:p w14:paraId="732272A4" w14:textId="1EBB6826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Cantidad</w:t>
            </w:r>
          </w:p>
        </w:tc>
        <w:tc>
          <w:tcPr>
            <w:tcW w:w="3165" w:type="dxa"/>
          </w:tcPr>
          <w:p w14:paraId="0B94F4B8" w14:textId="3B6D5F11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Unidad productiva</w:t>
            </w:r>
          </w:p>
        </w:tc>
      </w:tr>
      <w:tr w:rsidR="00596D8B" w14:paraId="77F2310D" w14:textId="77777777" w:rsidTr="00596D8B">
        <w:tc>
          <w:tcPr>
            <w:tcW w:w="3153" w:type="dxa"/>
          </w:tcPr>
          <w:p w14:paraId="32DB924E" w14:textId="18F372E2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{%</w:t>
            </w:r>
            <w:proofErr w:type="spellStart"/>
            <w:r w:rsidRPr="00596D8B">
              <w:rPr>
                <w:rFonts w:ascii="Arial" w:eastAsia="Arial" w:hAnsi="Arial" w:cs="Arial"/>
                <w:sz w:val="24"/>
                <w:szCs w:val="24"/>
              </w:rPr>
              <w:t>tr</w:t>
            </w:r>
            <w:proofErr w:type="spellEnd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596D8B">
              <w:rPr>
                <w:rFonts w:ascii="Arial" w:eastAsia="Arial" w:hAnsi="Arial" w:cs="Arial"/>
                <w:sz w:val="24"/>
                <w:szCs w:val="24"/>
              </w:rPr>
              <w:t>for</w:t>
            </w:r>
            <w:proofErr w:type="spellEnd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 e in elementos %}</w:t>
            </w:r>
          </w:p>
        </w:tc>
        <w:tc>
          <w:tcPr>
            <w:tcW w:w="3149" w:type="dxa"/>
          </w:tcPr>
          <w:p w14:paraId="2C887FB9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5" w:type="dxa"/>
          </w:tcPr>
          <w:p w14:paraId="0B989754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96D8B" w14:paraId="1479B2C6" w14:textId="77777777" w:rsidTr="00596D8B">
        <w:tc>
          <w:tcPr>
            <w:tcW w:w="3153" w:type="dxa"/>
          </w:tcPr>
          <w:p w14:paraId="0214905E" w14:textId="3A7BA4DA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{{ </w:t>
            </w:r>
            <w:proofErr w:type="spellStart"/>
            <w:r w:rsidRPr="00596D8B">
              <w:rPr>
                <w:rFonts w:ascii="Arial" w:eastAsia="Arial" w:hAnsi="Arial" w:cs="Arial"/>
                <w:sz w:val="24"/>
                <w:szCs w:val="24"/>
              </w:rPr>
              <w:t>e</w:t>
            </w:r>
            <w:proofErr w:type="gramEnd"/>
            <w:r w:rsidRPr="00596D8B">
              <w:rPr>
                <w:rFonts w:ascii="Arial" w:eastAsia="Arial" w:hAnsi="Arial" w:cs="Arial"/>
                <w:sz w:val="24"/>
                <w:szCs w:val="24"/>
              </w:rPr>
              <w:t>.elemento_acta</w:t>
            </w:r>
            <w:proofErr w:type="spellEnd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3149" w:type="dxa"/>
          </w:tcPr>
          <w:p w14:paraId="69F3204A" w14:textId="19136140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{{ </w:t>
            </w:r>
            <w:proofErr w:type="spellStart"/>
            <w:r w:rsidRPr="00596D8B">
              <w:rPr>
                <w:rFonts w:ascii="Arial" w:eastAsia="Arial" w:hAnsi="Arial" w:cs="Arial"/>
                <w:sz w:val="24"/>
                <w:szCs w:val="24"/>
              </w:rPr>
              <w:t>e</w:t>
            </w:r>
            <w:proofErr w:type="gramEnd"/>
            <w:r w:rsidRPr="00596D8B">
              <w:rPr>
                <w:rFonts w:ascii="Arial" w:eastAsia="Arial" w:hAnsi="Arial" w:cs="Arial"/>
                <w:sz w:val="24"/>
                <w:szCs w:val="24"/>
              </w:rPr>
              <w:t>.cantidad</w:t>
            </w:r>
            <w:proofErr w:type="spellEnd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3165" w:type="dxa"/>
          </w:tcPr>
          <w:p w14:paraId="2F2AB54A" w14:textId="7A50B964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{{ </w:t>
            </w:r>
            <w:proofErr w:type="spellStart"/>
            <w:r w:rsidRPr="00596D8B">
              <w:rPr>
                <w:rFonts w:ascii="Arial" w:eastAsia="Arial" w:hAnsi="Arial" w:cs="Arial"/>
                <w:sz w:val="24"/>
                <w:szCs w:val="24"/>
              </w:rPr>
              <w:t>e</w:t>
            </w:r>
            <w:proofErr w:type="gramEnd"/>
            <w:r w:rsidRPr="00596D8B">
              <w:rPr>
                <w:rFonts w:ascii="Arial" w:eastAsia="Arial" w:hAnsi="Arial" w:cs="Arial"/>
                <w:sz w:val="24"/>
                <w:szCs w:val="24"/>
              </w:rPr>
              <w:t>.unidad_prod</w:t>
            </w:r>
            <w:proofErr w:type="spellEnd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 }}</w:t>
            </w:r>
          </w:p>
        </w:tc>
      </w:tr>
      <w:tr w:rsidR="00596D8B" w14:paraId="34B7EDFD" w14:textId="77777777" w:rsidTr="00596D8B">
        <w:tc>
          <w:tcPr>
            <w:tcW w:w="3153" w:type="dxa"/>
          </w:tcPr>
          <w:p w14:paraId="169B9D0D" w14:textId="4E8B088A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{%</w:t>
            </w:r>
            <w:proofErr w:type="spellStart"/>
            <w:r w:rsidRPr="00596D8B">
              <w:rPr>
                <w:rFonts w:ascii="Arial" w:eastAsia="Arial" w:hAnsi="Arial" w:cs="Arial"/>
                <w:sz w:val="24"/>
                <w:szCs w:val="24"/>
              </w:rPr>
              <w:t>tr</w:t>
            </w:r>
            <w:proofErr w:type="spellEnd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596D8B">
              <w:rPr>
                <w:rFonts w:ascii="Arial" w:eastAsia="Arial" w:hAnsi="Arial" w:cs="Arial"/>
                <w:sz w:val="24"/>
                <w:szCs w:val="24"/>
              </w:rPr>
              <w:t>endfor</w:t>
            </w:r>
            <w:proofErr w:type="spellEnd"/>
            <w:r w:rsidRPr="00596D8B">
              <w:rPr>
                <w:rFonts w:ascii="Arial" w:eastAsia="Arial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3149" w:type="dxa"/>
          </w:tcPr>
          <w:p w14:paraId="6AE4C1B4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5" w:type="dxa"/>
          </w:tcPr>
          <w:p w14:paraId="64E80941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5A0952A" w14:textId="77777777" w:rsidR="00596D8B" w:rsidRDefault="00596D8B" w:rsidP="00253CE3">
      <w:pPr>
        <w:spacing w:before="120" w:after="12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C0A40EA" w14:textId="77777777" w:rsidR="00A215B5" w:rsidRDefault="00A215B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623063D" w14:textId="7F813CE6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Previamente y a título de Declaración Jurada, EL BENEFICIARIO informa:</w:t>
      </w:r>
    </w:p>
    <w:p w14:paraId="39F098E9" w14:textId="1E997098" w:rsidR="00A215B5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Que los bienes otorgados por el presente acto tendrán por destino las actividades señaladas en el artículo 20 bis de la Ley de Ministerios </w:t>
      </w:r>
      <w:proofErr w:type="spellStart"/>
      <w:r>
        <w:rPr>
          <w:rFonts w:ascii="Arial" w:eastAsia="Arial" w:hAnsi="Arial" w:cs="Arial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15.164 -incorporado por el artículo 3º de la Ley </w:t>
      </w:r>
      <w:proofErr w:type="spellStart"/>
      <w:r>
        <w:rPr>
          <w:rFonts w:ascii="Arial" w:eastAsia="Arial" w:hAnsi="Arial" w:cs="Arial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15.309 (B.O. 29/12/21)-, de la Provincia de Buenos Aires, y más específicamente las enmarcadas en el programa Mi Provincia Recicla aprobado por Resolución Ministerial 112/22.</w:t>
      </w:r>
    </w:p>
    <w:p w14:paraId="1BBD3869" w14:textId="4E09E54A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todos los efectos derivados del presente acuerdo, las partes constituyen domicilios legales en los mencionados anteriormente, donde se tendrán por válidas </w:t>
      </w:r>
      <w:r w:rsidR="00013FFB">
        <w:rPr>
          <w:rFonts w:ascii="Arial" w:eastAsia="Arial" w:hAnsi="Arial" w:cs="Arial"/>
          <w:sz w:val="24"/>
          <w:szCs w:val="24"/>
        </w:rPr>
        <w:t>todas las notificaciones judiciales</w:t>
      </w:r>
      <w:r>
        <w:rPr>
          <w:rFonts w:ascii="Arial" w:eastAsia="Arial" w:hAnsi="Arial" w:cs="Arial"/>
          <w:sz w:val="24"/>
          <w:szCs w:val="24"/>
        </w:rPr>
        <w:t xml:space="preserve"> y/o extrajudiciales que se cursen recíprocamente, acatando someterse expresamente a la jurisdicción de los Tribunales del Departamento Judicial de La </w:t>
      </w:r>
      <w:r w:rsidR="00013FFB">
        <w:rPr>
          <w:rFonts w:ascii="Arial" w:eastAsia="Arial" w:hAnsi="Arial" w:cs="Arial"/>
          <w:sz w:val="24"/>
          <w:szCs w:val="24"/>
        </w:rPr>
        <w:t>Plata,</w:t>
      </w:r>
      <w:r>
        <w:rPr>
          <w:rFonts w:ascii="Arial" w:eastAsia="Arial" w:hAnsi="Arial" w:cs="Arial"/>
          <w:sz w:val="24"/>
          <w:szCs w:val="24"/>
        </w:rPr>
        <w:t xml:space="preserve"> renunciando a cualquier otro fuero que pudiera </w:t>
      </w:r>
      <w:r w:rsidR="00013FFB">
        <w:rPr>
          <w:rFonts w:ascii="Arial" w:eastAsia="Arial" w:hAnsi="Arial" w:cs="Arial"/>
          <w:sz w:val="24"/>
          <w:szCs w:val="24"/>
        </w:rPr>
        <w:t>corresponder.</w:t>
      </w:r>
    </w:p>
    <w:p w14:paraId="4529C3F3" w14:textId="77777777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prueba de conformidad se firman 3 ejemplares de un solo tenor y al mismo efecto.</w:t>
      </w:r>
    </w:p>
    <w:p w14:paraId="6E4F16C5" w14:textId="77777777" w:rsidR="0018792F" w:rsidRDefault="0018792F"/>
    <w:sectPr w:rsidR="0018792F">
      <w:headerReference w:type="default" r:id="rId8"/>
      <w:footerReference w:type="default" r:id="rId9"/>
      <w:pgSz w:w="11906" w:h="16838"/>
      <w:pgMar w:top="2127" w:right="1000" w:bottom="1417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3B9C" w14:textId="77777777" w:rsidR="00864F15" w:rsidRDefault="00864F15">
      <w:pPr>
        <w:spacing w:after="0" w:line="240" w:lineRule="auto"/>
      </w:pPr>
      <w:r>
        <w:separator/>
      </w:r>
    </w:p>
  </w:endnote>
  <w:endnote w:type="continuationSeparator" w:id="0">
    <w:p w14:paraId="4C159926" w14:textId="77777777" w:rsidR="00864F15" w:rsidRDefault="00864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35FC0A-B94F-4A10-BEBC-3AC99DD421BA}"/>
    <w:embedBold r:id="rId2" w:fontKey="{D952993E-83E6-43A5-AA01-4F0EE3894E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5994B3-3B89-4336-A184-B179767DAD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code Sans">
    <w:charset w:val="00"/>
    <w:family w:val="auto"/>
    <w:pitch w:val="default"/>
    <w:embedRegular r:id="rId4" w:fontKey="{EE7C65AB-ADBE-4B52-8765-4CAC6E89005C}"/>
    <w:embedBold r:id="rId5" w:fontKey="{4147EF6E-A3B5-4434-8757-23D34236A25D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FC2B702-70D9-40F3-99CC-FC5A1D315181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91C9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73FA005" wp14:editId="6EEACCC2">
          <wp:simplePos x="0" y="0"/>
          <wp:positionH relativeFrom="column">
            <wp:posOffset>3921759</wp:posOffset>
          </wp:positionH>
          <wp:positionV relativeFrom="paragraph">
            <wp:posOffset>0</wp:posOffset>
          </wp:positionV>
          <wp:extent cx="2741930" cy="1257935"/>
          <wp:effectExtent l="0" t="0" r="0" b="0"/>
          <wp:wrapSquare wrapText="bothSides" distT="0" distB="0" distL="114300" distR="11430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1930" cy="12579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68A3E9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b/>
        <w:bCs/>
        <w:color w:val="000000"/>
      </w:rPr>
    </w:pPr>
    <w:r>
      <w:rPr>
        <w:rFonts w:ascii="Encode Sans" w:eastAsia="Encode Sans" w:hAnsi="Encode Sans" w:cs="Encode Sans"/>
        <w:b/>
        <w:bCs/>
        <w:color w:val="000000"/>
      </w:rPr>
      <w:t>Ministerio de Ambiente</w:t>
    </w:r>
  </w:p>
  <w:p w14:paraId="7C64FDF4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325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>Calle 12 y 53 Torre 2, Piso 14</w:t>
    </w:r>
    <w:r>
      <w:rPr>
        <w:rFonts w:ascii="Encode Sans" w:eastAsia="Encode Sans" w:hAnsi="Encode Sans" w:cs="Encode Sans"/>
        <w:color w:val="000000"/>
      </w:rPr>
      <w:tab/>
    </w:r>
  </w:p>
  <w:p w14:paraId="496F7173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>Buenos Aires, La Plata</w:t>
    </w:r>
  </w:p>
  <w:p w14:paraId="536033B3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>Tel. 429 - 5579</w:t>
    </w:r>
  </w:p>
  <w:p w14:paraId="2CAC3B96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>ambiente.gba.gob.ar</w:t>
    </w:r>
  </w:p>
  <w:p w14:paraId="6676AFFF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jc w:val="right"/>
      <w:rPr>
        <w:rFonts w:ascii="Encode Sans" w:eastAsia="Encode Sans" w:hAnsi="Encode Sans" w:cs="Encode Sans"/>
      </w:rPr>
    </w:pPr>
    <w:r>
      <w:rPr>
        <w:rFonts w:ascii="Encode Sans" w:eastAsia="Encode Sans" w:hAnsi="Encode Sans" w:cs="Encode Sans"/>
        <w:color w:val="000000"/>
      </w:rPr>
      <w:fldChar w:fldCharType="begin"/>
    </w:r>
    <w:r>
      <w:rPr>
        <w:rFonts w:ascii="Encode Sans" w:eastAsia="Encode Sans" w:hAnsi="Encode Sans" w:cs="Encode Sans"/>
        <w:color w:val="000000"/>
      </w:rPr>
      <w:instrText>PAGE</w:instrText>
    </w:r>
    <w:r>
      <w:rPr>
        <w:rFonts w:ascii="Encode Sans" w:eastAsia="Encode Sans" w:hAnsi="Encode Sans" w:cs="Encode Sans"/>
        <w:color w:val="000000"/>
      </w:rPr>
      <w:fldChar w:fldCharType="separate"/>
    </w:r>
    <w:r w:rsidR="008649FB">
      <w:rPr>
        <w:rFonts w:ascii="Encode Sans" w:eastAsia="Encode Sans" w:hAnsi="Encode Sans" w:cs="Encode Sans"/>
        <w:noProof/>
        <w:color w:val="000000"/>
      </w:rPr>
      <w:t>1</w:t>
    </w:r>
    <w:r>
      <w:rPr>
        <w:rFonts w:ascii="Encode Sans" w:eastAsia="Encode Sans" w:hAnsi="Encode Sans" w:cs="Encode Sans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EDD2" w14:textId="77777777" w:rsidR="00864F15" w:rsidRDefault="00864F15">
      <w:pPr>
        <w:spacing w:after="0" w:line="240" w:lineRule="auto"/>
      </w:pPr>
      <w:r>
        <w:separator/>
      </w:r>
    </w:p>
  </w:footnote>
  <w:footnote w:type="continuationSeparator" w:id="0">
    <w:p w14:paraId="2D5736D6" w14:textId="77777777" w:rsidR="00864F15" w:rsidRDefault="00864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66B6" w14:textId="77777777" w:rsidR="0018792F" w:rsidRDefault="0018792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14B"/>
    <w:multiLevelType w:val="multilevel"/>
    <w:tmpl w:val="43A2F8D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4672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2F"/>
    <w:rsid w:val="00013FFB"/>
    <w:rsid w:val="00106AEC"/>
    <w:rsid w:val="001560E9"/>
    <w:rsid w:val="0018792F"/>
    <w:rsid w:val="001D0727"/>
    <w:rsid w:val="001F5BC5"/>
    <w:rsid w:val="00253CE3"/>
    <w:rsid w:val="00265811"/>
    <w:rsid w:val="00383289"/>
    <w:rsid w:val="003F2A04"/>
    <w:rsid w:val="00411031"/>
    <w:rsid w:val="00455EBC"/>
    <w:rsid w:val="004638D5"/>
    <w:rsid w:val="00596D8B"/>
    <w:rsid w:val="005C643C"/>
    <w:rsid w:val="0063466F"/>
    <w:rsid w:val="008649FB"/>
    <w:rsid w:val="00864F15"/>
    <w:rsid w:val="00907CC0"/>
    <w:rsid w:val="00A215B5"/>
    <w:rsid w:val="00A85E80"/>
    <w:rsid w:val="00A95A18"/>
    <w:rsid w:val="00AF3CFD"/>
    <w:rsid w:val="00B21F26"/>
    <w:rsid w:val="00B55ADA"/>
    <w:rsid w:val="00C3005D"/>
    <w:rsid w:val="00CC4113"/>
    <w:rsid w:val="00D6540B"/>
    <w:rsid w:val="00DB64ED"/>
    <w:rsid w:val="00DB79FB"/>
    <w:rsid w:val="00E204E5"/>
    <w:rsid w:val="00E21216"/>
    <w:rsid w:val="00E54CBE"/>
    <w:rsid w:val="00E6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CD3F9"/>
  <w15:docId w15:val="{6045CFFE-E404-4995-A337-C2193100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31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70C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0C32"/>
  </w:style>
  <w:style w:type="paragraph" w:styleId="Piedepgina">
    <w:name w:val="footer"/>
    <w:basedOn w:val="Normal"/>
    <w:link w:val="PiedepginaCar"/>
    <w:uiPriority w:val="99"/>
    <w:unhideWhenUsed/>
    <w:rsid w:val="00070C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C3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8649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49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49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49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49FB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253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yuD08uZ2Al7NA9YDEti1cc9XQg==">CgMxLjAyCGguZ2pkZ3hzOAByITF3RTAxX1hFV3FXeXJGN3pjX2JOY2ZHamJvdnRSenNyVA==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javiermenniti@gmail.com</dc:creator>
  <cp:lastModifiedBy>Gabriel Centurion</cp:lastModifiedBy>
  <cp:revision>11</cp:revision>
  <dcterms:created xsi:type="dcterms:W3CDTF">2026-05-14T18:47:00Z</dcterms:created>
  <dcterms:modified xsi:type="dcterms:W3CDTF">2026-05-15T16:09:00Z</dcterms:modified>
</cp:coreProperties>
</file>