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 long studio with a white tile floor and a ceiling made of light brown planks. The room is filled with tables, paint supplies, and easels, and there is a tarp laid out on a portion of the floor. Outside the window, snow coats the ground and the tree branches.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