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dots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1B6291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,j,k,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for(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1B6291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=1;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1B6291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&lt;=5;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1B6291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for(j=1;j&lt;=-1*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1B6291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+5;j++)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}for(k=1;k&lt;=1;k++)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1B6291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}for(j=1;j&lt;=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1B6291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-1;j++)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