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513D" w14:textId="297182A3" w:rsidR="00C17EDA" w:rsidRPr="000D476C" w:rsidRDefault="004F3561" w:rsidP="000D476C">
      <w:pPr>
        <w:jc w:val="center"/>
        <w:rPr>
          <w:b/>
          <w:bCs/>
          <w:sz w:val="28"/>
          <w:szCs w:val="28"/>
        </w:rPr>
      </w:pPr>
      <w:r w:rsidRPr="000D476C">
        <w:rPr>
          <w:b/>
          <w:bCs/>
          <w:sz w:val="28"/>
          <w:szCs w:val="28"/>
        </w:rPr>
        <w:t>Identificación de riesgos</w:t>
      </w:r>
    </w:p>
    <w:p w14:paraId="2696C8F3" w14:textId="78C4CD60" w:rsidR="004F3561" w:rsidRPr="004F3561" w:rsidRDefault="004F3561">
      <w:pPr>
        <w:rPr>
          <w:b/>
          <w:bCs/>
        </w:rPr>
      </w:pPr>
      <w:r w:rsidRPr="004F3561">
        <w:rPr>
          <w:b/>
          <w:bCs/>
        </w:rPr>
        <w:t>Alcance:</w:t>
      </w:r>
    </w:p>
    <w:p w14:paraId="61F45BAE" w14:textId="1F74712C" w:rsidR="004F3561" w:rsidRDefault="004F3561" w:rsidP="004F3561">
      <w:pPr>
        <w:pStyle w:val="Prrafodelista"/>
        <w:numPr>
          <w:ilvl w:val="0"/>
          <w:numId w:val="1"/>
        </w:numPr>
      </w:pPr>
      <w:r>
        <w:t>Objetivos mal definidos en el alcance.</w:t>
      </w:r>
    </w:p>
    <w:p w14:paraId="5126565D" w14:textId="7878C44A" w:rsidR="004F3561" w:rsidRDefault="004F3561" w:rsidP="004F3561">
      <w:pPr>
        <w:pStyle w:val="Prrafodelista"/>
        <w:numPr>
          <w:ilvl w:val="0"/>
          <w:numId w:val="1"/>
        </w:numPr>
      </w:pPr>
      <w:r>
        <w:t>Mala comunicación de los objetivos definidos en el alcance.</w:t>
      </w:r>
    </w:p>
    <w:p w14:paraId="6AAFA0C6" w14:textId="4C7F0B06" w:rsidR="004F3561" w:rsidRPr="004F3561" w:rsidRDefault="004F3561">
      <w:pPr>
        <w:rPr>
          <w:b/>
          <w:bCs/>
        </w:rPr>
      </w:pPr>
      <w:r w:rsidRPr="004F3561">
        <w:rPr>
          <w:b/>
          <w:bCs/>
        </w:rPr>
        <w:t>Bajo desempeño:</w:t>
      </w:r>
    </w:p>
    <w:p w14:paraId="6760E423" w14:textId="4518FD06" w:rsidR="004F3561" w:rsidRDefault="004F3561" w:rsidP="004F3561">
      <w:pPr>
        <w:pStyle w:val="Prrafodelista"/>
        <w:numPr>
          <w:ilvl w:val="0"/>
          <w:numId w:val="2"/>
        </w:numPr>
      </w:pPr>
      <w:r>
        <w:t>Bajo desempeño.</w:t>
      </w:r>
    </w:p>
    <w:p w14:paraId="3B5F5161" w14:textId="15AFD9E5" w:rsidR="004F3561" w:rsidRPr="004F3561" w:rsidRDefault="004F3561">
      <w:pPr>
        <w:rPr>
          <w:b/>
          <w:bCs/>
        </w:rPr>
      </w:pPr>
      <w:r w:rsidRPr="004F3561">
        <w:rPr>
          <w:b/>
          <w:bCs/>
        </w:rPr>
        <w:t>Costes:</w:t>
      </w:r>
    </w:p>
    <w:p w14:paraId="1646D77F" w14:textId="58C205C9" w:rsidR="004F3561" w:rsidRDefault="004F3561" w:rsidP="00086E7D">
      <w:pPr>
        <w:pStyle w:val="Prrafodelista"/>
        <w:numPr>
          <w:ilvl w:val="0"/>
          <w:numId w:val="2"/>
        </w:numPr>
      </w:pPr>
      <w:r>
        <w:t>Superación del presupuesto designado.</w:t>
      </w:r>
    </w:p>
    <w:p w14:paraId="2664C37E" w14:textId="6745444F" w:rsidR="004F3561" w:rsidRDefault="004F3561" w:rsidP="00086E7D">
      <w:pPr>
        <w:pStyle w:val="Prrafodelista"/>
        <w:numPr>
          <w:ilvl w:val="0"/>
          <w:numId w:val="2"/>
        </w:numPr>
      </w:pPr>
      <w:r>
        <w:t xml:space="preserve">Cambio en el precio de la licencia de </w:t>
      </w:r>
      <w:proofErr w:type="spellStart"/>
      <w:r>
        <w:t>HorarIA</w:t>
      </w:r>
      <w:proofErr w:type="spellEnd"/>
      <w:r>
        <w:t>.</w:t>
      </w:r>
    </w:p>
    <w:p w14:paraId="675A668F" w14:textId="2A96E4F3" w:rsidR="004F3561" w:rsidRPr="00086E7D" w:rsidRDefault="00086E7D">
      <w:pPr>
        <w:rPr>
          <w:b/>
          <w:bCs/>
        </w:rPr>
      </w:pPr>
      <w:r w:rsidRPr="00086E7D">
        <w:rPr>
          <w:b/>
          <w:bCs/>
        </w:rPr>
        <w:t>Factor tiempo:</w:t>
      </w:r>
    </w:p>
    <w:p w14:paraId="79DA02C2" w14:textId="73BF0788" w:rsidR="00086E7D" w:rsidRDefault="00086E7D" w:rsidP="00086E7D">
      <w:pPr>
        <w:pStyle w:val="Prrafodelista"/>
        <w:numPr>
          <w:ilvl w:val="0"/>
          <w:numId w:val="3"/>
        </w:numPr>
      </w:pPr>
      <w:r>
        <w:t>Retraso en la implementación del software.</w:t>
      </w:r>
    </w:p>
    <w:p w14:paraId="0290F468" w14:textId="7DEAE499" w:rsidR="00086E7D" w:rsidRDefault="00086E7D" w:rsidP="00086E7D">
      <w:pPr>
        <w:pStyle w:val="Prrafodelista"/>
        <w:numPr>
          <w:ilvl w:val="0"/>
          <w:numId w:val="3"/>
        </w:numPr>
      </w:pPr>
      <w:r>
        <w:t>Retraso en las reuniones con los interesados.</w:t>
      </w:r>
    </w:p>
    <w:p w14:paraId="3750CF7F" w14:textId="526B7DF8" w:rsidR="00086E7D" w:rsidRDefault="00086E7D" w:rsidP="00086E7D">
      <w:pPr>
        <w:pStyle w:val="Prrafodelista"/>
        <w:numPr>
          <w:ilvl w:val="0"/>
          <w:numId w:val="3"/>
        </w:numPr>
      </w:pPr>
      <w:r>
        <w:t>Retrasos en el trabajo del modelo de inteligencia artificial.</w:t>
      </w:r>
    </w:p>
    <w:p w14:paraId="00CC6B4A" w14:textId="4BE4F400" w:rsidR="000D476C" w:rsidRPr="00826EEA" w:rsidRDefault="000D476C" w:rsidP="00086E7D">
      <w:pPr>
        <w:pStyle w:val="Prrafodelista"/>
        <w:numPr>
          <w:ilvl w:val="0"/>
          <w:numId w:val="3"/>
        </w:numPr>
        <w:rPr>
          <w:b/>
          <w:bCs/>
        </w:rPr>
      </w:pPr>
      <w:r w:rsidRPr="00826EEA">
        <w:rPr>
          <w:b/>
          <w:bCs/>
        </w:rPr>
        <w:t>Incumplimiento de la fecha límite planteada (30 de junio de 2024)</w:t>
      </w:r>
    </w:p>
    <w:p w14:paraId="4EB8A73B" w14:textId="5E1F4543" w:rsidR="00086E7D" w:rsidRPr="00086E7D" w:rsidRDefault="00086E7D">
      <w:pPr>
        <w:rPr>
          <w:b/>
          <w:bCs/>
        </w:rPr>
      </w:pPr>
      <w:r w:rsidRPr="00086E7D">
        <w:rPr>
          <w:b/>
          <w:bCs/>
        </w:rPr>
        <w:t>Factor recursos:</w:t>
      </w:r>
    </w:p>
    <w:p w14:paraId="2162F857" w14:textId="3358DCE2" w:rsidR="00E63DBE" w:rsidRDefault="00E63DBE" w:rsidP="000D476C">
      <w:pPr>
        <w:pStyle w:val="Prrafodelista"/>
        <w:numPr>
          <w:ilvl w:val="0"/>
          <w:numId w:val="4"/>
        </w:numPr>
      </w:pPr>
      <w:r>
        <w:t>Falta de información acerca del contexto de la universidad.</w:t>
      </w:r>
    </w:p>
    <w:p w14:paraId="70B0F926" w14:textId="5E91FB4F" w:rsidR="00086E7D" w:rsidRDefault="00086E7D" w:rsidP="000D476C">
      <w:pPr>
        <w:pStyle w:val="Prrafodelista"/>
        <w:numPr>
          <w:ilvl w:val="0"/>
          <w:numId w:val="4"/>
        </w:numPr>
      </w:pPr>
      <w:r>
        <w:t>Inactividad simultanea de muchos trabajadores (vacaciones o época de resfriados).</w:t>
      </w:r>
    </w:p>
    <w:p w14:paraId="2DD25CB7" w14:textId="23A3C124" w:rsidR="00086E7D" w:rsidRDefault="00086E7D" w:rsidP="000D476C">
      <w:pPr>
        <w:pStyle w:val="Prrafodelista"/>
        <w:numPr>
          <w:ilvl w:val="0"/>
          <w:numId w:val="4"/>
        </w:numPr>
      </w:pPr>
      <w:r>
        <w:t>Estimación inadecuada de número de trabajadores.</w:t>
      </w:r>
    </w:p>
    <w:p w14:paraId="5C35382D" w14:textId="1E0C19D2" w:rsidR="00086E7D" w:rsidRDefault="00086E7D" w:rsidP="000D476C">
      <w:pPr>
        <w:pStyle w:val="Prrafodelista"/>
        <w:numPr>
          <w:ilvl w:val="0"/>
          <w:numId w:val="4"/>
        </w:numPr>
      </w:pPr>
      <w:r>
        <w:t>Asignación inadecuada de trabajadores a las tareas.</w:t>
      </w:r>
    </w:p>
    <w:p w14:paraId="51475F1C" w14:textId="686283B2" w:rsidR="00086E7D" w:rsidRPr="0018409E" w:rsidRDefault="00086E7D" w:rsidP="000D476C">
      <w:pPr>
        <w:pStyle w:val="Prrafodelista"/>
        <w:numPr>
          <w:ilvl w:val="0"/>
          <w:numId w:val="4"/>
        </w:numPr>
        <w:rPr>
          <w:b/>
          <w:bCs/>
        </w:rPr>
      </w:pPr>
      <w:r w:rsidRPr="0018409E">
        <w:rPr>
          <w:b/>
          <w:bCs/>
        </w:rPr>
        <w:t>Incompatibilidad del software con el hardware en el que se desea implementar.</w:t>
      </w:r>
    </w:p>
    <w:p w14:paraId="10B11BB2" w14:textId="2870C362" w:rsidR="00086E7D" w:rsidRPr="000D476C" w:rsidRDefault="000D476C">
      <w:pPr>
        <w:rPr>
          <w:b/>
          <w:bCs/>
        </w:rPr>
      </w:pPr>
      <w:r w:rsidRPr="000D476C">
        <w:rPr>
          <w:b/>
          <w:bCs/>
        </w:rPr>
        <w:t>Riesgos operativos:</w:t>
      </w:r>
    </w:p>
    <w:p w14:paraId="09046145" w14:textId="11A63774" w:rsidR="000D476C" w:rsidRDefault="000D476C" w:rsidP="000D476C">
      <w:pPr>
        <w:pStyle w:val="Prrafodelista"/>
        <w:numPr>
          <w:ilvl w:val="0"/>
          <w:numId w:val="5"/>
        </w:numPr>
      </w:pPr>
      <w:r>
        <w:t>Partida de un integrante clave de la junta directiva.</w:t>
      </w:r>
    </w:p>
    <w:p w14:paraId="30AA0BD2" w14:textId="2C418BDA" w:rsidR="000D476C" w:rsidRDefault="000D476C" w:rsidP="000D476C">
      <w:pPr>
        <w:pStyle w:val="Prrafodelista"/>
        <w:numPr>
          <w:ilvl w:val="0"/>
          <w:numId w:val="5"/>
        </w:numPr>
      </w:pPr>
      <w:r>
        <w:t>Baja de un integrante clave de la junta directiva.</w:t>
      </w:r>
    </w:p>
    <w:p w14:paraId="699F04C8" w14:textId="0EACE7C2" w:rsidR="000D476C" w:rsidRDefault="000D476C" w:rsidP="000D476C">
      <w:pPr>
        <w:pStyle w:val="Prrafodelista"/>
        <w:numPr>
          <w:ilvl w:val="0"/>
          <w:numId w:val="5"/>
        </w:numPr>
      </w:pPr>
      <w:r>
        <w:t>Cambio inesperado en los roles del equipo.</w:t>
      </w:r>
    </w:p>
    <w:p w14:paraId="1A43C051" w14:textId="6A5085E9" w:rsidR="000D476C" w:rsidRPr="000D476C" w:rsidRDefault="000D476C">
      <w:pPr>
        <w:rPr>
          <w:b/>
          <w:bCs/>
        </w:rPr>
      </w:pPr>
      <w:r w:rsidRPr="000D476C">
        <w:rPr>
          <w:b/>
          <w:bCs/>
        </w:rPr>
        <w:t>Falta de claridad:</w:t>
      </w:r>
    </w:p>
    <w:p w14:paraId="2E2E3328" w14:textId="62000351" w:rsidR="000D476C" w:rsidRDefault="000D476C" w:rsidP="00BF2323">
      <w:pPr>
        <w:pStyle w:val="Prrafodelista"/>
        <w:numPr>
          <w:ilvl w:val="0"/>
          <w:numId w:val="6"/>
        </w:numPr>
      </w:pPr>
      <w:r>
        <w:t>Fallos en la comunicación con los interesados.</w:t>
      </w:r>
    </w:p>
    <w:p w14:paraId="358C222A" w14:textId="71E1D73C" w:rsidR="000D476C" w:rsidRDefault="000D476C" w:rsidP="00BF2323">
      <w:pPr>
        <w:pStyle w:val="Prrafodelista"/>
        <w:numPr>
          <w:ilvl w:val="0"/>
          <w:numId w:val="6"/>
        </w:numPr>
      </w:pPr>
      <w:r>
        <w:t>Fallos en la comunicación entre integrantes de la junta directiva del proyecto.</w:t>
      </w:r>
    </w:p>
    <w:p w14:paraId="000B1871" w14:textId="59C292C5" w:rsidR="000D476C" w:rsidRDefault="000D476C" w:rsidP="00BF2323">
      <w:pPr>
        <w:pStyle w:val="Prrafodelista"/>
        <w:numPr>
          <w:ilvl w:val="0"/>
          <w:numId w:val="6"/>
        </w:numPr>
      </w:pPr>
      <w:r>
        <w:t>Fallos en la comunicación con los trabajadores del proyecto.</w:t>
      </w:r>
    </w:p>
    <w:p w14:paraId="188571CD" w14:textId="255AC4A9" w:rsidR="000D476C" w:rsidRPr="00D76346" w:rsidRDefault="000D476C">
      <w:pPr>
        <w:rPr>
          <w:b/>
          <w:bCs/>
        </w:rPr>
      </w:pPr>
      <w:r w:rsidRPr="00D76346">
        <w:rPr>
          <w:b/>
          <w:bCs/>
        </w:rPr>
        <w:t>Factores ambientales:</w:t>
      </w:r>
    </w:p>
    <w:p w14:paraId="26374463" w14:textId="7B5230E7" w:rsidR="000D476C" w:rsidRDefault="00BF2323" w:rsidP="00D76346">
      <w:pPr>
        <w:pStyle w:val="Prrafodelista"/>
        <w:numPr>
          <w:ilvl w:val="0"/>
          <w:numId w:val="7"/>
        </w:numPr>
      </w:pPr>
      <w:r>
        <w:t>Cierre total o parcial de una de las facultades</w:t>
      </w:r>
      <w:r w:rsidR="00D76346">
        <w:t xml:space="preserve"> (antes de la realización de los horarios)</w:t>
      </w:r>
      <w:r>
        <w:t>.</w:t>
      </w:r>
    </w:p>
    <w:p w14:paraId="78EBCD13" w14:textId="77EF8BE0" w:rsidR="00E63DBE" w:rsidRDefault="00D76346" w:rsidP="00D76346">
      <w:pPr>
        <w:pStyle w:val="Prrafodelista"/>
        <w:numPr>
          <w:ilvl w:val="0"/>
          <w:numId w:val="7"/>
        </w:numPr>
      </w:pPr>
      <w:r>
        <w:t>Baja de miembro del profesorado (antes de la realización de los horarios).</w:t>
      </w:r>
    </w:p>
    <w:p w14:paraId="0ADEBC9C" w14:textId="169CF384" w:rsidR="00D76346" w:rsidRDefault="00D76346" w:rsidP="00D76346">
      <w:pPr>
        <w:pStyle w:val="Prrafodelista"/>
        <w:numPr>
          <w:ilvl w:val="0"/>
          <w:numId w:val="7"/>
        </w:numPr>
      </w:pPr>
      <w:r>
        <w:t>Cambio de los planes de estudios (antes de la realización de los horarios).</w:t>
      </w:r>
    </w:p>
    <w:p w14:paraId="7B896824" w14:textId="1FC7F651" w:rsidR="00D76346" w:rsidRDefault="00D76346" w:rsidP="00D76346">
      <w:pPr>
        <w:pStyle w:val="Prrafodelista"/>
        <w:numPr>
          <w:ilvl w:val="0"/>
          <w:numId w:val="7"/>
        </w:numPr>
      </w:pPr>
      <w:r>
        <w:t>Cierre total o parcial de una de las facultades (después de la realización de los horarios).</w:t>
      </w:r>
    </w:p>
    <w:p w14:paraId="616D384B" w14:textId="6CB0E835" w:rsidR="00D76346" w:rsidRDefault="00D76346" w:rsidP="00D76346">
      <w:pPr>
        <w:pStyle w:val="Prrafodelista"/>
        <w:numPr>
          <w:ilvl w:val="0"/>
          <w:numId w:val="7"/>
        </w:numPr>
      </w:pPr>
      <w:r>
        <w:t>Baja de miembro del profesorado (después de la realización de los horarios).</w:t>
      </w:r>
    </w:p>
    <w:p w14:paraId="417AF602" w14:textId="1F6E6C82" w:rsidR="0018409E" w:rsidRDefault="00D76346" w:rsidP="005A0208">
      <w:pPr>
        <w:pStyle w:val="Prrafodelista"/>
        <w:numPr>
          <w:ilvl w:val="0"/>
          <w:numId w:val="7"/>
        </w:numPr>
      </w:pPr>
      <w:r>
        <w:t>Cambio de los planes de estudios (después de la realización de los horarios).</w:t>
      </w:r>
    </w:p>
    <w:p w14:paraId="6A45878C" w14:textId="77777777" w:rsidR="005A0208" w:rsidRDefault="005A0208" w:rsidP="005A0208"/>
    <w:p w14:paraId="7604EAE5" w14:textId="7C3C82C2" w:rsidR="00826EEA" w:rsidRPr="00826EEA" w:rsidRDefault="00826EEA" w:rsidP="00826EEA">
      <w:pPr>
        <w:rPr>
          <w:b/>
          <w:bCs/>
        </w:rPr>
      </w:pPr>
      <w:r w:rsidRPr="00826EEA">
        <w:rPr>
          <w:b/>
          <w:bCs/>
        </w:rPr>
        <w:lastRenderedPageBreak/>
        <w:t>Calidad:</w:t>
      </w:r>
    </w:p>
    <w:p w14:paraId="38713A8C" w14:textId="3D22225F" w:rsidR="00826EEA" w:rsidRDefault="00826EEA" w:rsidP="00826EEA">
      <w:pPr>
        <w:pStyle w:val="Prrafodelista"/>
        <w:numPr>
          <w:ilvl w:val="0"/>
          <w:numId w:val="8"/>
        </w:numPr>
        <w:rPr>
          <w:b/>
          <w:bCs/>
        </w:rPr>
      </w:pPr>
      <w:r w:rsidRPr="00826EEA">
        <w:rPr>
          <w:b/>
          <w:bCs/>
        </w:rPr>
        <w:t>Los calendarios generados no alcanzan la cota de calidad necesaria.</w:t>
      </w:r>
    </w:p>
    <w:p w14:paraId="618D6DE0" w14:textId="3E119253" w:rsidR="005A0208" w:rsidRPr="005A0208" w:rsidRDefault="005A0208" w:rsidP="00826EEA">
      <w:pPr>
        <w:pStyle w:val="Prrafodelista"/>
        <w:numPr>
          <w:ilvl w:val="0"/>
          <w:numId w:val="8"/>
        </w:numPr>
      </w:pPr>
      <w:r w:rsidRPr="005A0208">
        <w:t>Fallos de seguridad en la aplicación.</w:t>
      </w:r>
    </w:p>
    <w:p w14:paraId="7FB543A8" w14:textId="77777777" w:rsidR="005A0208" w:rsidRPr="005A0208" w:rsidRDefault="005A0208" w:rsidP="005A0208">
      <w:pPr>
        <w:rPr>
          <w:b/>
          <w:bCs/>
        </w:rPr>
      </w:pPr>
    </w:p>
    <w:p w14:paraId="747E791C" w14:textId="77777777" w:rsidR="000D476C" w:rsidRDefault="000D476C"/>
    <w:sectPr w:rsidR="000D4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0D6"/>
    <w:multiLevelType w:val="hybridMultilevel"/>
    <w:tmpl w:val="D7545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167"/>
    <w:multiLevelType w:val="hybridMultilevel"/>
    <w:tmpl w:val="6B18F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5507"/>
    <w:multiLevelType w:val="hybridMultilevel"/>
    <w:tmpl w:val="4748E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45E"/>
    <w:multiLevelType w:val="hybridMultilevel"/>
    <w:tmpl w:val="8744E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82467"/>
    <w:multiLevelType w:val="hybridMultilevel"/>
    <w:tmpl w:val="5CE2A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43AF"/>
    <w:multiLevelType w:val="hybridMultilevel"/>
    <w:tmpl w:val="B7247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C5405"/>
    <w:multiLevelType w:val="hybridMultilevel"/>
    <w:tmpl w:val="26920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60D5A"/>
    <w:multiLevelType w:val="hybridMultilevel"/>
    <w:tmpl w:val="E9AAE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5282">
    <w:abstractNumId w:val="4"/>
  </w:num>
  <w:num w:numId="2" w16cid:durableId="700672597">
    <w:abstractNumId w:val="1"/>
  </w:num>
  <w:num w:numId="3" w16cid:durableId="1104498215">
    <w:abstractNumId w:val="6"/>
  </w:num>
  <w:num w:numId="4" w16cid:durableId="1105803542">
    <w:abstractNumId w:val="5"/>
  </w:num>
  <w:num w:numId="5" w16cid:durableId="1523664002">
    <w:abstractNumId w:val="7"/>
  </w:num>
  <w:num w:numId="6" w16cid:durableId="2140029716">
    <w:abstractNumId w:val="0"/>
  </w:num>
  <w:num w:numId="7" w16cid:durableId="2103142640">
    <w:abstractNumId w:val="3"/>
  </w:num>
  <w:num w:numId="8" w16cid:durableId="177367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8"/>
    <w:rsid w:val="00086E7D"/>
    <w:rsid w:val="000D476C"/>
    <w:rsid w:val="0018409E"/>
    <w:rsid w:val="002E1705"/>
    <w:rsid w:val="004F3561"/>
    <w:rsid w:val="005A0208"/>
    <w:rsid w:val="00826EEA"/>
    <w:rsid w:val="009A5170"/>
    <w:rsid w:val="009C69FE"/>
    <w:rsid w:val="00A96519"/>
    <w:rsid w:val="00BF2323"/>
    <w:rsid w:val="00D34498"/>
    <w:rsid w:val="00D76346"/>
    <w:rsid w:val="00E6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4EBA"/>
  <w15:chartTrackingRefBased/>
  <w15:docId w15:val="{94334BE9-C3D1-499D-B0F5-7BC2BD04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Oliet Villalba José María</dc:creator>
  <cp:keywords/>
  <dc:description/>
  <cp:lastModifiedBy>Oliet Villalba José María</cp:lastModifiedBy>
  <cp:revision>4</cp:revision>
  <dcterms:created xsi:type="dcterms:W3CDTF">2023-12-02T18:55:00Z</dcterms:created>
  <dcterms:modified xsi:type="dcterms:W3CDTF">2023-12-02T20:51:00Z</dcterms:modified>
</cp:coreProperties>
</file>