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color="auto" w:val="clear"/>
            <w:tcMar>
              <w:top w:type="dxa" w:w="520"/>
              <w:left w:type="dxa" w:w="480"/>
              <w:bottom w:type="dxa" w:w="520"/>
              <w:right w:type="dxa" w:w="480"/>
            </w:tcMar>
          </w:tcPr>
          <w:p>
            <w:pPr>
              <w:spacing w:after="140" w:before="20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 xml:space="preserve">Ürün ve Stok API</w:t>
            </w:r>
          </w:p>
          <w:p>
            <w:pPr>
              <w:spacing w:after="140"/>
              <w:jc w:val="center"/>
            </w:pPr>
            <w:r>
              <w:rPr>
                <w:rFonts w:ascii="Courier New" w:cs="Courier New" w:eastAsia="Courier New" w:hAnsi="Courier New"/>
                <w:color w:val="A9CCE3"/>
                <w:sz w:val="28"/>
                <w:szCs w:val="28"/>
              </w:rPr>
              <w:t xml:space="preserve">POST  /api/v2/Product/*</w:t>
            </w:r>
          </w:p>
          <w:p>
            <w:pPr>
              <w:spacing w:after="200" w:before="100"/>
              <w:jc w:val="center"/>
            </w:pPr>
            <w:r>
              <w:rPr>
                <w:color w:val="D6EAF8"/>
                <w:sz w:val="22"/>
                <w:szCs w:val="22"/>
              </w:rPr>
              <w:t xml:space="preserve">API Referans Dokümanı  •  v1</w:t>
            </w:r>
          </w:p>
        </w:tc>
      </w:tr>
    </w:tbl>
    <w:p>
      <w:pPr>
        <w:spacing w:before="12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1. Genel Bakış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Bu doküman, ürün/stok yönetimiyle ilgili üç endpoint'i kapsar: yeni ürün oluşturma, stok mevcudu güncelleme ve fiyat güncelleme. Üçü de POST metodu kullanır ve Username/Password header kuralına tabidir.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200"/>
        <w:gridCol w:w="39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POST /api/v2/Product/CreateProduct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Yeni ürün/stok kartı oluşturur. (bkz. bölüm 2)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POST /api/v2/Product/StockUpdate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Barkoda göre stok mevcudunu toplu günceller (en fazla 100 kayıt). (bkz. bölüm 3)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POST /api/v2/Product/StockPriceUpdate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Barkoda göre satış fiyat kademelerini toplu günceller (en fazla 100 kayıt). (bkz. bölüm 4)</w:t>
            </w:r>
          </w:p>
        </w:tc>
      </w:tr>
    </w:tbl>
    <w:p>
      <w:pPr>
        <w:spacing w:before="100"/>
      </w:pPr>
    </w:p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2. Ürün Ekle — CreateProduct</w:t>
      </w: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2.1 Genel Bakış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Metod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{baseURL}/api/v2/Product/CreateProduct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Yetkilendirme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Username / Password bilgileri her istekte Header'da gönderilmelidir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AlisFiyat, FiyatKilidi, Kategori1-5 ve Sopyo_marketplace_product_id alanları sunucu tarafında sabit/varsayılan değerlerle atanır; istekte gönderilse dahi dikkate alınmaz. Unit, Warehouse ve Image alanları da DTO'da tanımlı olmakla birlikte bu dokümanın hazırlandığı tarihte backend tarafında henüz işlenmemektedir.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2.2 İstek Gövdesi — StockRequestDto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12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 (İngilizce)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AdminId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İşlemi yapan admin/kullanıcı ID'si.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ProductName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 adı. En fazla 200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Sku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ERP stok kodu. En fazla 100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Barcode1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 barkodu. En fazla 100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 grubu/kategorisi. En fazla 50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Unit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Birim (ADET, KG vb). En fazla 20 karakter. Not: bu doküman hazırlandığı tarihte backend tarafında henüz işlenmiyor.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Quantity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Başlangıç stok miktarı. 0 veya üzeri olmalıdır.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MinStock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Minimum stok seviyesi. 0 veya üzeri olmalıdır.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Satış fiyatı. 0 veya üzeri olmalıdır.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Currency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Para birimi (TRY, USD, EUR vb). Varsayılan: TRY. En fazla 10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Kdv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KDV oranı (0, 1, 10, 20). Varsayılan: 20.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Supplier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Tedarikçi/marka adı. En fazla 200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Warehouse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Depo adı. En fazla 200 karakter. Not: bu doküman hazırlandığı tarihte backend tarafında henüz işlenmiyor.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 durumu. Varsayılan: active. En fazla 20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 açıklaması. En fazla 1000 karakter.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Image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Görsel referansı. Not: bu doküman hazırlandığı tarihte backend tarafında henüz işlenmiyor.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2.3 Yanıt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Başarılı — HTTP 200: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"success": true,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"id": 5821,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"message": "Ürün başarıyla oluşturuldu."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success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 başarıyla oluşturuldu mu.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Oluşturulan ürünün ID değeri.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message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Sonuç açıklaması.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İstek gövdesi DTO validasyonlarını (Required/MaxLength/Range) karşılamazsa HTTP 400 ile ModelState hata detayları döner. Beklenmeyen bir sunucu hatasında HTTP 500 (InternalServerError) döner.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2.4 Örnek İstek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/api/v2/Product/CreateProduct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36" w:before="36"/>
            </w:pP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"AdminId": 1,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"ProductName": "Test Urunu C",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"Sku": "STK-0003",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"Barcode1": "8690000000003",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"Category": "Elektronik",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"Unit": "ADET",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"Quantity": 100,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"MinStock": 10,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"Price": 750.00,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"Currency": "TRY",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"Kdv": 20,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"Supplier": "Örnek Tedarikçi",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"Warehouse": "Merkez Depo",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"Status": "active",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"Description": "Örnek istemciden gönderildi"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3. Stok Güncelle — StockUpdate</w:t>
      </w: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3.1 Genel Bakış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Barkoda göre ürünlerin stok mevcudunu toplu olarak hedef değere ayarlar (artış/azalış miktarı değil, mutlak hedef miktar gönderilir). İstek gövdesi bir dizi olmalıdır (kök nesne değil).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Metod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{baseURL}/api/v2/Product/StockUpdate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Yetkilendirme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Username / Password bilgileri her istekte Header'da gönderilmelidir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Dizide aynı barkod birden fazla kez geçerse yalnızca dizideki son kayıt işleme alınır, öncekiler sessizce yok sayılır. Tek istekte en fazla 100 kayıt gönderilebilir; üzeri HTTP 400 ile reddedilir. Yanıt, gönderilen sırayla değil, barkod bazlı tekilleştirme sonrası işlenme sırasıyla döner.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3.2 İstek Gövdesi — StockUpdateRequest[]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12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 (İngilizce)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Barcode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Güncellenecek ürünün barkodu. Sistemde kayıtlı olmalıdır.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StockQuantity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Ürünün hedef stok mevcudu (mutlak değer, artış/azalış miktarı değil).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3.3 Yanıt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Yanıt, gönderilen her barkod için bir sonuç nesnesi içeren bir dizidir (HTTP 200):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[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"status": true,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"statusMessage": "İşlem başarılı, stok mevcudu güncellendi.",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"barcode": "8690000000001",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"stockQuantity": 45,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"stockPrice": null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bool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Bu barkod için güncelleme başarılı oldu mu.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StatusMessage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Sonuç açıklaması.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Barcode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İlgili ürün barkodu.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StockQuantity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sonrası hedef stok miktarı.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StockPrice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object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Bu endpoint için her zaman null döner (yalnızca StockPriceUpdate yanıtında doludur).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3.4 Hata Referansı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Mesaj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Güncelleme için stok bilgisi gönderilmedi.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Dizi boş, null veya ilk eleman null gönderildi.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Limit Aşımı! Tek seferde en fazla 100 ürün gönderilebilir.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Dizi 100'den fazla eleman içeriyor.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Barkod değeri boş olamaz.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E20"/>
                <w:sz w:val="17"/>
                <w:szCs w:val="17"/>
              </w:rPr>
              <w:t xml:space="preserve">200 (satır bazlı)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İlgili satırda Barcode boş gönderildi; diğer satırlar işlenmeye devam eder.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Stok miktarı negatif değer içeremez.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E20"/>
                <w:sz w:val="17"/>
                <w:szCs w:val="17"/>
              </w:rPr>
              <w:t xml:space="preserve">200 (satır bazlı)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İlgili satırda StockQuantity negatif gönderildi.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Ürün bulunamadı.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E20"/>
                <w:sz w:val="17"/>
                <w:szCs w:val="17"/>
              </w:rPr>
              <w:t xml:space="preserve">200 (satır bazlı)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Barkod sistemde kayıtlı değil.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Stok mevcudu güncellemek istediğiniz değerle aynı. Güncelleme yapılmadı.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E20"/>
                <w:sz w:val="17"/>
                <w:szCs w:val="17"/>
              </w:rPr>
              <w:t xml:space="preserve">200 (satır bazlı)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Hedef miktar mevcut stokla aynı; değişiklik yapılmadı.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ℹ️  Bu endpoint'te hata yönetimi satır bazlıdır: dizideki bir barkod başarısız olsa bile HTTP her zaman 200 döner, hangi satırın başarısız olduğu response dizisindeki Status alanından anlaşılır. İstisna: dizinin tamamı geçersizse (boş/limit aşımı) HTTP 400 döner.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3.5 Örnek İstek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/api/v2/Product/StockUpdate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36" w:before="36"/>
            </w:pP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[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{ "Barcode": "8690000000001", "StockQuantity": 45 },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{ "Barcode": "8690000000002", "StockQuantity": 12 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]</w:t>
            </w:r>
          </w:p>
        </w:tc>
      </w:tr>
    </w:tbl>
    <w:p>
      <w:pPr>
        <w:pBdr>
          <w:bottom w:val="single" w:color="2E86C1" w:sz="4" w:space="6"/>
        </w:pBdr>
        <w:spacing w:after="180" w:before="360"/>
      </w:pPr>
      <w:r>
        <w:rPr>
          <w:b/>
          <w:bCs/>
          <w:color w:val="1E3A5F"/>
          <w:sz w:val="32"/>
          <w:szCs w:val="32"/>
        </w:rPr>
        <w:t xml:space="preserve">4. Stok Fiyat Güncelle — StockPriceUpdate</w:t>
      </w: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4.1 Genel Bakış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Barkoda göre ürünlerin fiyat kademelerini (Price1-Price10) toplu olarak günceller. Kısmi güncelleme desteklenir: 0 veya boş gönderilen fiyat alanları mevcut veritabanı değerini değiştirmez, yalnızca 0'dan büyük gönderilen alanlar güncellenir.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Metod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Endpoint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{baseURL}/api/v2/Product/StockPriceUpdate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Yetkilendirme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8"/>
                <w:szCs w:val="18"/>
              </w:rPr>
              <w:t xml:space="preserve">Username / Password bilgileri her istekte Header'da gönderilmelidir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i/>
                <w:iCs/>
                <w:color w:val="1A252F"/>
                <w:sz w:val="18"/>
                <w:szCs w:val="18"/>
              </w:rPr>
              <w:t xml:space="preserve">⚠️  Önemli sınırlama: bu endpoint şu an yalnızca varyantsız ürünler (VariantID ≤ 0) için fiyat günceller. Varyantlı bir ürünün barkodu gönderilirse istek sessizce sonuçsuz kalır — ne güncelleme yapılır ne de response dizisine bir hata satırı eklenir. Varyantlı ürünler için destek bu dokümanın hazırlandığı tarihte backend tarafında henüz tamamlanmamıştır.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4.2 İstek Gövdesi — StockPriceUpdateRequest[]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Not: Bu modelin tam C# sınıf tanımı bu dokümanın hazırlandığı tarihte paylaşılmamıştır; alan listesi kod içindeki kullanım şeklinden çıkarılmıştır.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100"/>
        <w:gridCol w:w="12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 (İngilizce)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Barcode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E20"/>
                <w:sz w:val="17"/>
                <w:szCs w:val="17"/>
              </w:rPr>
              <w:t xml:space="preserve">Evet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Güncellenecek ürünün barkodu.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Ana satış fiyatı (SatisHfiyat). 0'dan büyükse günceller, değilse mevcut değer korunur.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2. fiyat kademesi. 0'dan büyükse günceller.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3. fiyat kademesi. 0'dan büyükse günceller.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4. fiyat kademesi. 0'dan büyükse günceller.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5. fiyat kademesi. 0'dan büyükse günceller.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6. fiyat kademesi. 0'dan büyükse günceller.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7. fiyat kademesi. 0'dan büyükse günceller.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8. fiyat kademesi. 0'dan büyükse günceller.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9. fiyat kademesi. 0'dan büyükse günceller.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B241C"/>
                <w:sz w:val="17"/>
                <w:szCs w:val="17"/>
              </w:rPr>
              <w:t xml:space="preserve">Hayır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10. fiyat kademesi. 0'dan büyükse günceller.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4.3 Yanıt</w:t>
      </w:r>
    </w:p>
    <w:p>
      <w:pPr>
        <w:spacing w:after="80" w:before="80"/>
      </w:pPr>
      <w:r>
        <w:rPr>
          <w:color w:val="1A252F"/>
          <w:sz w:val="21"/>
          <w:szCs w:val="21"/>
        </w:rPr>
        <w:t xml:space="preserve">Başarılı — HTTP 200: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[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"status": true,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"statusMessage": "İşlem Başarılı, Ürün fiyatı başarıyla güncellendi.",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"barcode": "8690000000001",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"stockQuantity":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"stockPrice": {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"price1": 650.00,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"price2":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"price3":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"price4":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"price5":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"price6":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"price7":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"price8":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"price9": 0,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  "price10": 0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  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]</w:t>
            </w:r>
          </w:p>
        </w:tc>
      </w:tr>
    </w:tbl>
    <w:p>
      <w:pPr>
        <w:spacing w:before="100"/>
      </w:pPr>
    </w:p>
    <w:p>
      <w:pPr>
        <w:spacing w:after="80" w:before="80"/>
      </w:pPr>
      <w:r>
        <w:rPr>
          <w:color w:val="1A252F"/>
          <w:sz w:val="21"/>
          <w:szCs w:val="21"/>
        </w:rPr>
        <w:t xml:space="preserve">StockPrice alt nesnesi: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300"/>
        <w:gridCol w:w="6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İşlem sonrası/istekte gönderilen ana fiyat.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2. fiyat kademesi.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3. fiyat kademesi.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4. fiyat kademesi.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5. fiyat kademesi.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6. fiyat kademesi.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7. fiyat kademesi.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8. fiyat kademesi.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9. fiyat kademesi.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Price10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decimal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10. fiyat kademesi.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4.4 Hata Referansı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Mesaj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Güncelleme için stok bilgisi gönderilmedi.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Dizi boş, null veya ilk eleman null gönderildi.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Limit Aşımı! Tek seferde en fazla 100 ürün gönderilebilir.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7B241C"/>
                <w:sz w:val="17"/>
                <w:szCs w:val="17"/>
              </w:rPr>
              <w:t xml:space="preserve">400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Dizi 100'den fazla eleman içeriyor.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Ürün bulunamadı.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E20"/>
                <w:sz w:val="17"/>
                <w:szCs w:val="17"/>
              </w:rPr>
              <w:t xml:space="preserve">200 (satır bazlı)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Barkod sistemde kayıtlı değil.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252F"/>
                <w:sz w:val="16"/>
                <w:szCs w:val="16"/>
              </w:rPr>
              <w:t xml:space="preserve">Fiyat bilgisi yok, sıfır veya negatif değer.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E20"/>
                <w:sz w:val="17"/>
                <w:szCs w:val="17"/>
              </w:rPr>
              <w:t xml:space="preserve">200 (satır bazlı)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252F"/>
                <w:sz w:val="17"/>
                <w:szCs w:val="17"/>
              </w:rPr>
              <w:t xml:space="preserve">Güncelleme sorgusu 0 satır etkiledi (tüm fiyat alanları boş/0 gönderildi).</w:t>
            </w:r>
          </w:p>
        </w:tc>
      </w:tr>
    </w:tbl>
    <w:p>
      <w:pPr>
        <w:spacing w:before="100"/>
      </w:pPr>
    </w:p>
    <w:p>
      <w:pPr>
        <w:spacing w:after="120" w:before="280"/>
      </w:pPr>
      <w:r>
        <w:rPr>
          <w:b/>
          <w:bCs/>
          <w:color w:val="2E86C1"/>
          <w:sz w:val="26"/>
          <w:szCs w:val="26"/>
        </w:rPr>
        <w:t xml:space="preserve">4.5 Örnek İstek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POST /api/v2/Product/StockPriceUpdate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36" w:before="36"/>
            </w:pP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[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  { "Barcode": "8690000000001", "Price1": 650.00, "Price2": 600.00 }</w:t>
            </w:r>
          </w:p>
          <w:p>
            <w:pPr>
              <w:spacing w:after="36" w:before="36"/>
            </w:pPr>
            <w:r>
              <w:rPr>
                <w:rFonts w:ascii="Courier New" w:cs="Courier New" w:eastAsia="Courier New" w:hAnsi="Courier New"/>
                <w:color w:val="1A252F"/>
                <w:sz w:val="17"/>
                <w:szCs w:val="17"/>
              </w:rPr>
              <w:t xml:space="preserve">]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999999"/>
          <w:sz w:val="16"/>
          <w:szCs w:val="16"/>
        </w:rPr>
        <w:t xml:space="preserve">Oluşturulma tarihi: 28.08.2026 — Ürün ve Stok API v1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2026-08-28T17:36:46.079Z</dcterms:created>
  <dcterms:modified xsi:type="dcterms:W3CDTF">2026-08-28T17:36:46.091Z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