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0081C" w14:textId="77777777" w:rsidR="005406B3" w:rsidRPr="005406B3" w:rsidRDefault="005406B3" w:rsidP="005406B3">
      <w:pPr>
        <w:rPr>
          <w:b/>
          <w:bCs/>
        </w:rPr>
      </w:pPr>
      <w:r w:rsidRPr="005406B3">
        <w:rPr>
          <w:b/>
          <w:bCs/>
        </w:rPr>
        <w:t>SECCIÓN I: VERDADERO O FALSO (8 puntos)</w:t>
      </w:r>
    </w:p>
    <w:p w14:paraId="75E3F4E8" w14:textId="77777777" w:rsidR="005406B3" w:rsidRPr="005406B3" w:rsidRDefault="005406B3" w:rsidP="005406B3">
      <w:r w:rsidRPr="005406B3">
        <w:rPr>
          <w:i/>
          <w:iCs/>
        </w:rPr>
        <w:t>Escribe "V" si la afirmación es verdadera o "F" si es falsa.</w:t>
      </w:r>
    </w:p>
    <w:p w14:paraId="45376736" w14:textId="77777777" w:rsidR="005406B3" w:rsidRPr="005406B3" w:rsidRDefault="005406B3" w:rsidP="005406B3">
      <w:pPr>
        <w:numPr>
          <w:ilvl w:val="0"/>
          <w:numId w:val="1"/>
        </w:numPr>
      </w:pPr>
      <w:r w:rsidRPr="005406B3">
        <w:t>____ Según la clase, Albert Einstein se sintió complacido cuando sus cálculos demostraron que el universo tenía un comienzo definitivo.</w:t>
      </w:r>
    </w:p>
    <w:p w14:paraId="797F5110" w14:textId="77777777" w:rsidR="005406B3" w:rsidRPr="005406B3" w:rsidRDefault="005406B3" w:rsidP="005406B3">
      <w:pPr>
        <w:numPr>
          <w:ilvl w:val="0"/>
          <w:numId w:val="1"/>
        </w:numPr>
      </w:pPr>
      <w:r w:rsidRPr="005406B3">
        <w:t>____ La segunda ley de la termodinámica establece que el universo se está quedando sin energía utilizable.</w:t>
      </w:r>
    </w:p>
    <w:p w14:paraId="2455D9D6" w14:textId="77777777" w:rsidR="005406B3" w:rsidRPr="005406B3" w:rsidRDefault="005406B3" w:rsidP="005406B3">
      <w:pPr>
        <w:numPr>
          <w:ilvl w:val="0"/>
          <w:numId w:val="1"/>
        </w:numPr>
      </w:pPr>
      <w:r w:rsidRPr="005406B3">
        <w:t>____ El acrónimo SURGE representa cinco líneas de evidencia científica que demuestran que el universo tuvo un comienzo.</w:t>
      </w:r>
    </w:p>
    <w:p w14:paraId="0C92A682" w14:textId="77777777" w:rsidR="005406B3" w:rsidRPr="005406B3" w:rsidRDefault="005406B3" w:rsidP="005406B3">
      <w:pPr>
        <w:numPr>
          <w:ilvl w:val="0"/>
          <w:numId w:val="1"/>
        </w:numPr>
      </w:pPr>
      <w:r w:rsidRPr="005406B3">
        <w:t>____ La teoría del "rebote cósmico" propone que el universo ha existido eternamente mediante ciclos de expansión y contracción, y esta teoría ha sido ampliamente confirmada por la evidencia científica.</w:t>
      </w:r>
    </w:p>
    <w:p w14:paraId="710A92CE" w14:textId="77777777" w:rsidR="005406B3" w:rsidRPr="005406B3" w:rsidRDefault="005406B3" w:rsidP="005406B3">
      <w:pPr>
        <w:numPr>
          <w:ilvl w:val="0"/>
          <w:numId w:val="1"/>
        </w:numPr>
      </w:pPr>
      <w:r w:rsidRPr="005406B3">
        <w:t xml:space="preserve">____ La radiación de fondo cósmico descubierta por </w:t>
      </w:r>
      <w:proofErr w:type="spellStart"/>
      <w:r w:rsidRPr="005406B3">
        <w:t>Penzias</w:t>
      </w:r>
      <w:proofErr w:type="spellEnd"/>
      <w:r w:rsidRPr="005406B3">
        <w:t xml:space="preserve"> y Wilson es el resplandor remanente del Big </w:t>
      </w:r>
      <w:proofErr w:type="spellStart"/>
      <w:r w:rsidRPr="005406B3">
        <w:t>Bang</w:t>
      </w:r>
      <w:proofErr w:type="spellEnd"/>
      <w:r w:rsidRPr="005406B3">
        <w:t>.</w:t>
      </w:r>
    </w:p>
    <w:p w14:paraId="3DAED0E9" w14:textId="77777777" w:rsidR="005406B3" w:rsidRPr="005406B3" w:rsidRDefault="005406B3" w:rsidP="005406B3">
      <w:pPr>
        <w:numPr>
          <w:ilvl w:val="0"/>
          <w:numId w:val="1"/>
        </w:numPr>
      </w:pPr>
      <w:r w:rsidRPr="005406B3">
        <w:t>____ El satélite COBE descubrió las "semillas galácticas" (variaciones en la temperatura de la radiación de fondo) que permitieron la formación de galaxias.</w:t>
      </w:r>
    </w:p>
    <w:p w14:paraId="76916005" w14:textId="77777777" w:rsidR="005406B3" w:rsidRPr="005406B3" w:rsidRDefault="005406B3" w:rsidP="005406B3">
      <w:pPr>
        <w:numPr>
          <w:ilvl w:val="0"/>
          <w:numId w:val="1"/>
        </w:numPr>
      </w:pPr>
      <w:r w:rsidRPr="005406B3">
        <w:t>____ El principio de incertidumbre de Heisenberg demuestra que la ley de causalidad no se aplica en el nivel subatómico.</w:t>
      </w:r>
    </w:p>
    <w:p w14:paraId="421D96CD" w14:textId="77777777" w:rsidR="005406B3" w:rsidRPr="005406B3" w:rsidRDefault="005406B3" w:rsidP="005406B3">
      <w:pPr>
        <w:numPr>
          <w:ilvl w:val="0"/>
          <w:numId w:val="1"/>
        </w:numPr>
      </w:pPr>
      <w:r w:rsidRPr="005406B3">
        <w:t xml:space="preserve">____ El Argumento Cosmológico </w:t>
      </w:r>
      <w:proofErr w:type="spellStart"/>
      <w:r w:rsidRPr="005406B3">
        <w:t>Kalam</w:t>
      </w:r>
      <w:proofErr w:type="spellEnd"/>
      <w:r w:rsidRPr="005406B3">
        <w:t xml:space="preserve"> sostiene que no puede haber un número infinito de días antes de hoy porque un número infinito no puede ser recorrido para llegar al presente.</w:t>
      </w:r>
    </w:p>
    <w:p w14:paraId="042F2166" w14:textId="0346146D" w:rsidR="005406B3" w:rsidRDefault="005406B3" w:rsidP="005406B3">
      <w:pPr>
        <w:rPr>
          <w:lang w:val="en-US"/>
        </w:rPr>
      </w:pPr>
      <w:r w:rsidRPr="005406B3">
        <w:rPr>
          <w:lang w:val="en-US"/>
        </w:rPr>
        <w:pict w14:anchorId="38082F79">
          <v:rect id="_x0000_i1674" style="width:0;height:.75pt" o:hralign="center" o:bullet="t" o:hrstd="t" o:hr="t" fillcolor="#a0a0a0" stroked="f"/>
        </w:pict>
      </w:r>
    </w:p>
    <w:p w14:paraId="328A3D6A" w14:textId="77777777" w:rsidR="005406B3" w:rsidRPr="005406B3" w:rsidRDefault="005406B3" w:rsidP="005406B3">
      <w:pPr>
        <w:rPr>
          <w:lang w:val="en-US"/>
        </w:rPr>
      </w:pPr>
    </w:p>
    <w:p w14:paraId="71AEBD80" w14:textId="77777777" w:rsidR="005406B3" w:rsidRDefault="005406B3" w:rsidP="005406B3">
      <w:pPr>
        <w:rPr>
          <w:b/>
          <w:bCs/>
        </w:rPr>
      </w:pPr>
    </w:p>
    <w:p w14:paraId="04145E62" w14:textId="77777777" w:rsidR="005406B3" w:rsidRDefault="005406B3" w:rsidP="005406B3">
      <w:pPr>
        <w:rPr>
          <w:b/>
          <w:bCs/>
        </w:rPr>
      </w:pPr>
    </w:p>
    <w:p w14:paraId="6283482C" w14:textId="77777777" w:rsidR="005406B3" w:rsidRDefault="005406B3" w:rsidP="005406B3">
      <w:pPr>
        <w:rPr>
          <w:b/>
          <w:bCs/>
        </w:rPr>
      </w:pPr>
    </w:p>
    <w:p w14:paraId="52045C66" w14:textId="77777777" w:rsidR="005406B3" w:rsidRDefault="005406B3" w:rsidP="005406B3">
      <w:pPr>
        <w:rPr>
          <w:b/>
          <w:bCs/>
        </w:rPr>
      </w:pPr>
    </w:p>
    <w:p w14:paraId="661BB2B6" w14:textId="77777777" w:rsidR="005406B3" w:rsidRDefault="005406B3" w:rsidP="005406B3">
      <w:pPr>
        <w:rPr>
          <w:b/>
          <w:bCs/>
        </w:rPr>
      </w:pPr>
    </w:p>
    <w:p w14:paraId="5B3F59E3" w14:textId="77777777" w:rsidR="005406B3" w:rsidRDefault="005406B3" w:rsidP="005406B3">
      <w:pPr>
        <w:rPr>
          <w:b/>
          <w:bCs/>
        </w:rPr>
      </w:pPr>
    </w:p>
    <w:p w14:paraId="43B28469" w14:textId="77777777" w:rsidR="005406B3" w:rsidRDefault="005406B3" w:rsidP="005406B3">
      <w:pPr>
        <w:rPr>
          <w:b/>
          <w:bCs/>
        </w:rPr>
      </w:pPr>
    </w:p>
    <w:p w14:paraId="1EF1D582" w14:textId="77777777" w:rsidR="005406B3" w:rsidRDefault="005406B3" w:rsidP="005406B3">
      <w:pPr>
        <w:rPr>
          <w:b/>
          <w:bCs/>
        </w:rPr>
      </w:pPr>
    </w:p>
    <w:p w14:paraId="0190B2BE" w14:textId="77777777" w:rsidR="005406B3" w:rsidRDefault="005406B3" w:rsidP="005406B3">
      <w:pPr>
        <w:rPr>
          <w:b/>
          <w:bCs/>
        </w:rPr>
      </w:pPr>
    </w:p>
    <w:p w14:paraId="71A59E0A" w14:textId="77777777" w:rsidR="005406B3" w:rsidRDefault="005406B3" w:rsidP="005406B3">
      <w:pPr>
        <w:rPr>
          <w:b/>
          <w:bCs/>
        </w:rPr>
      </w:pPr>
    </w:p>
    <w:p w14:paraId="268036BF" w14:textId="77777777" w:rsidR="005406B3" w:rsidRDefault="005406B3" w:rsidP="005406B3">
      <w:pPr>
        <w:rPr>
          <w:b/>
          <w:bCs/>
        </w:rPr>
      </w:pPr>
    </w:p>
    <w:p w14:paraId="1F210140" w14:textId="51C24FE7" w:rsidR="005406B3" w:rsidRPr="005406B3" w:rsidRDefault="005406B3" w:rsidP="005406B3">
      <w:pPr>
        <w:rPr>
          <w:b/>
          <w:bCs/>
        </w:rPr>
      </w:pPr>
      <w:r w:rsidRPr="005406B3">
        <w:rPr>
          <w:b/>
          <w:bCs/>
        </w:rPr>
        <w:lastRenderedPageBreak/>
        <w:t>SECCIÓN II: SELECCIÓN MÚLTIPLE (6 puntos)</w:t>
      </w:r>
    </w:p>
    <w:p w14:paraId="5039BAC2" w14:textId="77777777" w:rsidR="005406B3" w:rsidRPr="005406B3" w:rsidRDefault="005406B3" w:rsidP="005406B3">
      <w:r w:rsidRPr="005406B3">
        <w:rPr>
          <w:i/>
          <w:iCs/>
        </w:rPr>
        <w:t>Encierra en un círculo la letra de la respuesta correcta.</w:t>
      </w:r>
    </w:p>
    <w:p w14:paraId="51BE7B65" w14:textId="77777777" w:rsidR="005406B3" w:rsidRPr="005406B3" w:rsidRDefault="005406B3" w:rsidP="005406B3">
      <w:pPr>
        <w:numPr>
          <w:ilvl w:val="0"/>
          <w:numId w:val="2"/>
        </w:numPr>
      </w:pPr>
      <w:r w:rsidRPr="005406B3">
        <w:t>¿Cuál de las siguientes NO es una de las cinco líneas de evidencia representadas por el acrónimo SURGE?</w:t>
      </w:r>
      <w:r w:rsidRPr="005406B3">
        <w:br/>
        <w:t>a) Segunda ley de la termodinámica</w:t>
      </w:r>
      <w:r w:rsidRPr="005406B3">
        <w:br/>
        <w:t>b) Universo en expansión</w:t>
      </w:r>
      <w:r w:rsidRPr="005406B3">
        <w:br/>
        <w:t xml:space="preserve">c) Radiación del Big </w:t>
      </w:r>
      <w:proofErr w:type="spellStart"/>
      <w:r w:rsidRPr="005406B3">
        <w:t>Bang</w:t>
      </w:r>
      <w:proofErr w:type="spellEnd"/>
      <w:r w:rsidRPr="005406B3">
        <w:br/>
        <w:t>d) Edad de la Tierra basada en fósiles</w:t>
      </w:r>
    </w:p>
    <w:p w14:paraId="1390A025" w14:textId="77777777" w:rsidR="005406B3" w:rsidRPr="005406B3" w:rsidRDefault="005406B3" w:rsidP="005406B3">
      <w:pPr>
        <w:numPr>
          <w:ilvl w:val="0"/>
          <w:numId w:val="2"/>
        </w:numPr>
      </w:pPr>
      <w:r w:rsidRPr="005406B3">
        <w:t>La "ley de causalidad" establece que:</w:t>
      </w:r>
      <w:r w:rsidRPr="005406B3">
        <w:br/>
        <w:t>a) Todo tiene una causa</w:t>
      </w:r>
      <w:r w:rsidRPr="005406B3">
        <w:br/>
        <w:t>b) Todo lo que tiene un comienzo tiene una causa</w:t>
      </w:r>
      <w:r w:rsidRPr="005406B3">
        <w:br/>
        <w:t>c) Solo los eventos naturales tienen causas</w:t>
      </w:r>
      <w:r w:rsidRPr="005406B3">
        <w:br/>
        <w:t>d) Las causas y los efectos son siempre simultáneos</w:t>
      </w:r>
    </w:p>
    <w:p w14:paraId="2E5C65BD" w14:textId="77777777" w:rsidR="005406B3" w:rsidRPr="005406B3" w:rsidRDefault="005406B3" w:rsidP="005406B3">
      <w:pPr>
        <w:numPr>
          <w:ilvl w:val="0"/>
          <w:numId w:val="2"/>
        </w:numPr>
      </w:pPr>
      <w:r w:rsidRPr="005406B3">
        <w:t>Según la clase, la teoría de la relatividad general de Einstein:</w:t>
      </w:r>
      <w:r w:rsidRPr="005406B3">
        <w:br/>
        <w:t>a) Demuestra que el universo es eterno</w:t>
      </w:r>
      <w:r w:rsidRPr="005406B3">
        <w:br/>
        <w:t>b) Exige un comienzo absoluto para el tiempo, el espacio y la materia</w:t>
      </w:r>
      <w:r w:rsidRPr="005406B3">
        <w:br/>
        <w:t>c) Fue rechazada por la comunidad científica</w:t>
      </w:r>
      <w:r w:rsidRPr="005406B3">
        <w:br/>
        <w:t>d) Prueba que Dios no existe</w:t>
      </w:r>
    </w:p>
    <w:p w14:paraId="29B7C347" w14:textId="77777777" w:rsidR="005406B3" w:rsidRPr="005406B3" w:rsidRDefault="005406B3" w:rsidP="005406B3">
      <w:pPr>
        <w:numPr>
          <w:ilvl w:val="0"/>
          <w:numId w:val="2"/>
        </w:numPr>
      </w:pPr>
      <w:r w:rsidRPr="005406B3">
        <w:t>¿Qué descubrió específicamente el satélite COBE?</w:t>
      </w:r>
      <w:r w:rsidRPr="005406B3">
        <w:br/>
        <w:t>a) Que el universo se está contrayendo</w:t>
      </w:r>
      <w:r w:rsidRPr="005406B3">
        <w:br/>
        <w:t>b) Variaciones precisas en la temperatura de la radiación de fondo (semillas galácticas)</w:t>
      </w:r>
      <w:r w:rsidRPr="005406B3">
        <w:br/>
        <w:t>c) Que la Tierra es plana</w:t>
      </w:r>
      <w:r w:rsidRPr="005406B3">
        <w:br/>
        <w:t>d) La existencia de vida extraterrestre</w:t>
      </w:r>
    </w:p>
    <w:p w14:paraId="09CB3671" w14:textId="77777777" w:rsidR="005406B3" w:rsidRPr="005406B3" w:rsidRDefault="005406B3" w:rsidP="005406B3">
      <w:pPr>
        <w:numPr>
          <w:ilvl w:val="0"/>
          <w:numId w:val="2"/>
        </w:numPr>
      </w:pPr>
      <w:r w:rsidRPr="005406B3">
        <w:t>La respuesta a la pregunta "¿Quién hizo a Dios?" según la clase es:</w:t>
      </w:r>
      <w:r w:rsidRPr="005406B3">
        <w:br/>
        <w:t>a) Dios fue creado por otro ser divino</w:t>
      </w:r>
      <w:r w:rsidRPr="005406B3">
        <w:br/>
        <w:t>b) Dios es eterno y no tuvo comienzo, por lo que no necesita causa</w:t>
      </w:r>
      <w:r w:rsidRPr="005406B3">
        <w:br/>
        <w:t>c) Nadie sabe quién hizo a Dios</w:t>
      </w:r>
      <w:r w:rsidRPr="005406B3">
        <w:br/>
        <w:t>d) La pregunta no tiene sentido porque Dios no existe</w:t>
      </w:r>
    </w:p>
    <w:p w14:paraId="53F430A4" w14:textId="77777777" w:rsidR="005406B3" w:rsidRPr="005406B3" w:rsidRDefault="005406B3" w:rsidP="005406B3">
      <w:pPr>
        <w:numPr>
          <w:ilvl w:val="0"/>
          <w:numId w:val="2"/>
        </w:numPr>
      </w:pPr>
      <w:r w:rsidRPr="005406B3">
        <w:t>Según la clase, las características de la Primera Causa que se deducen lógicamente incluyen todas las siguientes EXCEPTO:</w:t>
      </w:r>
      <w:r w:rsidRPr="005406B3">
        <w:br/>
        <w:t>a) Es eterna</w:t>
      </w:r>
      <w:r w:rsidRPr="005406B3">
        <w:br/>
        <w:t>b) Es material</w:t>
      </w:r>
      <w:r w:rsidRPr="005406B3">
        <w:br/>
        <w:t>c) Es poderosa</w:t>
      </w:r>
      <w:r w:rsidRPr="005406B3">
        <w:br/>
        <w:t>d) Está fuera del espacio y del tiempo</w:t>
      </w:r>
    </w:p>
    <w:p w14:paraId="59FAE821" w14:textId="77777777" w:rsidR="005406B3" w:rsidRPr="005406B3" w:rsidRDefault="005406B3" w:rsidP="005406B3">
      <w:pPr>
        <w:rPr>
          <w:lang w:val="en-US"/>
        </w:rPr>
      </w:pPr>
      <w:r w:rsidRPr="005406B3">
        <w:rPr>
          <w:lang w:val="en-US"/>
        </w:rPr>
        <w:pict w14:anchorId="2D11FB04">
          <v:rect id="_x0000_i1596" style="width:0;height:.75pt" o:hralign="center" o:hrstd="t" o:hr="t" fillcolor="#a0a0a0" stroked="f"/>
        </w:pict>
      </w:r>
    </w:p>
    <w:p w14:paraId="4CC787B3" w14:textId="77777777" w:rsidR="005406B3" w:rsidRDefault="005406B3" w:rsidP="005406B3">
      <w:pPr>
        <w:rPr>
          <w:b/>
          <w:bCs/>
        </w:rPr>
      </w:pPr>
    </w:p>
    <w:p w14:paraId="2DF1E01F" w14:textId="77777777" w:rsidR="005406B3" w:rsidRDefault="005406B3" w:rsidP="005406B3">
      <w:pPr>
        <w:rPr>
          <w:b/>
          <w:bCs/>
        </w:rPr>
      </w:pPr>
    </w:p>
    <w:p w14:paraId="4CD6EDE7" w14:textId="77777777" w:rsidR="005406B3" w:rsidRDefault="005406B3" w:rsidP="005406B3">
      <w:pPr>
        <w:rPr>
          <w:b/>
          <w:bCs/>
        </w:rPr>
      </w:pPr>
    </w:p>
    <w:p w14:paraId="09A8310E" w14:textId="332FD3A3" w:rsidR="005406B3" w:rsidRPr="005406B3" w:rsidRDefault="005406B3" w:rsidP="005406B3">
      <w:pPr>
        <w:rPr>
          <w:b/>
          <w:bCs/>
        </w:rPr>
      </w:pPr>
      <w:r w:rsidRPr="005406B3">
        <w:rPr>
          <w:b/>
          <w:bCs/>
        </w:rPr>
        <w:lastRenderedPageBreak/>
        <w:t>SECCIÓN III: RESPUESTA BREVE (6 puntos)</w:t>
      </w:r>
    </w:p>
    <w:p w14:paraId="146E8B41" w14:textId="77777777" w:rsidR="005406B3" w:rsidRPr="005406B3" w:rsidRDefault="005406B3" w:rsidP="005406B3">
      <w:r w:rsidRPr="005406B3">
        <w:rPr>
          <w:i/>
          <w:iCs/>
        </w:rPr>
        <w:t>Responde cada pregunta en 2-4 oraciones.</w:t>
      </w:r>
    </w:p>
    <w:p w14:paraId="6FE0F3AF" w14:textId="77777777" w:rsidR="005406B3" w:rsidRPr="005406B3" w:rsidRDefault="005406B3" w:rsidP="005406B3">
      <w:pPr>
        <w:numPr>
          <w:ilvl w:val="0"/>
          <w:numId w:val="3"/>
        </w:numPr>
        <w:rPr>
          <w:lang w:val="en-US"/>
        </w:rPr>
      </w:pPr>
      <w:r w:rsidRPr="005406B3">
        <w:rPr>
          <w:b/>
          <w:bCs/>
        </w:rPr>
        <w:t>Explica</w:t>
      </w:r>
      <w:r w:rsidRPr="005406B3">
        <w:t xml:space="preserve"> cómo la segunda ley de la termodinámica demuestra que el universo no puede ser eterno. </w:t>
      </w:r>
      <w:r w:rsidRPr="005406B3">
        <w:rPr>
          <w:lang w:val="en-US"/>
        </w:rPr>
        <w:t>(2 puntos)</w:t>
      </w:r>
    </w:p>
    <w:p w14:paraId="23F16DD2" w14:textId="77777777" w:rsidR="005406B3" w:rsidRPr="005406B3" w:rsidRDefault="005406B3" w:rsidP="005406B3">
      <w:pPr>
        <w:rPr>
          <w:lang w:val="en-US"/>
        </w:rPr>
      </w:pPr>
      <w:r w:rsidRPr="005406B3">
        <w:rPr>
          <w:lang w:val="en-US"/>
        </w:rPr>
        <w:pict w14:anchorId="25D79BED">
          <v:rect id="_x0000_i1597" style="width:0;height:.75pt" o:hralign="center" o:hrstd="t" o:hr="t" fillcolor="#a0a0a0" stroked="f"/>
        </w:pict>
      </w:r>
    </w:p>
    <w:p w14:paraId="000EE4D7" w14:textId="77777777" w:rsidR="005406B3" w:rsidRPr="005406B3" w:rsidRDefault="005406B3" w:rsidP="005406B3">
      <w:pPr>
        <w:rPr>
          <w:lang w:val="en-US"/>
        </w:rPr>
      </w:pPr>
      <w:r w:rsidRPr="005406B3">
        <w:rPr>
          <w:lang w:val="en-US"/>
        </w:rPr>
        <w:pict w14:anchorId="5B8593E9">
          <v:rect id="_x0000_i1598" style="width:0;height:.75pt" o:hralign="center" o:hrstd="t" o:hr="t" fillcolor="#a0a0a0" stroked="f"/>
        </w:pict>
      </w:r>
    </w:p>
    <w:p w14:paraId="566DAD86" w14:textId="77777777" w:rsidR="005406B3" w:rsidRPr="005406B3" w:rsidRDefault="005406B3" w:rsidP="005406B3">
      <w:pPr>
        <w:rPr>
          <w:lang w:val="en-US"/>
        </w:rPr>
      </w:pPr>
      <w:r w:rsidRPr="005406B3">
        <w:rPr>
          <w:lang w:val="en-US"/>
        </w:rPr>
        <w:pict w14:anchorId="2E88300E">
          <v:rect id="_x0000_i1599" style="width:0;height:.75pt" o:hralign="center" o:hrstd="t" o:hr="t" fillcolor="#a0a0a0" stroked="f"/>
        </w:pict>
      </w:r>
    </w:p>
    <w:p w14:paraId="48A6C7F8" w14:textId="77777777" w:rsidR="005406B3" w:rsidRPr="005406B3" w:rsidRDefault="005406B3" w:rsidP="005406B3">
      <w:pPr>
        <w:rPr>
          <w:lang w:val="en-US"/>
        </w:rPr>
      </w:pPr>
      <w:r w:rsidRPr="005406B3">
        <w:rPr>
          <w:lang w:val="en-US"/>
        </w:rPr>
        <w:pict w14:anchorId="39A85DD5">
          <v:rect id="_x0000_i1600" style="width:0;height:.75pt" o:hralign="center" o:hrstd="t" o:hr="t" fillcolor="#a0a0a0" stroked="f"/>
        </w:pict>
      </w:r>
    </w:p>
    <w:p w14:paraId="415257D9" w14:textId="77777777" w:rsidR="005406B3" w:rsidRPr="005406B3" w:rsidRDefault="005406B3" w:rsidP="005406B3">
      <w:pPr>
        <w:numPr>
          <w:ilvl w:val="0"/>
          <w:numId w:val="4"/>
        </w:numPr>
        <w:rPr>
          <w:lang w:val="en-US"/>
        </w:rPr>
      </w:pPr>
      <w:r w:rsidRPr="005406B3">
        <w:rPr>
          <w:b/>
          <w:bCs/>
        </w:rPr>
        <w:t>Identifica y explica brevemente</w:t>
      </w:r>
      <w:r w:rsidRPr="005406B3">
        <w:t xml:space="preserve"> dos de las teorías ateas que intentan explicar el origen del universo sin un Creador, y menciona por qué fallan según la clase. </w:t>
      </w:r>
      <w:r w:rsidRPr="005406B3">
        <w:rPr>
          <w:lang w:val="en-US"/>
        </w:rPr>
        <w:t>(2 puntos)</w:t>
      </w:r>
    </w:p>
    <w:p w14:paraId="0F01091C" w14:textId="77777777" w:rsidR="005406B3" w:rsidRPr="005406B3" w:rsidRDefault="005406B3" w:rsidP="005406B3">
      <w:pPr>
        <w:rPr>
          <w:lang w:val="en-US"/>
        </w:rPr>
      </w:pPr>
      <w:r w:rsidRPr="005406B3">
        <w:rPr>
          <w:lang w:val="en-US"/>
        </w:rPr>
        <w:pict w14:anchorId="0B247891">
          <v:rect id="_x0000_i1601" style="width:0;height:.75pt" o:hralign="center" o:hrstd="t" o:hr="t" fillcolor="#a0a0a0" stroked="f"/>
        </w:pict>
      </w:r>
    </w:p>
    <w:p w14:paraId="35C73284" w14:textId="77777777" w:rsidR="005406B3" w:rsidRPr="005406B3" w:rsidRDefault="005406B3" w:rsidP="005406B3">
      <w:pPr>
        <w:rPr>
          <w:lang w:val="en-US"/>
        </w:rPr>
      </w:pPr>
      <w:r w:rsidRPr="005406B3">
        <w:rPr>
          <w:lang w:val="en-US"/>
        </w:rPr>
        <w:pict w14:anchorId="11321165">
          <v:rect id="_x0000_i1602" style="width:0;height:.75pt" o:hralign="center" o:hrstd="t" o:hr="t" fillcolor="#a0a0a0" stroked="f"/>
        </w:pict>
      </w:r>
    </w:p>
    <w:p w14:paraId="35E9C666" w14:textId="77777777" w:rsidR="005406B3" w:rsidRPr="005406B3" w:rsidRDefault="005406B3" w:rsidP="005406B3">
      <w:pPr>
        <w:rPr>
          <w:lang w:val="en-US"/>
        </w:rPr>
      </w:pPr>
      <w:r w:rsidRPr="005406B3">
        <w:rPr>
          <w:lang w:val="en-US"/>
        </w:rPr>
        <w:pict w14:anchorId="48D20471">
          <v:rect id="_x0000_i1603" style="width:0;height:.75pt" o:hralign="center" o:hrstd="t" o:hr="t" fillcolor="#a0a0a0" stroked="f"/>
        </w:pict>
      </w:r>
    </w:p>
    <w:p w14:paraId="646D05BA" w14:textId="77777777" w:rsidR="005406B3" w:rsidRPr="005406B3" w:rsidRDefault="005406B3" w:rsidP="005406B3">
      <w:pPr>
        <w:rPr>
          <w:lang w:val="en-US"/>
        </w:rPr>
      </w:pPr>
      <w:r w:rsidRPr="005406B3">
        <w:rPr>
          <w:lang w:val="en-US"/>
        </w:rPr>
        <w:pict w14:anchorId="3C013818">
          <v:rect id="_x0000_i1604" style="width:0;height:.75pt" o:hralign="center" o:hrstd="t" o:hr="t" fillcolor="#a0a0a0" stroked="f"/>
        </w:pict>
      </w:r>
    </w:p>
    <w:p w14:paraId="4581A622" w14:textId="77777777" w:rsidR="005406B3" w:rsidRPr="005406B3" w:rsidRDefault="005406B3" w:rsidP="005406B3">
      <w:pPr>
        <w:rPr>
          <w:lang w:val="en-US"/>
        </w:rPr>
      </w:pPr>
      <w:r w:rsidRPr="005406B3">
        <w:rPr>
          <w:lang w:val="en-US"/>
        </w:rPr>
        <w:pict w14:anchorId="15D1D0C8">
          <v:rect id="_x0000_i1605" style="width:0;height:.75pt" o:hralign="center" o:hrstd="t" o:hr="t" fillcolor="#a0a0a0" stroked="f"/>
        </w:pict>
      </w:r>
    </w:p>
    <w:p w14:paraId="19CF3FF8" w14:textId="77777777" w:rsidR="005406B3" w:rsidRPr="005406B3" w:rsidRDefault="005406B3" w:rsidP="005406B3">
      <w:pPr>
        <w:rPr>
          <w:lang w:val="en-US"/>
        </w:rPr>
      </w:pPr>
      <w:r w:rsidRPr="005406B3">
        <w:rPr>
          <w:lang w:val="en-US"/>
        </w:rPr>
        <w:pict w14:anchorId="2D4336E3">
          <v:rect id="_x0000_i1606" style="width:0;height:.75pt" o:hralign="center" o:hrstd="t" o:hr="t" fillcolor="#a0a0a0" stroked="f"/>
        </w:pict>
      </w:r>
    </w:p>
    <w:p w14:paraId="3ED5C9DC" w14:textId="77777777" w:rsidR="005406B3" w:rsidRPr="005406B3" w:rsidRDefault="005406B3" w:rsidP="005406B3">
      <w:pPr>
        <w:numPr>
          <w:ilvl w:val="0"/>
          <w:numId w:val="5"/>
        </w:numPr>
        <w:rPr>
          <w:lang w:val="en-US"/>
        </w:rPr>
      </w:pPr>
      <w:r w:rsidRPr="005406B3">
        <w:rPr>
          <w:b/>
          <w:bCs/>
        </w:rPr>
        <w:t>Describe</w:t>
      </w:r>
      <w:r w:rsidRPr="005406B3">
        <w:t xml:space="preserve"> qué descubrieron </w:t>
      </w:r>
      <w:proofErr w:type="spellStart"/>
      <w:r w:rsidRPr="005406B3">
        <w:t>Penzias</w:t>
      </w:r>
      <w:proofErr w:type="spellEnd"/>
      <w:r w:rsidRPr="005406B3">
        <w:t xml:space="preserve"> y Wilson en 1965 y por qué este descubrimiento fue significativo para la cosmología. </w:t>
      </w:r>
      <w:r w:rsidRPr="005406B3">
        <w:rPr>
          <w:lang w:val="en-US"/>
        </w:rPr>
        <w:t>(2 puntos)</w:t>
      </w:r>
    </w:p>
    <w:p w14:paraId="2AADE2AD" w14:textId="77777777" w:rsidR="005406B3" w:rsidRPr="005406B3" w:rsidRDefault="005406B3" w:rsidP="005406B3">
      <w:pPr>
        <w:rPr>
          <w:lang w:val="en-US"/>
        </w:rPr>
      </w:pPr>
      <w:r w:rsidRPr="005406B3">
        <w:rPr>
          <w:lang w:val="en-US"/>
        </w:rPr>
        <w:pict w14:anchorId="069D7F14">
          <v:rect id="_x0000_i1607" style="width:0;height:.75pt" o:hralign="center" o:hrstd="t" o:hr="t" fillcolor="#a0a0a0" stroked="f"/>
        </w:pict>
      </w:r>
    </w:p>
    <w:p w14:paraId="6BDDD3F2" w14:textId="77777777" w:rsidR="005406B3" w:rsidRPr="005406B3" w:rsidRDefault="005406B3" w:rsidP="005406B3">
      <w:pPr>
        <w:rPr>
          <w:lang w:val="en-US"/>
        </w:rPr>
      </w:pPr>
      <w:r w:rsidRPr="005406B3">
        <w:rPr>
          <w:lang w:val="en-US"/>
        </w:rPr>
        <w:pict w14:anchorId="6320E939">
          <v:rect id="_x0000_i1608" style="width:0;height:.75pt" o:hralign="center" o:hrstd="t" o:hr="t" fillcolor="#a0a0a0" stroked="f"/>
        </w:pict>
      </w:r>
    </w:p>
    <w:p w14:paraId="3818E798" w14:textId="77777777" w:rsidR="005406B3" w:rsidRPr="005406B3" w:rsidRDefault="005406B3" w:rsidP="005406B3">
      <w:pPr>
        <w:rPr>
          <w:lang w:val="en-US"/>
        </w:rPr>
      </w:pPr>
      <w:r w:rsidRPr="005406B3">
        <w:rPr>
          <w:lang w:val="en-US"/>
        </w:rPr>
        <w:pict w14:anchorId="00A00A13">
          <v:rect id="_x0000_i1609" style="width:0;height:.75pt" o:hralign="center" o:hrstd="t" o:hr="t" fillcolor="#a0a0a0" stroked="f"/>
        </w:pict>
      </w:r>
    </w:p>
    <w:p w14:paraId="2E7995A6" w14:textId="77777777" w:rsidR="005406B3" w:rsidRPr="005406B3" w:rsidRDefault="005406B3" w:rsidP="005406B3">
      <w:pPr>
        <w:rPr>
          <w:lang w:val="en-US"/>
        </w:rPr>
      </w:pPr>
      <w:r w:rsidRPr="005406B3">
        <w:rPr>
          <w:lang w:val="en-US"/>
        </w:rPr>
        <w:pict w14:anchorId="16AF30A1">
          <v:rect id="_x0000_i1610" style="width:0;height:.75pt" o:hralign="center" o:hrstd="t" o:hr="t" fillcolor="#a0a0a0" stroked="f"/>
        </w:pict>
      </w:r>
    </w:p>
    <w:p w14:paraId="096EDC92" w14:textId="77777777" w:rsidR="005406B3" w:rsidRPr="005406B3" w:rsidRDefault="005406B3" w:rsidP="005406B3">
      <w:pPr>
        <w:rPr>
          <w:lang w:val="en-US"/>
        </w:rPr>
      </w:pPr>
      <w:r w:rsidRPr="005406B3">
        <w:rPr>
          <w:lang w:val="en-US"/>
        </w:rPr>
        <w:pict w14:anchorId="59E94D08">
          <v:rect id="_x0000_i1611" style="width:0;height:.75pt" o:hralign="center" o:hrstd="t" o:hr="t" fillcolor="#a0a0a0" stroked="f"/>
        </w:pict>
      </w:r>
    </w:p>
    <w:p w14:paraId="5E3AF815" w14:textId="77777777" w:rsidR="005406B3" w:rsidRDefault="005406B3" w:rsidP="005406B3">
      <w:pPr>
        <w:rPr>
          <w:b/>
          <w:bCs/>
        </w:rPr>
      </w:pPr>
    </w:p>
    <w:p w14:paraId="61157B42" w14:textId="77777777" w:rsidR="005406B3" w:rsidRDefault="005406B3" w:rsidP="005406B3">
      <w:pPr>
        <w:rPr>
          <w:b/>
          <w:bCs/>
        </w:rPr>
      </w:pPr>
    </w:p>
    <w:p w14:paraId="30A47782" w14:textId="77777777" w:rsidR="005406B3" w:rsidRDefault="005406B3" w:rsidP="005406B3">
      <w:pPr>
        <w:rPr>
          <w:b/>
          <w:bCs/>
        </w:rPr>
      </w:pPr>
    </w:p>
    <w:p w14:paraId="269CC28B" w14:textId="77777777" w:rsidR="005406B3" w:rsidRDefault="005406B3" w:rsidP="005406B3">
      <w:pPr>
        <w:rPr>
          <w:b/>
          <w:bCs/>
        </w:rPr>
      </w:pPr>
    </w:p>
    <w:p w14:paraId="3BBB337D" w14:textId="77777777" w:rsidR="005406B3" w:rsidRDefault="005406B3" w:rsidP="005406B3">
      <w:pPr>
        <w:rPr>
          <w:b/>
          <w:bCs/>
        </w:rPr>
      </w:pPr>
    </w:p>
    <w:p w14:paraId="4F26FFB6" w14:textId="77777777" w:rsidR="005406B3" w:rsidRDefault="005406B3" w:rsidP="005406B3">
      <w:pPr>
        <w:rPr>
          <w:b/>
          <w:bCs/>
        </w:rPr>
      </w:pPr>
    </w:p>
    <w:p w14:paraId="20622A1B" w14:textId="77777777" w:rsidR="005406B3" w:rsidRDefault="005406B3" w:rsidP="005406B3">
      <w:pPr>
        <w:rPr>
          <w:b/>
          <w:bCs/>
        </w:rPr>
      </w:pPr>
    </w:p>
    <w:p w14:paraId="7D1089A7" w14:textId="262CD132" w:rsidR="005406B3" w:rsidRPr="005406B3" w:rsidRDefault="005406B3" w:rsidP="005406B3">
      <w:pPr>
        <w:rPr>
          <w:b/>
          <w:bCs/>
        </w:rPr>
      </w:pPr>
      <w:r w:rsidRPr="005406B3">
        <w:rPr>
          <w:b/>
          <w:bCs/>
        </w:rPr>
        <w:lastRenderedPageBreak/>
        <w:t>SECCIÓN IV: ANÁLISIS DE CASO (3 puntos)</w:t>
      </w:r>
    </w:p>
    <w:p w14:paraId="7E7DC9D8" w14:textId="77777777" w:rsidR="005406B3" w:rsidRPr="005406B3" w:rsidRDefault="005406B3" w:rsidP="005406B3">
      <w:pPr>
        <w:numPr>
          <w:ilvl w:val="0"/>
          <w:numId w:val="6"/>
        </w:numPr>
      </w:pPr>
      <w:r w:rsidRPr="005406B3">
        <w:t>Un estudiante de filosofía argumenta: "El universo no necesita una causa porque la ciencia moderna ha demostrado que las partículas subatómicas pueden aparecer y desaparecer sin causa aparente (principio de incertidumbre de Heisenberg). Por lo tanto, el universo entero pudo haber surgido de la nada sin necesidad de un Creador."</w:t>
      </w:r>
    </w:p>
    <w:p w14:paraId="3AB55F2D" w14:textId="77777777" w:rsidR="005406B3" w:rsidRPr="005406B3" w:rsidRDefault="005406B3" w:rsidP="005406B3">
      <w:pPr>
        <w:rPr>
          <w:lang w:val="en-US"/>
        </w:rPr>
      </w:pPr>
      <w:r w:rsidRPr="005406B3">
        <w:rPr>
          <w:b/>
          <w:bCs/>
        </w:rPr>
        <w:t>Analiza este argumento a la luz de lo aprendido en la clase. Identifica al menos dos fallas lógicas o conceptuales en esta posición.</w:t>
      </w:r>
      <w:r w:rsidRPr="005406B3">
        <w:t> </w:t>
      </w:r>
      <w:r w:rsidRPr="005406B3">
        <w:rPr>
          <w:lang w:val="en-US"/>
        </w:rPr>
        <w:t>(3 puntos)</w:t>
      </w:r>
    </w:p>
    <w:p w14:paraId="5B1116FD" w14:textId="77777777" w:rsidR="005406B3" w:rsidRPr="005406B3" w:rsidRDefault="005406B3" w:rsidP="005406B3">
      <w:pPr>
        <w:rPr>
          <w:lang w:val="en-US"/>
        </w:rPr>
      </w:pPr>
      <w:r w:rsidRPr="005406B3">
        <w:rPr>
          <w:lang w:val="en-US"/>
        </w:rPr>
        <w:pict w14:anchorId="663D0841">
          <v:rect id="_x0000_i1612" style="width:0;height:.75pt" o:hralign="center" o:hrstd="t" o:hr="t" fillcolor="#a0a0a0" stroked="f"/>
        </w:pict>
      </w:r>
    </w:p>
    <w:p w14:paraId="39ABD95A" w14:textId="77777777" w:rsidR="005406B3" w:rsidRPr="005406B3" w:rsidRDefault="005406B3" w:rsidP="005406B3">
      <w:pPr>
        <w:rPr>
          <w:lang w:val="en-US"/>
        </w:rPr>
      </w:pPr>
      <w:r w:rsidRPr="005406B3">
        <w:rPr>
          <w:lang w:val="en-US"/>
        </w:rPr>
        <w:pict w14:anchorId="4E728DC3">
          <v:rect id="_x0000_i1613" style="width:0;height:.75pt" o:hralign="center" o:hrstd="t" o:hr="t" fillcolor="#a0a0a0" stroked="f"/>
        </w:pict>
      </w:r>
    </w:p>
    <w:p w14:paraId="10BE2BB0" w14:textId="77777777" w:rsidR="005406B3" w:rsidRPr="005406B3" w:rsidRDefault="005406B3" w:rsidP="005406B3">
      <w:pPr>
        <w:rPr>
          <w:lang w:val="en-US"/>
        </w:rPr>
      </w:pPr>
      <w:r w:rsidRPr="005406B3">
        <w:rPr>
          <w:lang w:val="en-US"/>
        </w:rPr>
        <w:pict w14:anchorId="1BB55E1D">
          <v:rect id="_x0000_i1614" style="width:0;height:.75pt" o:hralign="center" o:hrstd="t" o:hr="t" fillcolor="#a0a0a0" stroked="f"/>
        </w:pict>
      </w:r>
    </w:p>
    <w:p w14:paraId="6A9EB82E" w14:textId="77777777" w:rsidR="005406B3" w:rsidRPr="005406B3" w:rsidRDefault="005406B3" w:rsidP="005406B3">
      <w:pPr>
        <w:rPr>
          <w:lang w:val="en-US"/>
        </w:rPr>
      </w:pPr>
      <w:r w:rsidRPr="005406B3">
        <w:rPr>
          <w:lang w:val="en-US"/>
        </w:rPr>
        <w:pict w14:anchorId="17E84412">
          <v:rect id="_x0000_i1615" style="width:0;height:.75pt" o:hralign="center" o:hrstd="t" o:hr="t" fillcolor="#a0a0a0" stroked="f"/>
        </w:pict>
      </w:r>
    </w:p>
    <w:p w14:paraId="660CB438" w14:textId="77777777" w:rsidR="005406B3" w:rsidRPr="005406B3" w:rsidRDefault="005406B3" w:rsidP="005406B3">
      <w:pPr>
        <w:rPr>
          <w:lang w:val="en-US"/>
        </w:rPr>
      </w:pPr>
      <w:r w:rsidRPr="005406B3">
        <w:rPr>
          <w:lang w:val="en-US"/>
        </w:rPr>
        <w:pict w14:anchorId="44882F98">
          <v:rect id="_x0000_i1616" style="width:0;height:.75pt" o:hralign="center" o:hrstd="t" o:hr="t" fillcolor="#a0a0a0" stroked="f"/>
        </w:pict>
      </w:r>
    </w:p>
    <w:p w14:paraId="106ABDAF" w14:textId="77777777" w:rsidR="005406B3" w:rsidRPr="005406B3" w:rsidRDefault="005406B3" w:rsidP="005406B3">
      <w:pPr>
        <w:rPr>
          <w:lang w:val="en-US"/>
        </w:rPr>
      </w:pPr>
      <w:r w:rsidRPr="005406B3">
        <w:rPr>
          <w:lang w:val="en-US"/>
        </w:rPr>
        <w:pict w14:anchorId="3796B7E1">
          <v:rect id="_x0000_i1617" style="width:0;height:.75pt" o:hralign="center" o:hrstd="t" o:hr="t" fillcolor="#a0a0a0" stroked="f"/>
        </w:pict>
      </w:r>
    </w:p>
    <w:p w14:paraId="69FBA748" w14:textId="77777777" w:rsidR="005406B3" w:rsidRPr="005406B3" w:rsidRDefault="005406B3" w:rsidP="005406B3">
      <w:pPr>
        <w:rPr>
          <w:lang w:val="en-US"/>
        </w:rPr>
      </w:pPr>
      <w:r w:rsidRPr="005406B3">
        <w:rPr>
          <w:lang w:val="en-US"/>
        </w:rPr>
        <w:pict w14:anchorId="2C190E87">
          <v:rect id="_x0000_i1618" style="width:0;height:.75pt" o:hralign="center" o:hrstd="t" o:hr="t" fillcolor="#a0a0a0" stroked="f"/>
        </w:pict>
      </w:r>
    </w:p>
    <w:p w14:paraId="764D64A6" w14:textId="77777777" w:rsidR="005406B3" w:rsidRPr="005406B3" w:rsidRDefault="005406B3" w:rsidP="005406B3">
      <w:pPr>
        <w:rPr>
          <w:lang w:val="en-US"/>
        </w:rPr>
      </w:pPr>
      <w:r w:rsidRPr="005406B3">
        <w:rPr>
          <w:lang w:val="en-US"/>
        </w:rPr>
        <w:pict w14:anchorId="584F1813">
          <v:rect id="_x0000_i1619" style="width:0;height:.75pt" o:hralign="center" o:hrstd="t" o:hr="t" fillcolor="#a0a0a0" stroked="f"/>
        </w:pict>
      </w:r>
    </w:p>
    <w:p w14:paraId="121B18F0" w14:textId="77777777" w:rsidR="005406B3" w:rsidRPr="005406B3" w:rsidRDefault="005406B3" w:rsidP="005406B3">
      <w:pPr>
        <w:rPr>
          <w:lang w:val="en-US"/>
        </w:rPr>
      </w:pPr>
      <w:r w:rsidRPr="005406B3">
        <w:rPr>
          <w:lang w:val="en-US"/>
        </w:rPr>
        <w:pict w14:anchorId="6D5B723B">
          <v:rect id="_x0000_i1620" style="width:0;height:.75pt" o:hralign="center" o:hrstd="t" o:hr="t" fillcolor="#a0a0a0" stroked="f"/>
        </w:pict>
      </w:r>
    </w:p>
    <w:p w14:paraId="34986091" w14:textId="77777777" w:rsidR="005406B3" w:rsidRPr="005406B3" w:rsidRDefault="005406B3" w:rsidP="005406B3">
      <w:pPr>
        <w:rPr>
          <w:lang w:val="en-US"/>
        </w:rPr>
      </w:pPr>
      <w:r w:rsidRPr="005406B3">
        <w:rPr>
          <w:lang w:val="en-US"/>
        </w:rPr>
        <w:pict w14:anchorId="683A3FC3">
          <v:rect id="_x0000_i1621" style="width:0;height:.75pt" o:hralign="center" o:hrstd="t" o:hr="t" fillcolor="#a0a0a0" stroked="f"/>
        </w:pict>
      </w:r>
    </w:p>
    <w:p w14:paraId="2BEEF8EA" w14:textId="77777777" w:rsidR="005406B3" w:rsidRDefault="005406B3" w:rsidP="005406B3">
      <w:pPr>
        <w:rPr>
          <w:b/>
          <w:bCs/>
        </w:rPr>
      </w:pPr>
    </w:p>
    <w:p w14:paraId="0769C5CA" w14:textId="77777777" w:rsidR="005406B3" w:rsidRDefault="005406B3" w:rsidP="005406B3">
      <w:pPr>
        <w:rPr>
          <w:b/>
          <w:bCs/>
        </w:rPr>
      </w:pPr>
    </w:p>
    <w:p w14:paraId="3F80BE4D" w14:textId="77777777" w:rsidR="005406B3" w:rsidRDefault="005406B3" w:rsidP="005406B3">
      <w:pPr>
        <w:rPr>
          <w:b/>
          <w:bCs/>
        </w:rPr>
      </w:pPr>
    </w:p>
    <w:p w14:paraId="38F04672" w14:textId="77777777" w:rsidR="005406B3" w:rsidRDefault="005406B3" w:rsidP="005406B3">
      <w:pPr>
        <w:rPr>
          <w:b/>
          <w:bCs/>
        </w:rPr>
      </w:pPr>
    </w:p>
    <w:p w14:paraId="392713E4" w14:textId="77777777" w:rsidR="005406B3" w:rsidRDefault="005406B3" w:rsidP="005406B3">
      <w:pPr>
        <w:rPr>
          <w:b/>
          <w:bCs/>
        </w:rPr>
      </w:pPr>
    </w:p>
    <w:p w14:paraId="57B67CC3" w14:textId="77777777" w:rsidR="005406B3" w:rsidRDefault="005406B3" w:rsidP="005406B3">
      <w:pPr>
        <w:rPr>
          <w:b/>
          <w:bCs/>
        </w:rPr>
      </w:pPr>
    </w:p>
    <w:p w14:paraId="56DFE900" w14:textId="77777777" w:rsidR="005406B3" w:rsidRDefault="005406B3" w:rsidP="005406B3">
      <w:pPr>
        <w:rPr>
          <w:b/>
          <w:bCs/>
        </w:rPr>
      </w:pPr>
    </w:p>
    <w:p w14:paraId="31FADA20" w14:textId="77777777" w:rsidR="005406B3" w:rsidRDefault="005406B3" w:rsidP="005406B3">
      <w:pPr>
        <w:rPr>
          <w:b/>
          <w:bCs/>
        </w:rPr>
      </w:pPr>
    </w:p>
    <w:p w14:paraId="23859D95" w14:textId="77777777" w:rsidR="005406B3" w:rsidRDefault="005406B3" w:rsidP="005406B3">
      <w:pPr>
        <w:rPr>
          <w:b/>
          <w:bCs/>
        </w:rPr>
      </w:pPr>
    </w:p>
    <w:p w14:paraId="55965D88" w14:textId="77777777" w:rsidR="005406B3" w:rsidRDefault="005406B3" w:rsidP="005406B3">
      <w:pPr>
        <w:rPr>
          <w:b/>
          <w:bCs/>
        </w:rPr>
      </w:pPr>
    </w:p>
    <w:p w14:paraId="7F3AE431" w14:textId="77777777" w:rsidR="005406B3" w:rsidRDefault="005406B3" w:rsidP="005406B3">
      <w:pPr>
        <w:rPr>
          <w:b/>
          <w:bCs/>
        </w:rPr>
      </w:pPr>
    </w:p>
    <w:p w14:paraId="708B05B2" w14:textId="77777777" w:rsidR="005406B3" w:rsidRDefault="005406B3" w:rsidP="005406B3">
      <w:pPr>
        <w:rPr>
          <w:b/>
          <w:bCs/>
        </w:rPr>
      </w:pPr>
    </w:p>
    <w:p w14:paraId="15B2AE16" w14:textId="77777777" w:rsidR="005406B3" w:rsidRDefault="005406B3" w:rsidP="005406B3">
      <w:pPr>
        <w:rPr>
          <w:b/>
          <w:bCs/>
        </w:rPr>
      </w:pPr>
    </w:p>
    <w:p w14:paraId="54BD690D" w14:textId="20667567" w:rsidR="005406B3" w:rsidRPr="005406B3" w:rsidRDefault="005406B3" w:rsidP="005406B3">
      <w:pPr>
        <w:rPr>
          <w:b/>
          <w:bCs/>
        </w:rPr>
      </w:pPr>
      <w:r w:rsidRPr="005406B3">
        <w:rPr>
          <w:b/>
          <w:bCs/>
        </w:rPr>
        <w:lastRenderedPageBreak/>
        <w:t>SECCIÓN V: PREGUNTA DE ENSAYO (2 puntos)</w:t>
      </w:r>
    </w:p>
    <w:p w14:paraId="0173F16A" w14:textId="77777777" w:rsidR="005406B3" w:rsidRPr="005406B3" w:rsidRDefault="005406B3" w:rsidP="005406B3">
      <w:pPr>
        <w:numPr>
          <w:ilvl w:val="0"/>
          <w:numId w:val="7"/>
        </w:numPr>
        <w:rPr>
          <w:lang w:val="en-US"/>
        </w:rPr>
      </w:pPr>
      <w:r w:rsidRPr="005406B3">
        <w:rPr>
          <w:b/>
          <w:bCs/>
        </w:rPr>
        <w:t>Explica</w:t>
      </w:r>
      <w:r w:rsidRPr="005406B3">
        <w:t xml:space="preserve"> el Argumento Cosmológico </w:t>
      </w:r>
      <w:proofErr w:type="spellStart"/>
      <w:r w:rsidRPr="005406B3">
        <w:t>Kalam</w:t>
      </w:r>
      <w:proofErr w:type="spellEnd"/>
      <w:r w:rsidRPr="005406B3">
        <w:t xml:space="preserve"> y cómo se relaciona con la evidencia científica del Big </w:t>
      </w:r>
      <w:proofErr w:type="spellStart"/>
      <w:r w:rsidRPr="005406B3">
        <w:t>Bang</w:t>
      </w:r>
      <w:proofErr w:type="spellEnd"/>
      <w:r w:rsidRPr="005406B3">
        <w:t xml:space="preserve"> (SURGE). ¿Qué conclusiones se pueden extraer sobre la naturaleza de la Primera Causa basándose en esta evidencia? </w:t>
      </w:r>
      <w:r w:rsidRPr="005406B3">
        <w:rPr>
          <w:lang w:val="en-US"/>
        </w:rPr>
        <w:t>(2 puntos)</w:t>
      </w:r>
    </w:p>
    <w:p w14:paraId="5801333E" w14:textId="77777777" w:rsidR="005406B3" w:rsidRPr="005406B3" w:rsidRDefault="005406B3" w:rsidP="005406B3">
      <w:pPr>
        <w:rPr>
          <w:lang w:val="en-US"/>
        </w:rPr>
      </w:pPr>
      <w:r w:rsidRPr="005406B3">
        <w:rPr>
          <w:lang w:val="en-US"/>
        </w:rPr>
        <w:pict w14:anchorId="1DACFF46">
          <v:rect id="_x0000_i1622" style="width:0;height:.75pt" o:hralign="center" o:hrstd="t" o:hr="t" fillcolor="#a0a0a0" stroked="f"/>
        </w:pict>
      </w:r>
    </w:p>
    <w:p w14:paraId="4117B328" w14:textId="77777777" w:rsidR="005406B3" w:rsidRPr="005406B3" w:rsidRDefault="005406B3" w:rsidP="005406B3">
      <w:pPr>
        <w:rPr>
          <w:lang w:val="en-US"/>
        </w:rPr>
      </w:pPr>
      <w:r w:rsidRPr="005406B3">
        <w:rPr>
          <w:lang w:val="en-US"/>
        </w:rPr>
        <w:pict w14:anchorId="10C9D555">
          <v:rect id="_x0000_i1623" style="width:0;height:.75pt" o:hralign="center" o:hrstd="t" o:hr="t" fillcolor="#a0a0a0" stroked="f"/>
        </w:pict>
      </w:r>
    </w:p>
    <w:p w14:paraId="4540DE79" w14:textId="77777777" w:rsidR="005406B3" w:rsidRPr="005406B3" w:rsidRDefault="005406B3" w:rsidP="005406B3">
      <w:pPr>
        <w:rPr>
          <w:lang w:val="en-US"/>
        </w:rPr>
      </w:pPr>
      <w:r w:rsidRPr="005406B3">
        <w:rPr>
          <w:lang w:val="en-US"/>
        </w:rPr>
        <w:pict w14:anchorId="2A09DA7F">
          <v:rect id="_x0000_i1624" style="width:0;height:.75pt" o:hralign="center" o:hrstd="t" o:hr="t" fillcolor="#a0a0a0" stroked="f"/>
        </w:pict>
      </w:r>
    </w:p>
    <w:p w14:paraId="64A392BC" w14:textId="77777777" w:rsidR="005406B3" w:rsidRPr="005406B3" w:rsidRDefault="005406B3" w:rsidP="005406B3">
      <w:pPr>
        <w:rPr>
          <w:lang w:val="en-US"/>
        </w:rPr>
      </w:pPr>
      <w:r w:rsidRPr="005406B3">
        <w:rPr>
          <w:lang w:val="en-US"/>
        </w:rPr>
        <w:pict w14:anchorId="571011F4">
          <v:rect id="_x0000_i1625" style="width:0;height:.75pt" o:hralign="center" o:hrstd="t" o:hr="t" fillcolor="#a0a0a0" stroked="f"/>
        </w:pict>
      </w:r>
    </w:p>
    <w:p w14:paraId="72411AC6" w14:textId="77777777" w:rsidR="005406B3" w:rsidRPr="005406B3" w:rsidRDefault="005406B3" w:rsidP="005406B3">
      <w:pPr>
        <w:rPr>
          <w:lang w:val="en-US"/>
        </w:rPr>
      </w:pPr>
      <w:r w:rsidRPr="005406B3">
        <w:rPr>
          <w:lang w:val="en-US"/>
        </w:rPr>
        <w:pict w14:anchorId="1E8D92FC">
          <v:rect id="_x0000_i1626" style="width:0;height:.75pt" o:hralign="center" o:hrstd="t" o:hr="t" fillcolor="#a0a0a0" stroked="f"/>
        </w:pict>
      </w:r>
    </w:p>
    <w:p w14:paraId="46AD0E06" w14:textId="77777777" w:rsidR="005406B3" w:rsidRPr="005406B3" w:rsidRDefault="005406B3" w:rsidP="005406B3">
      <w:pPr>
        <w:rPr>
          <w:lang w:val="en-US"/>
        </w:rPr>
      </w:pPr>
      <w:r w:rsidRPr="005406B3">
        <w:rPr>
          <w:lang w:val="en-US"/>
        </w:rPr>
        <w:pict w14:anchorId="384CA31E">
          <v:rect id="_x0000_i1627" style="width:0;height:.75pt" o:hralign="center" o:hrstd="t" o:hr="t" fillcolor="#a0a0a0" stroked="f"/>
        </w:pict>
      </w:r>
    </w:p>
    <w:p w14:paraId="77FFCBD3" w14:textId="77777777" w:rsidR="005406B3" w:rsidRPr="005406B3" w:rsidRDefault="005406B3" w:rsidP="005406B3">
      <w:pPr>
        <w:rPr>
          <w:lang w:val="en-US"/>
        </w:rPr>
      </w:pPr>
      <w:r w:rsidRPr="005406B3">
        <w:rPr>
          <w:lang w:val="en-US"/>
        </w:rPr>
        <w:pict w14:anchorId="6F1A7A01">
          <v:rect id="_x0000_i1628" style="width:0;height:.75pt" o:hralign="center" o:hrstd="t" o:hr="t" fillcolor="#a0a0a0" stroked="f"/>
        </w:pict>
      </w:r>
    </w:p>
    <w:p w14:paraId="2B3B6114" w14:textId="77777777" w:rsidR="005406B3" w:rsidRPr="005406B3" w:rsidRDefault="005406B3" w:rsidP="005406B3">
      <w:pPr>
        <w:rPr>
          <w:lang w:val="en-US"/>
        </w:rPr>
      </w:pPr>
      <w:r w:rsidRPr="005406B3">
        <w:rPr>
          <w:lang w:val="en-US"/>
        </w:rPr>
        <w:pict w14:anchorId="65C77CD6">
          <v:rect id="_x0000_i1629" style="width:0;height:.75pt" o:hralign="center" o:hrstd="t" o:hr="t" fillcolor="#a0a0a0" stroked="f"/>
        </w:pict>
      </w:r>
    </w:p>
    <w:p w14:paraId="200806D2" w14:textId="77777777" w:rsidR="005406B3" w:rsidRPr="005406B3" w:rsidRDefault="005406B3" w:rsidP="005406B3">
      <w:pPr>
        <w:rPr>
          <w:lang w:val="en-US"/>
        </w:rPr>
      </w:pPr>
      <w:r w:rsidRPr="005406B3">
        <w:rPr>
          <w:lang w:val="en-US"/>
        </w:rPr>
        <w:pict w14:anchorId="310CFCFA">
          <v:rect id="_x0000_i1630" style="width:0;height:.75pt" o:hralign="center" o:hrstd="t" o:hr="t" fillcolor="#a0a0a0" stroked="f"/>
        </w:pict>
      </w:r>
    </w:p>
    <w:p w14:paraId="6EFA75DC" w14:textId="77777777" w:rsidR="005406B3" w:rsidRPr="005406B3" w:rsidRDefault="005406B3" w:rsidP="005406B3">
      <w:pPr>
        <w:rPr>
          <w:lang w:val="en-US"/>
        </w:rPr>
      </w:pPr>
      <w:r w:rsidRPr="005406B3">
        <w:rPr>
          <w:lang w:val="en-US"/>
        </w:rPr>
        <w:pict w14:anchorId="5A51D77D">
          <v:rect id="_x0000_i1631" style="width:0;height:.75pt" o:hralign="center" o:hrstd="t" o:hr="t" fillcolor="#a0a0a0" stroked="f"/>
        </w:pict>
      </w:r>
    </w:p>
    <w:p w14:paraId="19887561" w14:textId="77777777" w:rsidR="005406B3" w:rsidRPr="005406B3" w:rsidRDefault="005406B3" w:rsidP="005406B3">
      <w:pPr>
        <w:rPr>
          <w:lang w:val="en-US"/>
        </w:rPr>
      </w:pPr>
      <w:r w:rsidRPr="005406B3">
        <w:rPr>
          <w:lang w:val="en-US"/>
        </w:rPr>
        <w:pict w14:anchorId="10C4B9FE">
          <v:rect id="_x0000_i1632" style="width:0;height:.75pt" o:hralign="center" o:hrstd="t" o:hr="t" fillcolor="#a0a0a0" stroked="f"/>
        </w:pict>
      </w:r>
    </w:p>
    <w:p w14:paraId="230BD8D7" w14:textId="77777777" w:rsidR="005406B3" w:rsidRPr="005406B3" w:rsidRDefault="005406B3" w:rsidP="005406B3">
      <w:pPr>
        <w:rPr>
          <w:lang w:val="en-US"/>
        </w:rPr>
      </w:pPr>
      <w:r w:rsidRPr="005406B3">
        <w:rPr>
          <w:b/>
          <w:bCs/>
          <w:lang w:val="en-US"/>
        </w:rPr>
        <w:t>PUNTUACIÓN TOTAL: ________ / 25 puntos</w:t>
      </w:r>
    </w:p>
    <w:p w14:paraId="3B51DB32" w14:textId="77777777" w:rsidR="00195315" w:rsidRDefault="00195315"/>
    <w:sectPr w:rsidR="001953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46" style="width:0;height:.75pt" o:hralign="center" o:bullet="t" o:hrstd="t" o:hr="t" fillcolor="#a0a0a0" stroked="f"/>
    </w:pict>
  </w:numPicBullet>
  <w:abstractNum w:abstractNumId="0" w15:restartNumberingAfterBreak="0">
    <w:nsid w:val="20C3018A"/>
    <w:multiLevelType w:val="multilevel"/>
    <w:tmpl w:val="721C296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D13F9F"/>
    <w:multiLevelType w:val="multilevel"/>
    <w:tmpl w:val="0CCAE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98610C"/>
    <w:multiLevelType w:val="multilevel"/>
    <w:tmpl w:val="8F2E3A7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C27EA9"/>
    <w:multiLevelType w:val="multilevel"/>
    <w:tmpl w:val="D3E4482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8021A7"/>
    <w:multiLevelType w:val="multilevel"/>
    <w:tmpl w:val="9BDA715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B40957"/>
    <w:multiLevelType w:val="multilevel"/>
    <w:tmpl w:val="E5FC8FE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A0519C"/>
    <w:multiLevelType w:val="multilevel"/>
    <w:tmpl w:val="47C6E06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6B3"/>
    <w:rsid w:val="00195315"/>
    <w:rsid w:val="00540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7CD4F"/>
  <w15:chartTrackingRefBased/>
  <w15:docId w15:val="{7400C93D-7383-49F6-9C6E-345B91A40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Y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482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2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618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bazan</dc:creator>
  <cp:keywords/>
  <dc:description/>
  <cp:lastModifiedBy>carlos bazan</cp:lastModifiedBy>
  <cp:revision>1</cp:revision>
  <dcterms:created xsi:type="dcterms:W3CDTF">2026-07-24T16:38:00Z</dcterms:created>
  <dcterms:modified xsi:type="dcterms:W3CDTF">2026-07-24T16:40:00Z</dcterms:modified>
</cp:coreProperties>
</file>