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4E7E5" w14:textId="77777777" w:rsidR="0094074C" w:rsidRPr="0094074C" w:rsidRDefault="0094074C" w:rsidP="00CD06C0">
      <w:pPr>
        <w:jc w:val="center"/>
        <w:rPr>
          <w:b/>
          <w:sz w:val="72"/>
          <w:lang w:val="es-AR"/>
        </w:rPr>
      </w:pPr>
      <w:bookmarkStart w:id="0" w:name="_GoBack"/>
      <w:bookmarkEnd w:id="0"/>
      <w:r w:rsidRPr="0094074C">
        <w:rPr>
          <w:b/>
          <w:sz w:val="72"/>
          <w:lang w:val="es-AR"/>
        </w:rPr>
        <w:t>ESTACIÓN 2</w:t>
      </w:r>
    </w:p>
    <w:p w14:paraId="7800FAFA" w14:textId="77777777" w:rsidR="0094074C" w:rsidRPr="0094074C" w:rsidRDefault="0094074C" w:rsidP="00CD06C0">
      <w:pPr>
        <w:jc w:val="center"/>
        <w:rPr>
          <w:b/>
          <w:sz w:val="72"/>
          <w:lang w:val="es-AR"/>
        </w:rPr>
      </w:pPr>
    </w:p>
    <w:p w14:paraId="6966B06D" w14:textId="35950304" w:rsidR="0094074C" w:rsidRPr="0094074C" w:rsidRDefault="0094074C" w:rsidP="0094074C">
      <w:pPr>
        <w:pStyle w:val="BasicParagraph"/>
        <w:suppressAutoHyphens/>
        <w:spacing w:line="240" w:lineRule="auto"/>
        <w:jc w:val="center"/>
        <w:rPr>
          <w:b/>
          <w:lang w:val="es-AR"/>
        </w:rPr>
      </w:pPr>
      <w:r w:rsidRPr="0094074C">
        <w:rPr>
          <w:rStyle w:val="SAYASKbody"/>
          <w:rFonts w:ascii="Verdana" w:hAnsi="Verdana"/>
          <w:iCs/>
          <w:spacing w:val="0"/>
          <w:sz w:val="72"/>
          <w:szCs w:val="20"/>
          <w:lang w:val="es-AR"/>
        </w:rPr>
        <w:t xml:space="preserve">Piensa en tus relaciones con otros en este grupo. </w:t>
      </w:r>
      <w:r w:rsidRPr="0094074C">
        <w:rPr>
          <w:rFonts w:ascii="Verdana" w:hAnsi="Verdana"/>
          <w:sz w:val="72"/>
          <w:szCs w:val="72"/>
          <w:lang w:val="es-AR"/>
        </w:rPr>
        <w:t xml:space="preserve">¿Estas relaciones son solo por arriba, sin fondo o medio </w:t>
      </w:r>
      <w:r w:rsidRPr="0094074C">
        <w:rPr>
          <w:rFonts w:ascii="Verdana" w:hAnsi="Verdana"/>
          <w:sz w:val="72"/>
          <w:szCs w:val="72"/>
          <w:lang w:val="es-AR"/>
        </w:rPr>
        <w:t>fingidas?</w:t>
      </w:r>
      <w:r w:rsidRPr="0094074C">
        <w:rPr>
          <w:rStyle w:val="SAYASKbody"/>
          <w:rFonts w:ascii="Verdana" w:hAnsi="Verdana"/>
          <w:iCs/>
          <w:spacing w:val="0"/>
          <w:sz w:val="72"/>
          <w:szCs w:val="72"/>
          <w:lang w:val="es-AR"/>
        </w:rPr>
        <w:t xml:space="preserve"> ¿</w:t>
      </w:r>
      <w:r w:rsidRPr="0094074C">
        <w:rPr>
          <w:rStyle w:val="SAYASKbody"/>
          <w:rFonts w:ascii="Verdana" w:hAnsi="Verdana"/>
          <w:iCs/>
          <w:spacing w:val="0"/>
          <w:sz w:val="72"/>
          <w:szCs w:val="20"/>
          <w:lang w:val="es-AR"/>
        </w:rPr>
        <w:t>Cómo los llevarás a un nivel más profundo? Ora sobre tu deseo de profundizar tus amistades en este grupo. Luego piensa en un paso específico que tomarás para cambiar las cosas.</w:t>
      </w:r>
    </w:p>
    <w:sectPr w:rsidR="0094074C" w:rsidRPr="0094074C" w:rsidSect="0094074C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94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94074C"/>
    <w:pPr>
      <w:autoSpaceDE w:val="0"/>
      <w:autoSpaceDN w:val="0"/>
      <w:adjustRightInd w:val="0"/>
      <w:spacing w:after="0" w:line="288" w:lineRule="auto"/>
      <w:textAlignment w:val="center"/>
    </w:pPr>
    <w:rPr>
      <w:rFonts w:ascii="Helvetica" w:eastAsia="Calibri" w:hAnsi="Helvetica" w:cs="Helvetica"/>
      <w:color w:val="000000"/>
      <w:sz w:val="24"/>
      <w:szCs w:val="24"/>
      <w:lang w:eastAsia="en-US"/>
    </w:rPr>
  </w:style>
  <w:style w:type="character" w:customStyle="1" w:styleId="SAYASKbody">
    <w:name w:val="SAY/ASK body"/>
    <w:uiPriority w:val="99"/>
    <w:rsid w:val="0094074C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2025-10-22T19:53:00Z</dcterms:modified>
</cp:coreProperties>
</file>