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D0FB1" w14:textId="77777777" w:rsidR="000B3D72" w:rsidRPr="000B3D72" w:rsidRDefault="000B3D72" w:rsidP="007965D0">
      <w:pPr>
        <w:jc w:val="center"/>
        <w:rPr>
          <w:b/>
          <w:lang w:val="es-AR"/>
        </w:rPr>
      </w:pPr>
      <w:bookmarkStart w:id="0" w:name="_GoBack"/>
      <w:bookmarkEnd w:id="0"/>
      <w:r w:rsidRPr="000B3D72">
        <w:rPr>
          <w:b/>
          <w:lang w:val="es-AR"/>
        </w:rPr>
        <w:t>LECCIÓN 9: GIRAR</w:t>
      </w:r>
    </w:p>
    <w:p w14:paraId="5DEFABCD" w14:textId="77777777" w:rsidR="000B3D72" w:rsidRPr="000B3D72" w:rsidRDefault="000B3D72" w:rsidP="007965D0">
      <w:pPr>
        <w:jc w:val="center"/>
        <w:rPr>
          <w:b/>
          <w:lang w:val="es-AR"/>
        </w:rPr>
      </w:pPr>
      <w:r w:rsidRPr="000B3D72">
        <w:rPr>
          <w:b/>
          <w:lang w:val="es-AR"/>
        </w:rPr>
        <w:t>Preguntas para grupos pequeños</w:t>
      </w:r>
    </w:p>
    <w:p w14:paraId="4E9EC1A5" w14:textId="77777777" w:rsidR="000B3D72" w:rsidRPr="000B3D72" w:rsidRDefault="000B3D72" w:rsidP="007965D0">
      <w:pPr>
        <w:jc w:val="center"/>
        <w:rPr>
          <w:b/>
          <w:lang w:val="es-AR"/>
        </w:rPr>
      </w:pPr>
    </w:p>
    <w:p w14:paraId="3B77BF8B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0B3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importante arrepentirnos de las cosas que hemos hecho para lastimar a Dios, a nosotros mismos y a los demás? ¿No podríamos simplemente decidir dejar de hacer esas cosas y seguir adelante? Explicar.</w:t>
      </w:r>
    </w:p>
    <w:p w14:paraId="7BFC00D9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DB97E5E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031A79A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F7956A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42BCE83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F9E4A9D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6A12666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F4B0E31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D6C404D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0B3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ha sido lo más difícil de renunciar a algunas de tus heridas, complejos y hábitos?</w:t>
      </w:r>
    </w:p>
    <w:p w14:paraId="0CEB7CED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124575B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A380DEF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7B556D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D891B00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FDDB820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7ED7778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C0D1A40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DB4D30F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0B3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han sido los frutos, o buenos resultados, del arrepentimiento en su vida? ¿Cuáles son los buenos resultados de renunciar a esas cosas?</w:t>
      </w:r>
    </w:p>
    <w:p w14:paraId="6D1196B3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6CF5054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A4997BB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44ECC62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E039135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9E694A3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DE1311E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326280F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9DBB152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0B3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podemos estar realmente seguros de que Dios nos perdonará si nos alejamos de esas cosas y acudimos a él?</w:t>
      </w:r>
    </w:p>
    <w:p w14:paraId="7C2E89E0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77E16270" w14:textId="77777777" w:rsidR="000B3D72" w:rsidRPr="000B3D72" w:rsidRDefault="000B3D72" w:rsidP="007965D0">
      <w:pPr>
        <w:jc w:val="center"/>
        <w:rPr>
          <w:b/>
          <w:lang w:val="es-AR"/>
        </w:rPr>
      </w:pPr>
      <w:r w:rsidRPr="000B3D72">
        <w:rPr>
          <w:b/>
          <w:lang w:val="es-AR"/>
        </w:rPr>
        <w:t>LECCIÓN 9: GIRAR</w:t>
      </w:r>
    </w:p>
    <w:p w14:paraId="1C8A4A3E" w14:textId="77777777" w:rsidR="000B3D72" w:rsidRPr="000B3D72" w:rsidRDefault="000B3D72" w:rsidP="007965D0">
      <w:pPr>
        <w:jc w:val="center"/>
        <w:rPr>
          <w:b/>
          <w:lang w:val="es-AR"/>
        </w:rPr>
      </w:pPr>
      <w:r w:rsidRPr="000B3D72">
        <w:rPr>
          <w:b/>
          <w:lang w:val="es-AR"/>
        </w:rPr>
        <w:t>Preguntas para grupos pequeños</w:t>
      </w:r>
    </w:p>
    <w:p w14:paraId="004EE134" w14:textId="77777777" w:rsidR="000B3D72" w:rsidRPr="000B3D72" w:rsidRDefault="000B3D72" w:rsidP="007965D0">
      <w:pPr>
        <w:jc w:val="center"/>
        <w:rPr>
          <w:b/>
          <w:lang w:val="es-AR"/>
        </w:rPr>
      </w:pPr>
    </w:p>
    <w:p w14:paraId="6D222F9A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0B3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¿Por qué es tan importante arrepentirnos de las cosas que hemos hecho para lastimar a Dios, a nosotros mismos y a los demás? ¿No podríamos simplemente decidir dejar de hacer esas cosas y seguir adelante? Explicar.</w:t>
      </w:r>
    </w:p>
    <w:p w14:paraId="53890B20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B7CAD4E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9116BA5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C5B5867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75B61DA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7C5BA8A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79231E0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E902DE0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C3CB97F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0B3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ha sido lo más difícil de renunciar a algunas de tus heridas, complejos y hábitos?</w:t>
      </w:r>
    </w:p>
    <w:p w14:paraId="70A53625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D1B10C5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5F1B9F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5B39C98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68B5A66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B17B32D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741A10F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CCA2E0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49150D4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0B3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¿Cuáles han sido los frutos, o buenos resultados, del arrepentimiento en su vida? ¿Cuáles son los buenos resultados de renunciar a esas cosas?</w:t>
      </w:r>
    </w:p>
    <w:p w14:paraId="45D6AC9B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7A89D1C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AA01D1A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B8957CB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EF9EF93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5689260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7C43AA7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E0AE0F8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65952A" w14:textId="77777777" w:rsidR="000B3D72" w:rsidRPr="000B3D72" w:rsidRDefault="000B3D72" w:rsidP="007965D0">
      <w:pPr>
        <w:pStyle w:val="bullets"/>
        <w:spacing w:line="240" w:lineRule="auto"/>
        <w:ind w:left="0" w:firstLine="0"/>
        <w:rPr>
          <w:rStyle w:val="body"/>
          <w:rFonts w:ascii="Verdana" w:hAnsi="Verdana" w:cs="HelveticaNeueLT Std Thin"/>
          <w:spacing w:val="0"/>
          <w:sz w:val="20"/>
          <w:szCs w:val="20"/>
          <w:lang w:val="es-AR"/>
        </w:rPr>
      </w:pPr>
      <w:r w:rsidRPr="000B3D72">
        <w:rPr>
          <w:rStyle w:val="SAYASKbody"/>
          <w:rFonts w:ascii="Verdana" w:hAnsi="Verdana"/>
          <w:spacing w:val="0"/>
          <w:sz w:val="20"/>
          <w:szCs w:val="20"/>
          <w:lang w:val="es-AR"/>
        </w:rPr>
        <w:t>¿Cómo podemos estar realmente seguros de que Dios nos perdonará si nos alejamos de esas cosas y acudimos a él?</w:t>
      </w:r>
    </w:p>
    <w:p w14:paraId="6CC45990" w14:textId="77777777" w:rsidR="000B3D72" w:rsidRDefault="000B3D72" w:rsidP="007965D0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  <w:sectPr w:rsidR="000B3D72" w:rsidSect="000B3D72">
          <w:pgSz w:w="16838" w:h="11906" w:orient="landscape" w:code="9"/>
          <w:pgMar w:top="709" w:right="1440" w:bottom="851" w:left="1440" w:header="720" w:footer="720" w:gutter="0"/>
          <w:cols w:num="2" w:space="720"/>
          <w:docGrid w:linePitch="360"/>
        </w:sectPr>
      </w:pPr>
    </w:p>
    <w:p w14:paraId="0E182488" w14:textId="45230D5C" w:rsidR="000B3D72" w:rsidRPr="00E40650" w:rsidRDefault="000B3D72" w:rsidP="007965D0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</w:p>
    <w:sectPr w:rsidR="000B3D72" w:rsidRPr="00E40650" w:rsidSect="000B3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22E00" w14:textId="77777777" w:rsidR="00284C0A" w:rsidRDefault="00284C0A" w:rsidP="000B3D72">
      <w:pPr>
        <w:spacing w:after="0" w:line="240" w:lineRule="auto"/>
      </w:pPr>
      <w:r>
        <w:separator/>
      </w:r>
    </w:p>
  </w:endnote>
  <w:endnote w:type="continuationSeparator" w:id="0">
    <w:p w14:paraId="00AE00EC" w14:textId="77777777" w:rsidR="00284C0A" w:rsidRDefault="00284C0A" w:rsidP="000B3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35-Thin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Std Thi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2952E" w14:textId="77777777" w:rsidR="00284C0A" w:rsidRDefault="00284C0A" w:rsidP="000B3D72">
      <w:pPr>
        <w:spacing w:after="0" w:line="240" w:lineRule="auto"/>
      </w:pPr>
      <w:r>
        <w:separator/>
      </w:r>
    </w:p>
  </w:footnote>
  <w:footnote w:type="continuationSeparator" w:id="0">
    <w:p w14:paraId="3DB88503" w14:textId="77777777" w:rsidR="00284C0A" w:rsidRDefault="00284C0A" w:rsidP="000B3D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0B3D72"/>
    <w:rsid w:val="00181070"/>
    <w:rsid w:val="001A449F"/>
    <w:rsid w:val="0028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0B3D72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0B3D72"/>
    <w:rPr>
      <w:rFonts w:ascii="HelveticaNeueLT Std" w:hAnsi="HelveticaNeueLT Std" w:cs="HelveticaNeueLT Std"/>
      <w:spacing w:val="11"/>
      <w:sz w:val="22"/>
      <w:szCs w:val="22"/>
    </w:rPr>
  </w:style>
  <w:style w:type="character" w:customStyle="1" w:styleId="body">
    <w:name w:val="body"/>
    <w:uiPriority w:val="99"/>
    <w:rsid w:val="000B3D72"/>
    <w:rPr>
      <w:rFonts w:ascii="Helvetica35-Thin" w:hAnsi="Helvetica35-Thin" w:cs="Helvetica35-Thin"/>
      <w:spacing w:val="11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0B3D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3D72"/>
  </w:style>
  <w:style w:type="paragraph" w:styleId="Piedepgina">
    <w:name w:val="footer"/>
    <w:basedOn w:val="Normal"/>
    <w:link w:val="PiedepginaCar"/>
    <w:uiPriority w:val="99"/>
    <w:unhideWhenUsed/>
    <w:rsid w:val="000B3D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194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2025-10-22T15:26:00Z</dcterms:modified>
</cp:coreProperties>
</file>