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360" w:after="0" w:lineRule="auto"/>
      </w:pPr>
      <w:r>
        <w:rPr>
          <w:rFonts w:eastAsia="inter" w:cs="inter" w:ascii="inter" w:hAnsi="inter"/>
          <w:color w:val="000000"/>
        </w:rPr>
        <w:drawing>
          <wp:inline distB="0" distL="0" distR="0" distT="0">
            <wp:extent cx="1143000" cy="287909"/>
            <wp:effectExtent b="0" l="0" r="0" t="0"/>
            <wp:docPr id="1" name="image-85ce254605d1cb3bdfe15315d0093e183f5791c8.png"/>
            <a:graphic>
              <a:graphicData uri="http://schemas.openxmlformats.org/drawingml/2006/picture">
                <pic:pic>
                  <pic:nvPicPr>
                    <pic:cNvPr id="1" name="image-85ce254605d1cb3bdfe15315d0093e183f5791c8.png" descr=""/>
                    <pic:cNvPicPr/>
                  </pic:nvPicPr>
                  <pic:blipFill>
                    <a:blip r:embed="rId5" cstate="print"/>
                    <a:srcRect b="0" l="0" r="0" t="0"/>
                    <a:stretch>
                      <a:fillRect/>
                    </a:stretch>
                  </pic:blipFill>
                  <pic:spPr>
                    <a:xfrm>
                      <a:off x="0" y="0"/>
                      <a:ext cx="1143000" cy="287909"/>
                    </a:xfrm>
                    <a:prstGeom prst="rect"/>
                  </pic:spPr>
                </pic:pic>
              </a:graphicData>
            </a:graphic>
          </wp:inline>
        </w:drawing>
      </w:r>
    </w:p>
    <w:p>
      <w:pPr>
        <w:spacing w:line="270" w:before="157.5" w:after="157.5" w:lineRule="auto"/>
        <w:jc w:val="left"/>
      </w:pPr>
      <w:r>
        <w:rPr>
          <w:rFonts w:eastAsia="inter" w:cs="inter" w:ascii="inter" w:hAnsi="inter"/>
          <w:b/>
          <w:color w:val="000000"/>
          <w:sz w:val="39"/>
        </w:rPr>
        <w:t xml:space="preserve">AI Creativity Through Recombination: A Philosophical and Technical Analysis</w:t>
      </w:r>
    </w:p>
    <w:p>
      <w:pPr>
        <w:spacing w:line="360" w:after="210" w:lineRule="auto"/>
      </w:pPr>
      <w:r>
        <w:rPr>
          <w:rFonts w:eastAsia="inter" w:cs="inter" w:ascii="inter" w:hAnsi="inter"/>
          <w:color w:val="000000"/>
        </w:rPr>
        <w:t xml:space="preserve">In the rapidly evolving landscape of artificial intelligence, one particularly intriguing concept has emerged: the idea that AI systems demonstrate creativity through the recombination of training data, potentially mirroring human creative processes. This notion challenges traditional boundaries between human and machine cognition, raising profound questions about the nature of creativity itself and whether it remains an exclusively human domain.</w:t>
      </w:r>
    </w:p>
    <w:p>
      <w:pPr>
        <w:spacing w:line="360" w:before="315" w:after="105" w:lineRule="auto"/>
        <w:ind w:left="-30"/>
        <w:jc w:val="left"/>
      </w:pPr>
      <w:r>
        <w:rPr>
          <w:rFonts w:eastAsia="inter" w:cs="inter" w:ascii="inter" w:hAnsi="inter"/>
          <w:b/>
          <w:color w:val="000000"/>
          <w:sz w:val="24"/>
        </w:rPr>
        <w:t xml:space="preserve">Understanding Creativity Through Recombination</w:t>
      </w:r>
    </w:p>
    <w:p>
      <w:pPr>
        <w:spacing w:line="360" w:before="315" w:after="105" w:lineRule="auto"/>
        <w:ind w:left="-30"/>
        <w:jc w:val="left"/>
      </w:pPr>
      <w:r>
        <w:rPr>
          <w:rFonts w:eastAsia="inter" w:cs="inter" w:ascii="inter" w:hAnsi="inter"/>
          <w:b/>
          <w:color w:val="000000"/>
          <w:sz w:val="24"/>
        </w:rPr>
        <w:t xml:space="preserve">Theoretical Frameworks of Creativity</w:t>
      </w:r>
    </w:p>
    <w:p>
      <w:pPr>
        <w:spacing w:line="360" w:after="210" w:lineRule="auto"/>
      </w:pPr>
      <w:r>
        <w:rPr>
          <w:rFonts w:eastAsia="inter" w:cs="inter" w:ascii="inter" w:hAnsi="inter"/>
          <w:color w:val="000000"/>
        </w:rPr>
        <w:t xml:space="preserve">To properly analyze the claim that "AI is creative, similar as human, to recombine training data," we must first establish a theoretical framework for understanding creativity. According to philosopher Margaret Boden, there are three primary types of creativity: combinational, exploratory, and transformational</w:t>
      </w:r>
      <w:bookmarkStart w:id="0" w:name="fnref1"/>
      <w:bookmarkEnd w:id="0"/>
      <w:hyperlink w:anchor="fn1">
        <w:r>
          <w:rPr>
            <w:rFonts w:eastAsia="inter" w:cs="inter" w:ascii="inter" w:hAnsi="inter"/>
            <w:color w:val="#000"/>
            <w:u w:val="single"/>
            <w:vertAlign w:val="superscript"/>
          </w:rPr>
          <w:t xml:space="preserve">[1]</w:t>
        </w:r>
      </w:hyperlink>
      <w:r>
        <w:rPr>
          <w:rFonts w:eastAsia="inter" w:cs="inter" w:ascii="inter" w:hAnsi="inter"/>
          <w:color w:val="000000"/>
        </w:rPr>
        <w:t xml:space="preserve">. Combinational creativity—perhaps most relevant to our discussion—involves combining familiar ideas in novel ways. Exploratory creativity generates new ideas by exploring "structured conceptual spaces," essentially tweaking accepted styles of thinking by exploring boundaries and potential</w:t>
      </w:r>
      <w:bookmarkStart w:id="1" w:name="fnref1:1"/>
      <w:bookmarkEnd w:id="1"/>
      <w:hyperlink w:anchor="fn1">
        <w:r>
          <w:rPr>
            <w:rFonts w:eastAsia="inter" w:cs="inter" w:ascii="inter" w:hAnsi="inter"/>
            <w:color w:val="#000"/>
            <w:u w:val="single"/>
            <w:vertAlign w:val="superscript"/>
          </w:rPr>
          <w:t xml:space="preserve">[1]</w:t>
        </w:r>
      </w:hyperlink>
      <w:r>
        <w:rPr>
          <w:rFonts w:eastAsia="inter" w:cs="inter" w:ascii="inter" w:hAnsi="inter"/>
          <w:color w:val="000000"/>
        </w:rPr>
        <w:t xml:space="preserve">.</w:t>
      </w:r>
    </w:p>
    <w:p>
      <w:pPr>
        <w:spacing w:line="360" w:after="210" w:lineRule="auto"/>
      </w:pPr>
      <w:r>
        <w:rPr>
          <w:rFonts w:eastAsia="inter" w:cs="inter" w:ascii="inter" w:hAnsi="inter"/>
          <w:color w:val="000000"/>
        </w:rPr>
        <w:t xml:space="preserve">This framework provides a useful lens through which to examine both human and artificial creative processes. Humans have long engaged in combinatorial creativity, connecting seemingly disparate concepts to produce novel insights. From this perspective, creativity isn't necessarily about creating something from nothing but rather reconfiguring existing elements into new and meaningful arrangements.</w:t>
      </w:r>
    </w:p>
    <w:p>
      <w:pPr>
        <w:spacing w:line="360" w:before="315" w:after="105" w:lineRule="auto"/>
        <w:ind w:left="-30"/>
        <w:jc w:val="left"/>
      </w:pPr>
      <w:r>
        <w:rPr>
          <w:rFonts w:eastAsia="inter" w:cs="inter" w:ascii="inter" w:hAnsi="inter"/>
          <w:b/>
          <w:color w:val="000000"/>
          <w:sz w:val="24"/>
        </w:rPr>
        <w:t xml:space="preserve">AI's Approach to Recombination</w:t>
      </w:r>
    </w:p>
    <w:p>
      <w:pPr>
        <w:spacing w:line="360" w:after="210" w:lineRule="auto"/>
      </w:pPr>
      <w:r>
        <w:rPr>
          <w:rFonts w:eastAsia="inter" w:cs="inter" w:ascii="inter" w:hAnsi="inter"/>
          <w:color w:val="000000"/>
        </w:rPr>
        <w:t xml:space="preserve">AI systems, particularly generative models, function fundamentally through processes of pattern recognition, abstraction, and recombination of their training data. When generating text, images, or other media, these systems analyze statistical patterns from vast datasets and produce new outputs that reflect these patterns without simply copying them.</w:t>
      </w:r>
    </w:p>
    <w:p>
      <w:pPr>
        <w:spacing w:line="360" w:after="210" w:lineRule="auto"/>
      </w:pPr>
      <w:r>
        <w:rPr>
          <w:rFonts w:eastAsia="inter" w:cs="inter" w:ascii="inter" w:hAnsi="inter"/>
          <w:color w:val="000000"/>
        </w:rPr>
        <w:t xml:space="preserve">The "Alien Recombination" method, described in recent research, demonstrates how AI can potentially transcend human cognitive limitations in visual art creation. This approach utilizes fine-tuned large language models to identify and generate concept combinations that lie beyond human cognitive availability—combinations that artists might never consider due to cultural, temporal, or social constraints</w:t>
      </w:r>
      <w:bookmarkStart w:id="2" w:name="fnref2"/>
      <w:bookmarkEnd w:id="2"/>
      <w:hyperlink w:anchor="fn2">
        <w:r>
          <w:rPr>
            <w:rFonts w:eastAsia="inter" w:cs="inter" w:ascii="inter" w:hAnsi="inter"/>
            <w:color w:val="#000"/>
            <w:u w:val="single"/>
            <w:vertAlign w:val="superscript"/>
          </w:rPr>
          <w:t xml:space="preserve">[2]</w:t>
        </w:r>
      </w:hyperlink>
      <w:r>
        <w:rPr>
          <w:rFonts w:eastAsia="inter" w:cs="inter" w:ascii="inter" w:hAnsi="inter"/>
          <w:color w:val="000000"/>
        </w:rPr>
        <w:t xml:space="preserve">.</w:t>
      </w:r>
    </w:p>
    <w:p>
      <w:pPr>
        <w:spacing w:line="360" w:before="315" w:after="105" w:lineRule="auto"/>
        <w:ind w:left="-30"/>
        <w:jc w:val="left"/>
      </w:pPr>
      <w:r>
        <w:rPr>
          <w:rFonts w:eastAsia="inter" w:cs="inter" w:ascii="inter" w:hAnsi="inter"/>
          <w:b/>
          <w:color w:val="000000"/>
          <w:sz w:val="24"/>
        </w:rPr>
        <w:t xml:space="preserve">Examples of AI Creativity Through Recombination</w:t>
      </w:r>
    </w:p>
    <w:p>
      <w:pPr>
        <w:spacing w:line="360" w:before="315" w:after="105" w:lineRule="auto"/>
        <w:ind w:left="-30"/>
        <w:jc w:val="left"/>
      </w:pPr>
      <w:r>
        <w:rPr>
          <w:rFonts w:eastAsia="inter" w:cs="inter" w:ascii="inter" w:hAnsi="inter"/>
          <w:b/>
          <w:color w:val="000000"/>
          <w:sz w:val="24"/>
        </w:rPr>
        <w:t xml:space="preserve">Visual Art Generation</w:t>
      </w:r>
    </w:p>
    <w:p>
      <w:pPr>
        <w:spacing w:line="360" w:after="210" w:lineRule="auto"/>
      </w:pPr>
      <w:r>
        <w:rPr>
          <w:rFonts w:eastAsia="inter" w:cs="inter" w:ascii="inter" w:hAnsi="inter"/>
          <w:color w:val="000000"/>
        </w:rPr>
        <w:t xml:space="preserve">In the visual arts, AI systems have demonstrated remarkable capabilities for recombining elements from their training data to create novel images. The 2018 sale of "The Portrait of Edmond de Belamy," created by a generative adversarial network trained on 15,000 portraits spanning six centuries, for $432,500 at Christie's marked a watershed moment for AI-generated art</w:t>
      </w:r>
      <w:bookmarkStart w:id="3" w:name="fnref1:2"/>
      <w:bookmarkEnd w:id="3"/>
      <w:hyperlink w:anchor="fn1">
        <w:r>
          <w:rPr>
            <w:rFonts w:eastAsia="inter" w:cs="inter" w:ascii="inter" w:hAnsi="inter"/>
            <w:color w:val="#000"/>
            <w:u w:val="single"/>
            <w:vertAlign w:val="superscript"/>
          </w:rPr>
          <w:t xml:space="preserve">[1]</w:t>
        </w:r>
      </w:hyperlink>
      <w:r>
        <w:rPr>
          <w:rFonts w:eastAsia="inter" w:cs="inter" w:ascii="inter" w:hAnsi="inter"/>
          <w:color w:val="000000"/>
        </w:rPr>
        <w:t xml:space="preserve">. This work wasn't a direct copy of any existing portrait but rather a recombination of patterns, styles, and elements learned from thousands of human-created works.</w:t>
      </w:r>
    </w:p>
    <w:p>
      <w:pPr>
        <w:spacing w:line="360" w:after="210" w:lineRule="auto"/>
      </w:pPr>
      <w:r>
        <w:rPr>
          <w:rFonts w:eastAsia="inter" w:cs="inter" w:ascii="inter" w:hAnsi="inter"/>
          <w:color w:val="000000"/>
        </w:rPr>
        <w:t xml:space="preserve">The "Cyborg Data" approach represents another fascinating example, merging human and machine-scored responses to create training datasets that combine human judgment with AI capabilities</w:t>
      </w:r>
      <w:bookmarkStart w:id="4" w:name="fnref3"/>
      <w:bookmarkEnd w:id="4"/>
      <w:hyperlink w:anchor="fn3">
        <w:r>
          <w:rPr>
            <w:rFonts w:eastAsia="inter" w:cs="inter" w:ascii="inter" w:hAnsi="inter"/>
            <w:color w:val="#000"/>
            <w:u w:val="single"/>
            <w:vertAlign w:val="superscript"/>
          </w:rPr>
          <w:t xml:space="preserve">[3]</w:t>
        </w:r>
      </w:hyperlink>
      <w:r>
        <w:rPr>
          <w:rFonts w:eastAsia="inter" w:cs="inter" w:ascii="inter" w:hAnsi="inter"/>
          <w:color w:val="000000"/>
        </w:rPr>
        <w:t xml:space="preserve">. This hybridization suggests a collaborative form of creativity where human and machine intelligence complement each other.</w:t>
      </w:r>
    </w:p>
    <w:p>
      <w:pPr>
        <w:spacing w:line="360" w:before="315" w:after="105" w:lineRule="auto"/>
        <w:ind w:left="-30"/>
        <w:jc w:val="left"/>
      </w:pPr>
      <w:r>
        <w:rPr>
          <w:rFonts w:eastAsia="inter" w:cs="inter" w:ascii="inter" w:hAnsi="inter"/>
          <w:b/>
          <w:color w:val="000000"/>
          <w:sz w:val="24"/>
        </w:rPr>
        <w:t xml:space="preserve">Literary and Musical Creation</w:t>
      </w:r>
    </w:p>
    <w:p>
      <w:pPr>
        <w:spacing w:line="360" w:after="210" w:lineRule="auto"/>
      </w:pPr>
      <w:r>
        <w:rPr>
          <w:rFonts w:eastAsia="inter" w:cs="inter" w:ascii="inter" w:hAnsi="inter"/>
          <w:color w:val="000000"/>
        </w:rPr>
        <w:t xml:space="preserve">In literature and music, AI's recombinatorial creativity is particularly evident. Consider how human creativity in these domains often revolves around archetypal patterns: Christopher Booker proposed that there are only seven basic story archetypes that underpin virtually all literature, from Homer's "Odyssey" to Rowling's "Harry Potter"</w:t>
      </w:r>
      <w:bookmarkStart w:id="5" w:name="fnref4"/>
      <w:bookmarkEnd w:id="5"/>
      <w:hyperlink w:anchor="fn4">
        <w:r>
          <w:rPr>
            <w:rFonts w:eastAsia="inter" w:cs="inter" w:ascii="inter" w:hAnsi="inter"/>
            <w:color w:val="#000"/>
            <w:u w:val="single"/>
            <w:vertAlign w:val="superscript"/>
          </w:rPr>
          <w:t xml:space="preserve">[4]</w:t>
        </w:r>
      </w:hyperlink>
      <w:r>
        <w:rPr>
          <w:rFonts w:eastAsia="inter" w:cs="inter" w:ascii="inter" w:hAnsi="inter"/>
          <w:color w:val="000000"/>
        </w:rPr>
        <w:t xml:space="preserve">. Similarly, countless popular songs rely on the same four-chord progression, yet we still recognize the creativity involved in crafting new melodies and lyrics around these fundamental structures</w:t>
      </w:r>
      <w:bookmarkStart w:id="6" w:name="fnref4:1"/>
      <w:bookmarkEnd w:id="6"/>
      <w:hyperlink w:anchor="fn4">
        <w:r>
          <w:rPr>
            <w:rFonts w:eastAsia="inter" w:cs="inter" w:ascii="inter" w:hAnsi="inter"/>
            <w:color w:val="#000"/>
            <w:u w:val="single"/>
            <w:vertAlign w:val="superscript"/>
          </w:rPr>
          <w:t xml:space="preserve">[4]</w:t>
        </w:r>
      </w:hyperlink>
      <w:r>
        <w:rPr>
          <w:rFonts w:eastAsia="inter" w:cs="inter" w:ascii="inter" w:hAnsi="inter"/>
          <w:color w:val="000000"/>
        </w:rPr>
        <w:t xml:space="preserve">.</w:t>
      </w:r>
    </w:p>
    <w:p>
      <w:pPr>
        <w:spacing w:line="360" w:after="210" w:lineRule="auto"/>
      </w:pPr>
      <w:r>
        <w:rPr>
          <w:rFonts w:eastAsia="inter" w:cs="inter" w:ascii="inter" w:hAnsi="inter"/>
          <w:color w:val="000000"/>
        </w:rPr>
        <w:t xml:space="preserve">AI systems operate analogously, identifying and recombining these underlying patterns. When an AI language model generates a poem or story, it's amalgamating elements from its training corpus in novel ways, much as a human author might unconsciously draw on everything they've read.</w:t>
      </w:r>
    </w:p>
    <w:p>
      <w:pPr>
        <w:spacing w:line="360" w:before="315" w:after="105" w:lineRule="auto"/>
        <w:ind w:left="-30"/>
        <w:jc w:val="left"/>
      </w:pPr>
      <w:r>
        <w:rPr>
          <w:rFonts w:eastAsia="inter" w:cs="inter" w:ascii="inter" w:hAnsi="inter"/>
          <w:b/>
          <w:color w:val="000000"/>
          <w:sz w:val="24"/>
        </w:rPr>
        <w:t xml:space="preserve">Critical Analysis: Is AI Creativity Comparable to Human Creativity?</w:t>
      </w:r>
    </w:p>
    <w:p>
      <w:pPr>
        <w:spacing w:line="360" w:before="315" w:after="105" w:lineRule="auto"/>
        <w:ind w:left="-30"/>
        <w:jc w:val="left"/>
      </w:pPr>
      <w:r>
        <w:rPr>
          <w:rFonts w:eastAsia="inter" w:cs="inter" w:ascii="inter" w:hAnsi="inter"/>
          <w:b/>
          <w:color w:val="000000"/>
          <w:sz w:val="24"/>
        </w:rPr>
        <w:t xml:space="preserve">Supporting Arguments</w:t>
      </w:r>
    </w:p>
    <w:p>
      <w:pPr>
        <w:spacing w:line="360" w:after="210" w:lineRule="auto"/>
      </w:pPr>
      <w:r>
        <w:rPr>
          <w:rFonts w:eastAsia="inter" w:cs="inter" w:ascii="inter" w:hAnsi="inter"/>
          <w:color w:val="000000"/>
        </w:rPr>
        <w:t xml:space="preserve">The strongest argument supporting the equivalence of AI and human creativity lies in the recognition that human creativity itself largely involves recombination. The view that "much of what we term 'creative' may often be a deft recombination or reskinning of existing ideas" suggests that the fundamental process underlying both human and AI creativity might be similar</w:t>
      </w:r>
      <w:bookmarkStart w:id="7" w:name="fnref4:2"/>
      <w:bookmarkEnd w:id="7"/>
      <w:hyperlink w:anchor="fn4">
        <w:r>
          <w:rPr>
            <w:rFonts w:eastAsia="inter" w:cs="inter" w:ascii="inter" w:hAnsi="inter"/>
            <w:color w:val="#000"/>
            <w:u w:val="single"/>
            <w:vertAlign w:val="superscript"/>
          </w:rPr>
          <w:t xml:space="preserve">[4]</w:t>
        </w:r>
      </w:hyperlink>
      <w:r>
        <w:rPr>
          <w:rFonts w:eastAsia="inter" w:cs="inter" w:ascii="inter" w:hAnsi="inter"/>
          <w:color w:val="000000"/>
        </w:rPr>
        <w:t xml:space="preserve">. If we accept that human creativity doesn't emerge ex nihilo but builds upon existing knowledge and patterns, then AI systems are engaging in a process that, at least mechanistically, resembles human creative activity.</w:t>
      </w:r>
    </w:p>
    <w:p>
      <w:pPr>
        <w:spacing w:line="360" w:after="210" w:lineRule="auto"/>
      </w:pPr>
      <w:r>
        <w:rPr>
          <w:rFonts w:eastAsia="inter" w:cs="inter" w:ascii="inter" w:hAnsi="inter"/>
          <w:color w:val="000000"/>
        </w:rPr>
        <w:t xml:space="preserve">The concept of "Alien Recombination" takes this further, suggesting that AI can potentially transcend human cognitive limitations by identifying concept combinations that would be unavailable to human artists due to their cultural or contextual constraints</w:t>
      </w:r>
      <w:bookmarkStart w:id="8" w:name="fnref2:1"/>
      <w:bookmarkEnd w:id="8"/>
      <w:hyperlink w:anchor="fn2">
        <w:r>
          <w:rPr>
            <w:rFonts w:eastAsia="inter" w:cs="inter" w:ascii="inter" w:hAnsi="inter"/>
            <w:color w:val="#000"/>
            <w:u w:val="single"/>
            <w:vertAlign w:val="superscript"/>
          </w:rPr>
          <w:t xml:space="preserve">[2]</w:t>
        </w:r>
      </w:hyperlink>
      <w:r>
        <w:rPr>
          <w:rFonts w:eastAsia="inter" w:cs="inter" w:ascii="inter" w:hAnsi="inter"/>
          <w:color w:val="000000"/>
        </w:rPr>
        <w:t xml:space="preserve">. This implies that AI might not only mimic human creativity but potentially extend it in novel directions.</w:t>
      </w:r>
    </w:p>
    <w:p>
      <w:pPr>
        <w:spacing w:line="360" w:before="315" w:after="105" w:lineRule="auto"/>
        <w:ind w:left="-30"/>
        <w:jc w:val="left"/>
      </w:pPr>
      <w:r>
        <w:rPr>
          <w:rFonts w:eastAsia="inter" w:cs="inter" w:ascii="inter" w:hAnsi="inter"/>
          <w:b/>
          <w:color w:val="000000"/>
          <w:sz w:val="24"/>
        </w:rPr>
        <w:t xml:space="preserve">Counterarguments</w:t>
      </w:r>
    </w:p>
    <w:p>
      <w:pPr>
        <w:spacing w:line="360" w:after="210" w:lineRule="auto"/>
      </w:pPr>
      <w:r>
        <w:rPr>
          <w:rFonts w:eastAsia="inter" w:cs="inter" w:ascii="inter" w:hAnsi="inter"/>
          <w:color w:val="000000"/>
        </w:rPr>
        <w:t xml:space="preserve">Despite these parallels, significant arguments cast doubt on the equivalence of AI and human creativity. Perhaps most fundamentally, AI lacks the lived experience, emotional understanding, and intentionality that inform human creative expression. As search result</w:t>
      </w:r>
      <w:bookmarkStart w:id="9" w:name="fnref5"/>
      <w:bookmarkEnd w:id="9"/>
      <w:hyperlink w:anchor="fn5">
        <w:r>
          <w:rPr>
            <w:rFonts w:eastAsia="inter" w:cs="inter" w:ascii="inter" w:hAnsi="inter"/>
            <w:color w:val="#000"/>
            <w:u w:val="single"/>
            <w:vertAlign w:val="superscript"/>
          </w:rPr>
          <w:t xml:space="preserve">[5]</w:t>
        </w:r>
      </w:hyperlink>
      <w:r>
        <w:rPr>
          <w:rFonts w:eastAsia="inter" w:cs="inter" w:ascii="inter" w:hAnsi="inter"/>
          <w:color w:val="000000"/>
        </w:rPr>
        <w:t xml:space="preserve"> argues, "Art is a fundamental expression of human experience... AI, although it can learn to reproduce artistic styles and forms, has no life experience, no emotions, no self-awareness."</w:t>
      </w:r>
    </w:p>
    <w:p>
      <w:pPr>
        <w:spacing w:line="360" w:after="210" w:lineRule="auto"/>
      </w:pPr>
      <w:r>
        <w:rPr>
          <w:rFonts w:eastAsia="inter" w:cs="inter" w:ascii="inter" w:hAnsi="inter"/>
          <w:color w:val="000000"/>
        </w:rPr>
        <w:t xml:space="preserve">This criticism points to a qualitative difference between human and AI creativity: humans create art to express something meaningful about their experience, whereas AI systems lack this interior dimension. An AI has no understanding of the emotional resonance of a sad melody or the philosophical implications of a particular narrative structure—it can only reproduce patterns that correspond to these elements without comprehending their significance.</w:t>
      </w:r>
    </w:p>
    <w:p>
      <w:pPr>
        <w:spacing w:line="360" w:after="210" w:lineRule="auto"/>
      </w:pPr>
      <w:r>
        <w:rPr>
          <w:rFonts w:eastAsia="inter" w:cs="inter" w:ascii="inter" w:hAnsi="inter"/>
          <w:color w:val="000000"/>
        </w:rPr>
        <w:t xml:space="preserve">Furthermore, the problem of "model collapse" suggests a fundamental limitation in AI creativity over time. When generative models are trained recursively on their own outputs, they tend to produce increasingly degenerate results, with the distribution of outputs collapsing toward a smaller and less diverse set</w:t>
      </w:r>
      <w:bookmarkStart w:id="10" w:name="fnref6"/>
      <w:bookmarkEnd w:id="10"/>
      <w:hyperlink w:anchor="fn6">
        <w:r>
          <w:rPr>
            <w:rFonts w:eastAsia="inter" w:cs="inter" w:ascii="inter" w:hAnsi="inter"/>
            <w:color w:val="#000"/>
            <w:u w:val="single"/>
            <w:vertAlign w:val="superscript"/>
          </w:rPr>
          <w:t xml:space="preserve">[6]</w:t>
        </w:r>
      </w:hyperlink>
      <w:r>
        <w:rPr>
          <w:rFonts w:eastAsia="inter" w:cs="inter" w:ascii="inter" w:hAnsi="inter"/>
          <w:color w:val="000000"/>
        </w:rPr>
        <w:t xml:space="preserve">. This suggests that, without continuous infusion of human-created content, AI creativity might become self-referential and stagnant—unlike human creativity, which constantly renews itself through lived experience.</w:t>
      </w:r>
    </w:p>
    <w:p>
      <w:pPr>
        <w:spacing w:line="360" w:before="315" w:after="105" w:lineRule="auto"/>
        <w:ind w:left="-30"/>
        <w:jc w:val="left"/>
      </w:pPr>
      <w:r>
        <w:rPr>
          <w:rFonts w:eastAsia="inter" w:cs="inter" w:ascii="inter" w:hAnsi="inter"/>
          <w:b/>
          <w:color w:val="000000"/>
          <w:sz w:val="24"/>
        </w:rPr>
        <w:t xml:space="preserve">Alternative Conceptions</w:t>
      </w:r>
    </w:p>
    <w:p>
      <w:pPr>
        <w:spacing w:line="360" w:after="210" w:lineRule="auto"/>
      </w:pPr>
      <w:r>
        <w:rPr>
          <w:rFonts w:eastAsia="inter" w:cs="inter" w:ascii="inter" w:hAnsi="inter"/>
          <w:color w:val="000000"/>
        </w:rPr>
        <w:t xml:space="preserve">An alternative perspective frames AI not as independently creative but as a tool that extends human creativity. Under this view, the most interesting applications of AI in creative fields involve human-AI collaboration, where the machine amplifies and augments human creative capabilities rather than replacing them.</w:t>
      </w:r>
    </w:p>
    <w:p>
      <w:pPr>
        <w:spacing w:line="360" w:after="210" w:lineRule="auto"/>
      </w:pPr>
      <w:r>
        <w:rPr>
          <w:rFonts w:eastAsia="inter" w:cs="inter" w:ascii="inter" w:hAnsi="inter"/>
          <w:color w:val="000000"/>
        </w:rPr>
        <w:t xml:space="preserve">The concept of "Cyborg Data," merging human with AI-generated training data, exemplifies this collaborative approach</w:t>
      </w:r>
      <w:bookmarkStart w:id="11" w:name="fnref3:1"/>
      <w:bookmarkEnd w:id="11"/>
      <w:hyperlink w:anchor="fn3">
        <w:r>
          <w:rPr>
            <w:rFonts w:eastAsia="inter" w:cs="inter" w:ascii="inter" w:hAnsi="inter"/>
            <w:color w:val="#000"/>
            <w:u w:val="single"/>
            <w:vertAlign w:val="superscript"/>
          </w:rPr>
          <w:t xml:space="preserve">[3]</w:t>
        </w:r>
      </w:hyperlink>
      <w:r>
        <w:rPr>
          <w:rFonts w:eastAsia="inter" w:cs="inter" w:ascii="inter" w:hAnsi="inter"/>
          <w:color w:val="000000"/>
        </w:rPr>
        <w:t xml:space="preserve">. Similarly, when music producers like Grammy-nominee Alex Da Kid collaborate with AI systems like IBM's Watson, the resulting work represents a hybrid of human and machine intelligence, with the human retaining creative direction and authorship</w:t>
      </w:r>
      <w:bookmarkStart w:id="12" w:name="fnref1:3"/>
      <w:bookmarkEnd w:id="12"/>
      <w:hyperlink w:anchor="fn1">
        <w:r>
          <w:rPr>
            <w:rFonts w:eastAsia="inter" w:cs="inter" w:ascii="inter" w:hAnsi="inter"/>
            <w:color w:val="#000"/>
            <w:u w:val="single"/>
            <w:vertAlign w:val="superscript"/>
          </w:rPr>
          <w:t xml:space="preserve">[1]</w:t>
        </w:r>
      </w:hyperlink>
      <w:r>
        <w:rPr>
          <w:rFonts w:eastAsia="inter" w:cs="inter" w:ascii="inter" w:hAnsi="inter"/>
          <w:color w:val="000000"/>
        </w:rPr>
        <w:t xml:space="preserve">.</w:t>
      </w:r>
    </w:p>
    <w:p>
      <w:pPr>
        <w:spacing w:line="360" w:before="315" w:after="105" w:lineRule="auto"/>
        <w:ind w:left="-30"/>
        <w:jc w:val="left"/>
      </w:pPr>
      <w:r>
        <w:rPr>
          <w:rFonts w:eastAsia="inter" w:cs="inter" w:ascii="inter" w:hAnsi="inter"/>
          <w:b/>
          <w:color w:val="000000"/>
          <w:sz w:val="24"/>
        </w:rPr>
        <w:t xml:space="preserve">Philosophical Implications</w:t>
      </w:r>
    </w:p>
    <w:p>
      <w:pPr>
        <w:spacing w:line="360" w:before="315" w:after="105" w:lineRule="auto"/>
        <w:ind w:left="-30"/>
        <w:jc w:val="left"/>
      </w:pPr>
      <w:r>
        <w:rPr>
          <w:rFonts w:eastAsia="inter" w:cs="inter" w:ascii="inter" w:hAnsi="inter"/>
          <w:b/>
          <w:color w:val="000000"/>
          <w:sz w:val="24"/>
        </w:rPr>
        <w:t xml:space="preserve">Redefining Creativity</w:t>
      </w:r>
    </w:p>
    <w:p>
      <w:pPr>
        <w:spacing w:line="360" w:after="210" w:lineRule="auto"/>
      </w:pPr>
      <w:r>
        <w:rPr>
          <w:rFonts w:eastAsia="inter" w:cs="inter" w:ascii="inter" w:hAnsi="inter"/>
          <w:color w:val="000000"/>
        </w:rPr>
        <w:t xml:space="preserve">The emergence of AI systems capable of generating novel content forces us to reconsider our understanding of creativity itself. If we define creativity solely by its outputs—novel and valuable artifacts—then AI systems might indeed qualify as creative. However, if we consider creativity as intrinsically bound to consciousness, intention, and meaning-making, then AI creativity represents something qualitatively different from human creativity, even if the processes share superficial similarities.</w:t>
      </w:r>
    </w:p>
    <w:p>
      <w:pPr>
        <w:spacing w:line="360" w:after="210" w:lineRule="auto"/>
      </w:pPr>
      <w:r>
        <w:rPr>
          <w:rFonts w:eastAsia="inter" w:cs="inter" w:ascii="inter" w:hAnsi="inter"/>
          <w:color w:val="000000"/>
        </w:rPr>
        <w:t xml:space="preserve">This distinction echoes philosophical debates about whether creativity should be defined by process or product. Process-oriented definitions emphasize the subjective experience of creating—including intentionality, struggle, and personal meaning—while product-oriented definitions focus on the novelty and value of what's created, regardless of how it came about.</w:t>
      </w:r>
    </w:p>
    <w:p>
      <w:pPr>
        <w:spacing w:line="360" w:before="315" w:after="105" w:lineRule="auto"/>
        <w:ind w:left="-30"/>
        <w:jc w:val="left"/>
      </w:pPr>
      <w:r>
        <w:rPr>
          <w:rFonts w:eastAsia="inter" w:cs="inter" w:ascii="inter" w:hAnsi="inter"/>
          <w:b/>
          <w:color w:val="000000"/>
          <w:sz w:val="24"/>
        </w:rPr>
        <w:t xml:space="preserve">Ethical Considerations</w:t>
      </w:r>
    </w:p>
    <w:p>
      <w:pPr>
        <w:spacing w:line="360" w:after="210" w:lineRule="auto"/>
      </w:pPr>
      <w:r>
        <w:rPr>
          <w:rFonts w:eastAsia="inter" w:cs="inter" w:ascii="inter" w:hAnsi="inter"/>
          <w:color w:val="000000"/>
        </w:rPr>
        <w:t xml:space="preserve">The use of AI in creative domains raises important ethical questions, particularly regarding training data. When AI systems are trained on vast datasets of human-created works, they effectively learn by analyzing and recombining the creative labor of countless individuals, often without explicit permission or attribution. This practice has prompted concerns about exploitation and intellectual property rights</w:t>
      </w:r>
      <w:bookmarkStart w:id="13" w:name="fnref5:1"/>
      <w:bookmarkEnd w:id="13"/>
      <w:hyperlink w:anchor="fn5">
        <w:r>
          <w:rPr>
            <w:rFonts w:eastAsia="inter" w:cs="inter" w:ascii="inter" w:hAnsi="inter"/>
            <w:color w:val="#000"/>
            <w:u w:val="single"/>
            <w:vertAlign w:val="superscript"/>
          </w:rPr>
          <w:t xml:space="preserve">[5]</w:t>
        </w:r>
      </w:hyperlink>
      <w:r>
        <w:rPr>
          <w:rFonts w:eastAsia="inter" w:cs="inter" w:ascii="inter" w:hAnsi="inter"/>
          <w:color w:val="000000"/>
        </w:rPr>
        <w:t xml:space="preserve">.</w:t>
      </w:r>
    </w:p>
    <w:p>
      <w:pPr>
        <w:spacing w:line="360" w:after="210" w:lineRule="auto"/>
      </w:pPr>
      <w:r>
        <w:rPr>
          <w:rFonts w:eastAsia="inter" w:cs="inter" w:ascii="inter" w:hAnsi="inter"/>
          <w:color w:val="000000"/>
        </w:rPr>
        <w:t xml:space="preserve">Moreover, the widespread adoption of AI-generated content could potentially homogenize cultural expression, as suggested by the critique that "the use of AI in artistic creation risks diluting cultural expression, homogenising art and reducing the diversity and richness of cultural expression"</w:t>
      </w:r>
      <w:bookmarkStart w:id="14" w:name="fnref5:2"/>
      <w:bookmarkEnd w:id="14"/>
      <w:hyperlink w:anchor="fn5">
        <w:r>
          <w:rPr>
            <w:rFonts w:eastAsia="inter" w:cs="inter" w:ascii="inter" w:hAnsi="inter"/>
            <w:color w:val="#000"/>
            <w:u w:val="single"/>
            <w:vertAlign w:val="superscript"/>
          </w:rPr>
          <w:t xml:space="preserve">[5]</w:t>
        </w:r>
      </w:hyperlink>
      <w:r>
        <w:rPr>
          <w:rFonts w:eastAsia="inter" w:cs="inter" w:ascii="inter" w:hAnsi="inter"/>
          <w:color w:val="000000"/>
        </w:rPr>
        <w:t xml:space="preserve">. If AI systems primarily recombine existing patterns rather than introducing truly transformative innovations, they might reinforce dominant trends rather than challenging them.</w:t>
      </w:r>
    </w:p>
    <w:p>
      <w:pPr>
        <w:spacing w:line="360" w:before="315" w:after="105" w:lineRule="auto"/>
        <w:ind w:left="-30"/>
        <w:jc w:val="left"/>
      </w:pPr>
      <w:r>
        <w:rPr>
          <w:rFonts w:eastAsia="inter" w:cs="inter" w:ascii="inter" w:hAnsi="inter"/>
          <w:b/>
          <w:color w:val="000000"/>
          <w:sz w:val="24"/>
        </w:rPr>
        <w:t xml:space="preserve">Conclusion</w:t>
      </w:r>
    </w:p>
    <w:p>
      <w:pPr>
        <w:spacing w:line="360" w:after="210" w:lineRule="auto"/>
      </w:pPr>
      <w:r>
        <w:rPr>
          <w:rFonts w:eastAsia="inter" w:cs="inter" w:ascii="inter" w:hAnsi="inter"/>
          <w:color w:val="000000"/>
        </w:rPr>
        <w:t xml:space="preserve">The claim that "AI is creative, similar as human, to recombine training data" contains elements of both truth and oversimplification. While there are meaningful parallels between how humans and AI systems recombine existing elements to create novel outputs, significant differences remain in terms of consciousness, intentionality, and the role of lived experience in informing creative expression.</w:t>
      </w:r>
    </w:p>
    <w:p>
      <w:pPr>
        <w:spacing w:line="360" w:after="210" w:lineRule="auto"/>
      </w:pPr>
      <w:r>
        <w:rPr>
          <w:rFonts w:eastAsia="inter" w:cs="inter" w:ascii="inter" w:hAnsi="inter"/>
          <w:color w:val="000000"/>
        </w:rPr>
        <w:t xml:space="preserve">Perhaps the most productive approach is to view AI creativity not as a replica of human creativity but as a different phenomenon that complements and potentially extends human creative capabilities. The concept of "Alien Recombination" suggests that AI might help us explore creative possibilities that would otherwise remain inaccessible due to human cognitive limitations</w:t>
      </w:r>
      <w:bookmarkStart w:id="15" w:name="fnref2:2"/>
      <w:bookmarkEnd w:id="15"/>
      <w:hyperlink w:anchor="fn2">
        <w:r>
          <w:rPr>
            <w:rFonts w:eastAsia="inter" w:cs="inter" w:ascii="inter" w:hAnsi="inter"/>
            <w:color w:val="#000"/>
            <w:u w:val="single"/>
            <w:vertAlign w:val="superscript"/>
          </w:rPr>
          <w:t xml:space="preserve">[2]</w:t>
        </w:r>
      </w:hyperlink>
      <w:r>
        <w:rPr>
          <w:rFonts w:eastAsia="inter" w:cs="inter" w:ascii="inter" w:hAnsi="inter"/>
          <w:color w:val="000000"/>
        </w:rPr>
        <w:t xml:space="preserve">, while the "Cyborg Data" approach points toward fruitful collaboration between human and machine intelligence</w:t>
      </w:r>
      <w:bookmarkStart w:id="16" w:name="fnref3:2"/>
      <w:bookmarkEnd w:id="16"/>
      <w:hyperlink w:anchor="fn3">
        <w:r>
          <w:rPr>
            <w:rFonts w:eastAsia="inter" w:cs="inter" w:ascii="inter" w:hAnsi="inter"/>
            <w:color w:val="#000"/>
            <w:u w:val="single"/>
            <w:vertAlign w:val="superscript"/>
          </w:rPr>
          <w:t xml:space="preserve">[3]</w:t>
        </w:r>
      </w:hyperlink>
      <w:r>
        <w:rPr>
          <w:rFonts w:eastAsia="inter" w:cs="inter" w:ascii="inter" w:hAnsi="inter"/>
          <w:color w:val="000000"/>
        </w:rPr>
        <w:t xml:space="preserve">.</w:t>
      </w:r>
    </w:p>
    <w:p>
      <w:pPr>
        <w:spacing w:line="360" w:after="210" w:lineRule="auto"/>
      </w:pPr>
      <w:r>
        <w:rPr>
          <w:rFonts w:eastAsia="inter" w:cs="inter" w:ascii="inter" w:hAnsi="inter"/>
          <w:color w:val="000000"/>
        </w:rPr>
        <w:t xml:space="preserve">As AI continues to develop, our understanding of creativity itself will likely evolve, challenging us to reconsider long-held assumptions about the nature of creative expression and its relationship to consciousness, experience, and meaning. Rather than asking whether AI is truly creative in the human sense, perhaps we should ask how AI creativity differs from human creativity and how these different forms might interact and complement each other in the ongoing evolution of cultural expression.</w:t>
      </w:r>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bookmarkStart w:id="17" w:name="fn1"/>
    <w:bookmarkEnd w:id="17"/>
    <w:p>
      <w:pPr>
        <w:numPr>
          <w:ilvl w:val="0"/>
          <w:numId w:val="2"/>
        </w:numPr>
        <w:spacing w:line="360" w:after="210" w:lineRule="auto"/>
      </w:pPr>
      <w:hyperlink r:id="rId6">
        <w:r>
          <w:rPr>
            <w:rFonts w:eastAsia="inter" w:cs="inter" w:ascii="inter" w:hAnsi="inter"/>
            <w:color w:val="#000"/>
            <w:sz w:val="18"/>
            <w:u w:val="single"/>
          </w:rPr>
          <w:t xml:space="preserve">https://theconversation.com/ai-can-replicate-human-creativity-in-two-key-ways-but-falls-apart-when-asked-to-produce-something-truly-new-204437</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18" w:name="fn2"/>
    <w:bookmarkEnd w:id="18"/>
    <w:p>
      <w:pPr>
        <w:numPr>
          <w:ilvl w:val="0"/>
          <w:numId w:val="2"/>
        </w:numPr>
        <w:spacing w:line="360" w:after="210" w:lineRule="auto"/>
      </w:pPr>
      <w:hyperlink r:id="rId7">
        <w:r>
          <w:rPr>
            <w:rFonts w:eastAsia="inter" w:cs="inter" w:ascii="inter" w:hAnsi="inter"/>
            <w:color w:val="#000"/>
            <w:sz w:val="18"/>
            <w:u w:val="single"/>
          </w:rPr>
          <w:t xml:space="preserve">https://arxiv.org/abs/2411.11494</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19" w:name="fn3"/>
    <w:bookmarkEnd w:id="19"/>
    <w:p>
      <w:pPr>
        <w:numPr>
          <w:ilvl w:val="0"/>
          <w:numId w:val="2"/>
        </w:numPr>
        <w:spacing w:line="360" w:after="210" w:lineRule="auto"/>
      </w:pPr>
      <w:hyperlink r:id="rId8">
        <w:r>
          <w:rPr>
            <w:rFonts w:eastAsia="inter" w:cs="inter" w:ascii="inter" w:hAnsi="inter"/>
            <w:color w:val="#000"/>
            <w:sz w:val="18"/>
            <w:u w:val="single"/>
          </w:rPr>
          <w:t xml:space="preserve">https://arxiv.org/abs/2503.22736</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20" w:name="fn4"/>
    <w:bookmarkEnd w:id="20"/>
    <w:p>
      <w:pPr>
        <w:numPr>
          <w:ilvl w:val="0"/>
          <w:numId w:val="2"/>
        </w:numPr>
        <w:spacing w:line="360" w:after="210" w:lineRule="auto"/>
      </w:pPr>
      <w:hyperlink r:id="rId9">
        <w:r>
          <w:rPr>
            <w:rFonts w:eastAsia="inter" w:cs="inter" w:ascii="inter" w:hAnsi="inter"/>
            <w:color w:val="#000"/>
            <w:sz w:val="18"/>
            <w:u w:val="single"/>
          </w:rPr>
          <w:t xml:space="preserve">https://prompt.mba/en-fr/blogs/news/reimagining-creativity-ai-and-the-art-of-ingenious-recombination</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21" w:name="fn5"/>
    <w:bookmarkEnd w:id="21"/>
    <w:p>
      <w:pPr>
        <w:numPr>
          <w:ilvl w:val="0"/>
          <w:numId w:val="2"/>
        </w:numPr>
        <w:spacing w:line="360" w:after="210" w:lineRule="auto"/>
      </w:pPr>
      <w:hyperlink r:id="rId10">
        <w:r>
          <w:rPr>
            <w:rFonts w:eastAsia="inter" w:cs="inter" w:ascii="inter" w:hAnsi="inter"/>
            <w:color w:val="#000"/>
            <w:sz w:val="18"/>
            <w:u w:val="single"/>
          </w:rPr>
          <w:t xml:space="preserve">https://aokistudio.com/50-arguments-against-the-use-of-ai-in-creative-fields.html</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22" w:name="fn6"/>
    <w:bookmarkEnd w:id="22"/>
    <w:p>
      <w:pPr>
        <w:numPr>
          <w:ilvl w:val="0"/>
          <w:numId w:val="2"/>
        </w:numPr>
        <w:spacing w:line="360" w:after="210" w:lineRule="auto"/>
      </w:pPr>
      <w:hyperlink r:id="rId11">
        <w:r>
          <w:rPr>
            <w:rFonts w:eastAsia="inter" w:cs="inter" w:ascii="inter" w:hAnsi="inter"/>
            <w:color w:val="#000"/>
            <w:sz w:val="18"/>
            <w:u w:val="single"/>
          </w:rPr>
          <w:t xml:space="preserve">https://www.nature.com/articles/s41586-024-07566-y</w:t>
        </w:r>
      </w:hyperlink>
      <w:r>
        <w:rPr>
          <w:rFonts w:eastAsia="inter" w:cs="inter" w:ascii="inter" w:hAnsi="inter"/>
          <w:color w:val="000000"/>
          <w:sz w:val="18"/>
        </w:rPr>
        <w:t xml:space="preserve"> </w:t>
      </w:r>
    </w:p>
    <w:sectPr>
      <w:pgSz w:w="12240" w:h="15840" w:orient="portrait"/>
      <w:pgMar w:top="1365" w:right="1365" w:bottom="1365" w:left="1365"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ter">
    <w:family w:val="auto"/>
    <w:pitch w:val="variable"/>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multiLevelType w:val="hybridMultilevel"/>
  </w:abstractNum>
  <w:abstractNum w:abstractNumId="2">
    <w:multiLevelType w:val="hybridMultilevel"/>
    <w:lvl w:ilvl="0">
      <w:start w:val="1"/>
      <w:numFmt w:val="decimal"/>
      <w:lvlText w:val="%1."/>
      <w:lvlJc w:val="left"/>
      <w:pPr>
        <w:tabs>
          <w:tab w:val="num" w:pos="900"/>
        </w:tabs>
        <w:ind w:left="540" w:hanging="360"/>
      </w:pPr>
    </w:lvl>
  </w:abstractNum>
  <w:num w:numId="1">
    <w:abstractNumId w:val="1"/>
  </w:num>
  <w:num w:numId="2">
    <w:abstractNumId w:val="2"/>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1"/>
      <w:szCs w:val="22"/>
      <w:lang w:val="en-US" w:eastAsia="en-US" w:bidi="ar-SA"/>
    </w:rPr>
  </w:style>
  <w:style w:type="character" w:customStyle="1" w:styleId="VerbatimChar">
    <w:name w:val="Verbatim Char"/>
    <w:basedOn w:val="BodyTextChar"/>
    <w:rPr>
      <w:rFonts w:ascii="Consolas" w:hAnsi="Consolas"/>
      <w:sz w:val="22"/>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85ce254605d1cb3bdfe15315d0093e183f5791c8.png" TargetMode="Internal"/><Relationship Id="rId6" Type="http://schemas.openxmlformats.org/officeDocument/2006/relationships/hyperlink" Target="https://theconversation.com/ai-can-replicate-human-creativity-in-two-key-ways-but-falls-apart-when-asked-to-produce-something-truly-new-204437" TargetMode="External"/><Relationship Id="rId7" Type="http://schemas.openxmlformats.org/officeDocument/2006/relationships/hyperlink" Target="https://arxiv.org/abs/2411.11494" TargetMode="External"/><Relationship Id="rId8" Type="http://schemas.openxmlformats.org/officeDocument/2006/relationships/hyperlink" Target="https://arxiv.org/abs/2503.22736" TargetMode="External"/><Relationship Id="rId9" Type="http://schemas.openxmlformats.org/officeDocument/2006/relationships/hyperlink" Target="https://prompt.mba/en-fr/blogs/news/reimagining-creativity-ai-and-the-art-of-ingenious-recombination" TargetMode="External"/><Relationship Id="rId10" Type="http://schemas.openxmlformats.org/officeDocument/2006/relationships/hyperlink" Target="https://aokistudio.com/50-arguments-against-the-use-of-ai-in-creative-fields.html" TargetMode="External"/><Relationship Id="rId11" Type="http://schemas.openxmlformats.org/officeDocument/2006/relationships/hyperlink" Target="https://www.nature.com/articles/s41586-024-07566-y" TargetMode="Externa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2025-04-17T16:08:34.948Z</dcterms:created>
  <dcterms:modified xsi:type="dcterms:W3CDTF">2025-04-17T16:08:34.948Z</dcterms:modified>
</cp:coreProperties>
</file>