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F163" w14:textId="77777777" w:rsidR="00F53167" w:rsidRPr="00F53167" w:rsidRDefault="00F53167" w:rsidP="00F5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????? | ????-??????????? | ??????? ???????? | ??????? ?????????? ?? ??????</w:t>
      </w:r>
    </w:p>
    <w:p w14:paraId="46A624AD" w14:textId="77777777" w:rsidR="00F53167" w:rsidRPr="00F53167" w:rsidRDefault="00F53167" w:rsidP="00F5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----- | ---------------- | ------- -------- | ------- ---------- -- ------</w:t>
      </w:r>
    </w:p>
    <w:p w14:paraId="6ED9E626" w14:textId="5A284BA1" w:rsidR="00F53167" w:rsidRPr="00F53167" w:rsidRDefault="008335F5" w:rsidP="00F5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proofErr w:type="spellStart"/>
      <w:r>
        <w:rPr>
          <w:rFonts w:ascii="var(--fontMono)" w:eastAsia="Times New Roman" w:hAnsi="var(--fontMono)" w:cs="Courier New"/>
          <w:color w:val="FF0000"/>
          <w:sz w:val="24"/>
          <w:szCs w:val="24"/>
        </w:rPr>
        <w:t>q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J</w:t>
      </w:r>
      <w:r w:rsidRPr="008335F5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J</w:t>
      </w:r>
      <w:r w:rsidRPr="008335F5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proofErr w:type="spellStart"/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p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ZPD-</w:t>
      </w:r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p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DYFDZ</w:t>
      </w:r>
      <w:r w:rsidR="00955616"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mm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P</w:t>
      </w:r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F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proofErr w:type="spellStart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ZEWPB</w:t>
      </w:r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D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proofErr w:type="spellStart"/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m</w:t>
      </w:r>
      <w:r w:rsidR="00955616"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ee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UP</w:t>
      </w:r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FB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proofErr w:type="spellStart"/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m</w:t>
      </w:r>
      <w:r w:rsidR="00955616"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BBZF</w:t>
      </w:r>
      <w:r w:rsidR="00955616"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proofErr w:type="spellStart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P</w:t>
      </w:r>
      <w:r w:rsidR="00955616"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BUDJKU</w:t>
      </w:r>
      <w:r w:rsidR="005474D3"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D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proofErr w:type="spellStart"/>
      <w:r w:rsidR="005474D3"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D</w:t>
      </w:r>
      <w:proofErr w:type="spellEnd"/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proofErr w:type="spellStart"/>
      <w:r w:rsidR="00955616">
        <w:rPr>
          <w:rFonts w:ascii="var(--fontMono)" w:eastAsia="Times New Roman" w:hAnsi="var(--fontMono)" w:cs="Courier New"/>
          <w:color w:val="FF0000"/>
          <w:sz w:val="24"/>
          <w:szCs w:val="24"/>
        </w:rPr>
        <w:t>me</w:t>
      </w:r>
      <w:r w:rsidR="00955616"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U</w:t>
      </w:r>
      <w:r w:rsidR="005474D3" w:rsidRPr="005474D3"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 w:rsidR="00F53167"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D</w:t>
      </w:r>
      <w:proofErr w:type="spellEnd"/>
    </w:p>
    <w:p w14:paraId="385F2FD3" w14:textId="5B06C47B" w:rsidR="00F53167" w:rsidRDefault="00F53167" w:rsidP="00F53167">
      <w:pPr>
        <w:spacing w:line="240" w:lineRule="auto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14:paraId="0D66C73D" w14:textId="5093C549" w:rsidR="005474D3" w:rsidRPr="00F53167" w:rsidRDefault="005474D3" w:rsidP="0054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>
        <w:rPr>
          <w:rFonts w:ascii="var(--fontMono)" w:eastAsia="Times New Roman" w:hAnsi="var(--fontMono)" w:cs="Courier New"/>
          <w:color w:val="FF0000"/>
          <w:sz w:val="24"/>
          <w:szCs w:val="24"/>
        </w:rPr>
        <w:t>q</w:t>
      </w:r>
      <w:r w:rsidR="0061283F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u</w:t>
      </w:r>
      <w:r w:rsidRPr="008335F5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r w:rsidR="0061283F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u</w:t>
      </w:r>
      <w:r w:rsidRPr="008335F5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var(--fontMono)" w:eastAsia="Times New Roman" w:hAnsi="var(--fontMono)" w:cs="Courier New"/>
          <w:color w:val="FF0000"/>
          <w:sz w:val="24"/>
          <w:szCs w:val="24"/>
        </w:rPr>
        <w:t>p</w:t>
      </w:r>
      <w:r w:rsidR="0061283F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a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PD-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p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DYFD</w:t>
      </w:r>
      <w:r w:rsidR="0061283F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a</w:t>
      </w:r>
      <w:r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mm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i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g</w:t>
      </w:r>
      <w:proofErr w:type="spellEnd"/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a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EW</w:t>
      </w:r>
      <w:r w:rsidRPr="005474D3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i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B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r</w:t>
      </w:r>
      <w:proofErr w:type="spellEnd"/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m</w:t>
      </w:r>
      <w:r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ee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ti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gs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m</w:t>
      </w:r>
      <w:r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ssa</w:t>
      </w:r>
      <w:r w:rsidRPr="005474D3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g</w:t>
      </w:r>
      <w:r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e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i</w:t>
      </w:r>
      <w:r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str</w:t>
      </w:r>
      <w:r w:rsidR="0061283F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u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>K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t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r</w:t>
      </w:r>
      <w:proofErr w:type="spellEnd"/>
      <w:r w:rsidR="0061283F"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r</w:t>
      </w:r>
      <w:r w:rsidRPr="00F5316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FF0000"/>
          <w:sz w:val="24"/>
          <w:szCs w:val="24"/>
        </w:rPr>
        <w:t>me</w:t>
      </w:r>
      <w:r w:rsidRPr="00955616">
        <w:rPr>
          <w:rFonts w:ascii="var(--fontMono)" w:eastAsia="Times New Roman" w:hAnsi="var(--fontMono)" w:cs="Courier New"/>
          <w:color w:val="FF0000"/>
          <w:sz w:val="24"/>
          <w:szCs w:val="24"/>
        </w:rPr>
        <w:t>n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t</w:t>
      </w:r>
      <w:r w:rsidRPr="005474D3">
        <w:rPr>
          <w:rFonts w:ascii="var(--fontMono)" w:eastAsia="Times New Roman" w:hAnsi="var(--fontMono)" w:cs="Courier New"/>
          <w:color w:val="FF0000"/>
          <w:sz w:val="24"/>
          <w:szCs w:val="24"/>
        </w:rPr>
        <w:t>o</w:t>
      </w:r>
      <w:r>
        <w:rPr>
          <w:rFonts w:ascii="var(--fontMono)" w:eastAsia="Times New Roman" w:hAnsi="var(--fontMono)" w:cs="Courier New"/>
          <w:color w:val="70AD47" w:themeColor="accent6"/>
          <w:sz w:val="24"/>
          <w:szCs w:val="24"/>
        </w:rPr>
        <w:t>r</w:t>
      </w:r>
    </w:p>
    <w:p w14:paraId="2DAC878A" w14:textId="4ED87F57" w:rsidR="00F53167" w:rsidRDefault="00F53167" w:rsidP="00F53167">
      <w:pPr>
        <w:spacing w:line="240" w:lineRule="auto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14:paraId="629A0E03" w14:textId="71806C08" w:rsidR="00F53167" w:rsidRPr="00F53167" w:rsidRDefault="0061283F" w:rsidP="00F53167">
      <w:pPr>
        <w:spacing w:line="240" w:lineRule="auto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Queue pair-programming advisor meetings message instructor or mentor</w:t>
      </w:r>
    </w:p>
    <w:p w14:paraId="04B4D15A" w14:textId="77777777" w:rsidR="008335F5" w:rsidRPr="008335F5" w:rsidRDefault="008335F5" w:rsidP="008335F5">
      <w:pPr>
        <w:spacing w:before="100" w:beforeAutospacing="1" w:after="100" w:afterAutospacing="1" w:line="240" w:lineRule="auto"/>
        <w:rPr>
          <w:rFonts w:ascii="var(--fontSans)" w:eastAsia="Times New Roman" w:hAnsi="var(--fontSans)" w:cs="Times New Roman"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sz w:val="24"/>
          <w:szCs w:val="24"/>
        </w:rPr>
        <w:t>A = Q</w:t>
      </w:r>
    </w:p>
    <w:p w14:paraId="27D00AAA" w14:textId="77777777" w:rsidR="008335F5" w:rsidRPr="008335F5" w:rsidRDefault="008335F5" w:rsidP="008335F5">
      <w:pPr>
        <w:spacing w:after="0" w:line="240" w:lineRule="auto"/>
        <w:rPr>
          <w:rFonts w:ascii="var(--fontSans)" w:eastAsia="Times New Roman" w:hAnsi="var(--fontSans)" w:cs="Times New Roman"/>
          <w:b/>
          <w:bCs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b/>
          <w:bCs/>
          <w:sz w:val="24"/>
          <w:szCs w:val="24"/>
        </w:rPr>
        <w:t>2</w:t>
      </w:r>
    </w:p>
    <w:p w14:paraId="7335F299" w14:textId="77777777" w:rsidR="008335F5" w:rsidRPr="008335F5" w:rsidRDefault="008335F5" w:rsidP="008335F5">
      <w:pPr>
        <w:spacing w:before="100" w:beforeAutospacing="1" w:after="100" w:afterAutospacing="1" w:line="240" w:lineRule="auto"/>
        <w:rPr>
          <w:rFonts w:ascii="var(--fontSans)" w:eastAsia="Times New Roman" w:hAnsi="var(--fontSans)" w:cs="Times New Roman"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sz w:val="24"/>
          <w:szCs w:val="24"/>
        </w:rPr>
        <w:t>C = E</w:t>
      </w:r>
    </w:p>
    <w:p w14:paraId="77A8C56D" w14:textId="77777777" w:rsidR="008335F5" w:rsidRPr="008335F5" w:rsidRDefault="008335F5" w:rsidP="008335F5">
      <w:pPr>
        <w:spacing w:after="0" w:line="240" w:lineRule="auto"/>
        <w:rPr>
          <w:rFonts w:ascii="var(--fontSans)" w:eastAsia="Times New Roman" w:hAnsi="var(--fontSans)" w:cs="Times New Roman"/>
          <w:b/>
          <w:bCs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b/>
          <w:bCs/>
          <w:sz w:val="24"/>
          <w:szCs w:val="24"/>
        </w:rPr>
        <w:t>3</w:t>
      </w:r>
    </w:p>
    <w:p w14:paraId="20AACB87" w14:textId="77777777" w:rsidR="008335F5" w:rsidRPr="008335F5" w:rsidRDefault="008335F5" w:rsidP="008335F5">
      <w:pPr>
        <w:spacing w:before="100" w:beforeAutospacing="1" w:after="100" w:afterAutospacing="1" w:line="240" w:lineRule="auto"/>
        <w:rPr>
          <w:rFonts w:ascii="var(--fontSans)" w:eastAsia="Times New Roman" w:hAnsi="var(--fontSans)" w:cs="Times New Roman"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sz w:val="24"/>
          <w:szCs w:val="24"/>
        </w:rPr>
        <w:t>I = M</w:t>
      </w:r>
    </w:p>
    <w:p w14:paraId="534EC74B" w14:textId="77777777" w:rsidR="008335F5" w:rsidRPr="008335F5" w:rsidRDefault="008335F5" w:rsidP="008335F5">
      <w:pPr>
        <w:spacing w:after="0" w:line="240" w:lineRule="auto"/>
        <w:rPr>
          <w:rFonts w:ascii="var(--fontSans)" w:eastAsia="Times New Roman" w:hAnsi="var(--fontSans)" w:cs="Times New Roman"/>
          <w:b/>
          <w:bCs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b/>
          <w:bCs/>
          <w:sz w:val="24"/>
          <w:szCs w:val="24"/>
        </w:rPr>
        <w:t>4</w:t>
      </w:r>
    </w:p>
    <w:p w14:paraId="10406C81" w14:textId="77777777" w:rsidR="008335F5" w:rsidRPr="008335F5" w:rsidRDefault="008335F5" w:rsidP="008335F5">
      <w:pPr>
        <w:spacing w:before="100" w:beforeAutospacing="1" w:after="100" w:afterAutospacing="1" w:line="240" w:lineRule="auto"/>
        <w:rPr>
          <w:rFonts w:ascii="var(--fontSans)" w:eastAsia="Times New Roman" w:hAnsi="var(--fontSans)" w:cs="Times New Roman"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sz w:val="24"/>
          <w:szCs w:val="24"/>
        </w:rPr>
        <w:t>L = P</w:t>
      </w:r>
    </w:p>
    <w:p w14:paraId="128F45B1" w14:textId="77777777" w:rsidR="008335F5" w:rsidRPr="008335F5" w:rsidRDefault="008335F5" w:rsidP="008335F5">
      <w:pPr>
        <w:spacing w:after="0" w:line="240" w:lineRule="auto"/>
        <w:rPr>
          <w:rFonts w:ascii="var(--fontSans)" w:eastAsia="Times New Roman" w:hAnsi="var(--fontSans)" w:cs="Times New Roman"/>
          <w:b/>
          <w:bCs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b/>
          <w:bCs/>
          <w:sz w:val="24"/>
          <w:szCs w:val="24"/>
        </w:rPr>
        <w:t>5</w:t>
      </w:r>
    </w:p>
    <w:p w14:paraId="1D714CF4" w14:textId="77777777" w:rsidR="008335F5" w:rsidRPr="008335F5" w:rsidRDefault="008335F5" w:rsidP="008335F5">
      <w:pPr>
        <w:spacing w:before="100" w:beforeAutospacing="1" w:after="100" w:afterAutospacing="1" w:line="240" w:lineRule="auto"/>
        <w:rPr>
          <w:rFonts w:ascii="var(--fontSans)" w:eastAsia="Times New Roman" w:hAnsi="var(--fontSans)" w:cs="Times New Roman"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sz w:val="24"/>
          <w:szCs w:val="24"/>
        </w:rPr>
        <w:t>Q = N</w:t>
      </w:r>
    </w:p>
    <w:p w14:paraId="1EA1E237" w14:textId="77777777" w:rsidR="008335F5" w:rsidRPr="008335F5" w:rsidRDefault="008335F5" w:rsidP="008335F5">
      <w:pPr>
        <w:spacing w:after="0" w:line="240" w:lineRule="auto"/>
        <w:rPr>
          <w:rFonts w:ascii="var(--fontSans)" w:eastAsia="Times New Roman" w:hAnsi="var(--fontSans)" w:cs="Times New Roman"/>
          <w:b/>
          <w:bCs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b/>
          <w:bCs/>
          <w:sz w:val="24"/>
          <w:szCs w:val="24"/>
        </w:rPr>
        <w:t>6</w:t>
      </w:r>
    </w:p>
    <w:p w14:paraId="43702CF3" w14:textId="77777777" w:rsidR="008335F5" w:rsidRPr="008335F5" w:rsidRDefault="008335F5" w:rsidP="008335F5">
      <w:pPr>
        <w:spacing w:before="100" w:beforeAutospacing="1" w:after="100" w:afterAutospacing="1" w:line="240" w:lineRule="auto"/>
        <w:rPr>
          <w:rFonts w:ascii="var(--fontSans)" w:eastAsia="Times New Roman" w:hAnsi="var(--fontSans)" w:cs="Times New Roman"/>
          <w:sz w:val="24"/>
          <w:szCs w:val="24"/>
        </w:rPr>
      </w:pPr>
      <w:r w:rsidRPr="008335F5">
        <w:rPr>
          <w:rFonts w:ascii="var(--fontSans)" w:eastAsia="Times New Roman" w:hAnsi="var(--fontSans)" w:cs="Times New Roman"/>
          <w:sz w:val="24"/>
          <w:szCs w:val="24"/>
        </w:rPr>
        <w:t>Y = O</w:t>
      </w:r>
    </w:p>
    <w:p w14:paraId="6F119C46" w14:textId="77777777" w:rsidR="002F2851" w:rsidRPr="008335F5" w:rsidRDefault="002F2851">
      <w:pPr>
        <w:rPr>
          <w:color w:val="FF0000"/>
        </w:rPr>
      </w:pPr>
    </w:p>
    <w:sectPr w:rsidR="002F2851" w:rsidRPr="0083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6C8"/>
    <w:multiLevelType w:val="multilevel"/>
    <w:tmpl w:val="A58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45DFD"/>
    <w:multiLevelType w:val="multilevel"/>
    <w:tmpl w:val="D85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416D5"/>
    <w:multiLevelType w:val="multilevel"/>
    <w:tmpl w:val="2D4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605D2"/>
    <w:multiLevelType w:val="multilevel"/>
    <w:tmpl w:val="F0A6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07EAB"/>
    <w:multiLevelType w:val="multilevel"/>
    <w:tmpl w:val="7CAE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07E3A"/>
    <w:multiLevelType w:val="multilevel"/>
    <w:tmpl w:val="87D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B2C34"/>
    <w:multiLevelType w:val="multilevel"/>
    <w:tmpl w:val="1B8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21585"/>
    <w:multiLevelType w:val="multilevel"/>
    <w:tmpl w:val="6FC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AB55B1"/>
    <w:multiLevelType w:val="multilevel"/>
    <w:tmpl w:val="7608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A2E4B"/>
    <w:multiLevelType w:val="multilevel"/>
    <w:tmpl w:val="4D7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D51849"/>
    <w:multiLevelType w:val="multilevel"/>
    <w:tmpl w:val="A11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67"/>
    <w:rsid w:val="002F2851"/>
    <w:rsid w:val="005474D3"/>
    <w:rsid w:val="0061283F"/>
    <w:rsid w:val="008335F5"/>
    <w:rsid w:val="00955616"/>
    <w:rsid w:val="00F5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6B62"/>
  <w15:chartTrackingRefBased/>
  <w15:docId w15:val="{E4B94CFD-ADC3-45DD-87A6-9BB63B5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167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F5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35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5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35F5"/>
    <w:rPr>
      <w:color w:val="0000FF"/>
      <w:u w:val="single"/>
    </w:rPr>
  </w:style>
  <w:style w:type="character" w:customStyle="1" w:styleId="n">
    <w:name w:val="n"/>
    <w:basedOn w:val="DefaultParagraphFont"/>
    <w:rsid w:val="008335F5"/>
  </w:style>
  <w:style w:type="character" w:customStyle="1" w:styleId="o">
    <w:name w:val="o"/>
    <w:basedOn w:val="DefaultParagraphFont"/>
    <w:rsid w:val="008335F5"/>
  </w:style>
  <w:style w:type="character" w:customStyle="1" w:styleId="nb">
    <w:name w:val="nb"/>
    <w:basedOn w:val="DefaultParagraphFont"/>
    <w:rsid w:val="008335F5"/>
  </w:style>
  <w:style w:type="character" w:customStyle="1" w:styleId="k">
    <w:name w:val="k"/>
    <w:basedOn w:val="DefaultParagraphFont"/>
    <w:rsid w:val="008335F5"/>
  </w:style>
  <w:style w:type="character" w:customStyle="1" w:styleId="s2">
    <w:name w:val="s2"/>
    <w:basedOn w:val="DefaultParagraphFont"/>
    <w:rsid w:val="008335F5"/>
  </w:style>
  <w:style w:type="character" w:styleId="HTMLCite">
    <w:name w:val="HTML Cite"/>
    <w:basedOn w:val="DefaultParagraphFont"/>
    <w:uiPriority w:val="99"/>
    <w:semiHidden/>
    <w:unhideWhenUsed/>
    <w:rsid w:val="00833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060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15155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2309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2438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1640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7295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10327">
              <w:marLeft w:val="120"/>
              <w:marRight w:val="12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11084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1221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Celena Rock</dc:creator>
  <cp:keywords/>
  <dc:description/>
  <cp:lastModifiedBy>Celena Rock</cp:lastModifiedBy>
  <cp:revision>1</cp:revision>
  <dcterms:created xsi:type="dcterms:W3CDTF">2021-10-11T18:58:00Z</dcterms:created>
  <dcterms:modified xsi:type="dcterms:W3CDTF">2021-10-11T19:46:00Z</dcterms:modified>
</cp:coreProperties>
</file>