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F550" w14:textId="4757BC69" w:rsidR="00C93FB4" w:rsidRDefault="00000000">
      <w:pPr>
        <w:widowControl w:val="0"/>
        <w:spacing w:line="319" w:lineRule="auto"/>
        <w:ind w:right="26"/>
        <w:jc w:val="both"/>
        <w:rPr>
          <w:rFonts w:ascii="Montserrat" w:eastAsia="Montserrat" w:hAnsi="Montserrat" w:cs="Montserrat"/>
          <w:b/>
          <w:color w:val="0198A3"/>
          <w:sz w:val="40"/>
          <w:szCs w:val="40"/>
        </w:rPr>
      </w:pPr>
      <w:proofErr w:type="spellStart"/>
      <w:r>
        <w:rPr>
          <w:rFonts w:ascii="Montserrat" w:eastAsia="Montserrat" w:hAnsi="Montserrat" w:cs="Montserrat"/>
          <w:b/>
          <w:color w:val="0198A3"/>
          <w:sz w:val="40"/>
          <w:szCs w:val="40"/>
        </w:rPr>
        <w:t>Laporan</w:t>
      </w:r>
      <w:proofErr w:type="spellEnd"/>
      <w:r>
        <w:rPr>
          <w:rFonts w:ascii="Montserrat" w:eastAsia="Montserrat" w:hAnsi="Montserrat" w:cs="Montserrat"/>
          <w:b/>
          <w:color w:val="0198A3"/>
          <w:sz w:val="40"/>
          <w:szCs w:val="40"/>
        </w:rPr>
        <w:t xml:space="preserve"> Final Project Stage </w:t>
      </w:r>
      <w:r w:rsidR="00D316EC">
        <w:rPr>
          <w:rFonts w:ascii="Montserrat" w:eastAsia="Montserrat" w:hAnsi="Montserrat" w:cs="Montserrat"/>
          <w:b/>
          <w:color w:val="0198A3"/>
          <w:sz w:val="40"/>
          <w:szCs w:val="40"/>
        </w:rPr>
        <w:t>3</w:t>
      </w:r>
    </w:p>
    <w:p w14:paraId="1A5EACF8" w14:textId="77777777" w:rsidR="00C93FB4" w:rsidRDefault="00000000">
      <w:pPr>
        <w:widowControl w:val="0"/>
        <w:spacing w:line="319" w:lineRule="auto"/>
        <w:ind w:right="26"/>
        <w:jc w:val="both"/>
        <w:rPr>
          <w:rFonts w:ascii="Montserrat" w:eastAsia="Montserrat" w:hAnsi="Montserrat" w:cs="Montserrat"/>
          <w:b/>
          <w:color w:val="0198A3"/>
          <w:sz w:val="40"/>
          <w:szCs w:val="40"/>
        </w:rPr>
      </w:pPr>
      <w:proofErr w:type="spellStart"/>
      <w:r>
        <w:rPr>
          <w:rFonts w:ascii="Montserrat" w:eastAsia="Montserrat" w:hAnsi="Montserrat" w:cs="Montserrat"/>
          <w:b/>
          <w:color w:val="0198A3"/>
          <w:sz w:val="40"/>
          <w:szCs w:val="40"/>
        </w:rPr>
        <w:t>Kelompok</w:t>
      </w:r>
      <w:proofErr w:type="spellEnd"/>
      <w:r>
        <w:rPr>
          <w:rFonts w:ascii="Montserrat" w:eastAsia="Montserrat" w:hAnsi="Montserrat" w:cs="Montserrat"/>
          <w:b/>
          <w:color w:val="0198A3"/>
          <w:sz w:val="40"/>
          <w:szCs w:val="40"/>
        </w:rPr>
        <w:t xml:space="preserve"> Kitasabi.com</w:t>
      </w:r>
    </w:p>
    <w:p w14:paraId="3D1E74B2" w14:textId="77777777" w:rsidR="00C93FB4" w:rsidRDefault="00C93FB4">
      <w:pPr>
        <w:widowControl w:val="0"/>
        <w:spacing w:line="319" w:lineRule="auto"/>
        <w:ind w:right="26"/>
        <w:jc w:val="both"/>
        <w:rPr>
          <w:rFonts w:ascii="Montserrat" w:eastAsia="Montserrat" w:hAnsi="Montserrat" w:cs="Montserrat"/>
          <w:b/>
          <w:color w:val="0198A3"/>
          <w:sz w:val="48"/>
          <w:szCs w:val="48"/>
        </w:rPr>
      </w:pPr>
    </w:p>
    <w:p w14:paraId="546F98E5" w14:textId="77777777" w:rsidR="00C93FB4" w:rsidRDefault="00000000">
      <w:pPr>
        <w:widowControl w:val="0"/>
        <w:spacing w:line="360" w:lineRule="auto"/>
        <w:ind w:right="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Nama:</w:t>
      </w:r>
    </w:p>
    <w:p w14:paraId="584966ED" w14:textId="77777777" w:rsidR="00C93FB4" w:rsidRDefault="00000000">
      <w:pPr>
        <w:widowControl w:val="0"/>
        <w:numPr>
          <w:ilvl w:val="0"/>
          <w:numId w:val="2"/>
        </w:numPr>
        <w:spacing w:line="360" w:lineRule="auto"/>
        <w:ind w:right="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Mochamad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Choiril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Iman</w:t>
      </w:r>
    </w:p>
    <w:p w14:paraId="12FE74DB" w14:textId="77777777" w:rsidR="00C93FB4" w:rsidRDefault="00000000">
      <w:pPr>
        <w:widowControl w:val="0"/>
        <w:numPr>
          <w:ilvl w:val="0"/>
          <w:numId w:val="2"/>
        </w:numPr>
        <w:spacing w:line="360" w:lineRule="auto"/>
        <w:ind w:right="2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Yehezkiel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Novianto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D5B878" w14:textId="77777777" w:rsidR="00C93FB4" w:rsidRDefault="00000000">
      <w:pPr>
        <w:widowControl w:val="0"/>
        <w:numPr>
          <w:ilvl w:val="0"/>
          <w:numId w:val="2"/>
        </w:numPr>
        <w:spacing w:line="360" w:lineRule="auto"/>
        <w:ind w:right="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Ahmad Reza </w:t>
      </w:r>
    </w:p>
    <w:p w14:paraId="1012B54E" w14:textId="77777777" w:rsidR="00C93FB4" w:rsidRDefault="00000000">
      <w:pPr>
        <w:widowControl w:val="0"/>
        <w:numPr>
          <w:ilvl w:val="0"/>
          <w:numId w:val="2"/>
        </w:numPr>
        <w:spacing w:line="360" w:lineRule="auto"/>
        <w:ind w:right="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Celestial Randy </w:t>
      </w:r>
    </w:p>
    <w:p w14:paraId="38C21F6B" w14:textId="77777777" w:rsidR="00C93FB4" w:rsidRDefault="00000000">
      <w:pPr>
        <w:widowControl w:val="0"/>
        <w:numPr>
          <w:ilvl w:val="0"/>
          <w:numId w:val="2"/>
        </w:numPr>
        <w:spacing w:line="360" w:lineRule="auto"/>
        <w:ind w:right="2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Risca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Naquitasia</w:t>
      </w:r>
      <w:proofErr w:type="spellEnd"/>
    </w:p>
    <w:p w14:paraId="0A3C1A8D" w14:textId="77777777" w:rsidR="00C93FB4" w:rsidRDefault="00000000">
      <w:pPr>
        <w:widowControl w:val="0"/>
        <w:numPr>
          <w:ilvl w:val="0"/>
          <w:numId w:val="2"/>
        </w:numPr>
        <w:spacing w:line="360" w:lineRule="auto"/>
        <w:ind w:right="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Sonia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Epifany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Sandah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D33C0F" w14:textId="77777777" w:rsidR="00C93FB4" w:rsidRDefault="00000000">
      <w:pPr>
        <w:widowControl w:val="0"/>
        <w:numPr>
          <w:ilvl w:val="0"/>
          <w:numId w:val="2"/>
        </w:numPr>
        <w:tabs>
          <w:tab w:val="left" w:pos="720"/>
        </w:tabs>
        <w:spacing w:line="360" w:lineRule="auto"/>
        <w:ind w:right="2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Oky Hariawan 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48B3E510" w14:textId="77777777" w:rsidR="00C93FB4" w:rsidRDefault="00C93F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9" w:lineRule="auto"/>
        <w:ind w:right="26"/>
        <w:jc w:val="both"/>
        <w:rPr>
          <w:rFonts w:ascii="Montserrat" w:eastAsia="Montserrat" w:hAnsi="Montserrat" w:cs="Montserrat"/>
          <w:b/>
          <w:color w:val="0198A3"/>
          <w:sz w:val="48"/>
          <w:szCs w:val="48"/>
        </w:rPr>
      </w:pPr>
    </w:p>
    <w:p w14:paraId="386779F2" w14:textId="77777777" w:rsidR="00C93FB4" w:rsidRDefault="00C93F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9" w:lineRule="auto"/>
        <w:ind w:right="26"/>
        <w:jc w:val="both"/>
        <w:rPr>
          <w:rFonts w:ascii="Montserrat" w:eastAsia="Montserrat" w:hAnsi="Montserrat" w:cs="Montserrat"/>
          <w:b/>
          <w:color w:val="0198A3"/>
          <w:sz w:val="48"/>
          <w:szCs w:val="48"/>
        </w:rPr>
      </w:pPr>
    </w:p>
    <w:p w14:paraId="74BDF84D" w14:textId="77777777" w:rsidR="00C93FB4" w:rsidRDefault="00C93F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9" w:lineRule="auto"/>
        <w:ind w:right="26"/>
        <w:jc w:val="both"/>
        <w:rPr>
          <w:rFonts w:ascii="Montserrat" w:eastAsia="Montserrat" w:hAnsi="Montserrat" w:cs="Montserrat"/>
          <w:b/>
          <w:color w:val="0198A3"/>
          <w:sz w:val="48"/>
          <w:szCs w:val="48"/>
        </w:rPr>
      </w:pPr>
    </w:p>
    <w:p w14:paraId="36EB9570" w14:textId="77777777" w:rsidR="00C93FB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right="26"/>
        <w:jc w:val="both"/>
        <w:rPr>
          <w:rFonts w:ascii="Times New Roman" w:eastAsia="Times New Roman" w:hAnsi="Times New Roman" w:cs="Times New Roman"/>
          <w:b/>
          <w:color w:val="0198A3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198A3"/>
          <w:sz w:val="48"/>
          <w:szCs w:val="48"/>
        </w:rPr>
        <w:br/>
      </w:r>
      <w:r>
        <w:rPr>
          <w:rFonts w:ascii="Times New Roman" w:eastAsia="Times New Roman" w:hAnsi="Times New Roman" w:cs="Times New Roman"/>
          <w:b/>
          <w:color w:val="0198A3"/>
          <w:sz w:val="48"/>
          <w:szCs w:val="48"/>
        </w:rPr>
        <w:br/>
      </w:r>
      <w:r>
        <w:rPr>
          <w:rFonts w:ascii="Times New Roman" w:eastAsia="Times New Roman" w:hAnsi="Times New Roman" w:cs="Times New Roman"/>
          <w:b/>
          <w:color w:val="0198A3"/>
          <w:sz w:val="48"/>
          <w:szCs w:val="48"/>
        </w:rPr>
        <w:br/>
      </w:r>
      <w:r>
        <w:rPr>
          <w:rFonts w:ascii="Times New Roman" w:eastAsia="Times New Roman" w:hAnsi="Times New Roman" w:cs="Times New Roman"/>
          <w:b/>
          <w:color w:val="0198A3"/>
          <w:sz w:val="48"/>
          <w:szCs w:val="48"/>
        </w:rPr>
        <w:br/>
      </w:r>
      <w:r>
        <w:rPr>
          <w:rFonts w:ascii="Times New Roman" w:eastAsia="Times New Roman" w:hAnsi="Times New Roman" w:cs="Times New Roman"/>
          <w:b/>
          <w:color w:val="0198A3"/>
          <w:sz w:val="48"/>
          <w:szCs w:val="48"/>
        </w:rPr>
        <w:br/>
      </w:r>
      <w:r>
        <w:rPr>
          <w:rFonts w:ascii="Times New Roman" w:eastAsia="Times New Roman" w:hAnsi="Times New Roman" w:cs="Times New Roman"/>
          <w:b/>
          <w:color w:val="0198A3"/>
          <w:sz w:val="48"/>
          <w:szCs w:val="48"/>
        </w:rPr>
        <w:br/>
      </w:r>
      <w:r>
        <w:rPr>
          <w:rFonts w:ascii="Times New Roman" w:eastAsia="Times New Roman" w:hAnsi="Times New Roman" w:cs="Times New Roman"/>
          <w:b/>
          <w:color w:val="0198A3"/>
          <w:sz w:val="48"/>
          <w:szCs w:val="48"/>
        </w:rPr>
        <w:br/>
      </w:r>
    </w:p>
    <w:p w14:paraId="56720DD9" w14:textId="77777777" w:rsidR="00103C6E" w:rsidRDefault="00000000" w:rsidP="00103C6E">
      <w:pPr>
        <w:widowControl w:val="0"/>
        <w:pBdr>
          <w:top w:val="nil"/>
          <w:left w:val="nil"/>
          <w:bottom w:val="nil"/>
          <w:right w:val="nil"/>
          <w:between w:val="nil"/>
        </w:pBdr>
        <w:ind w:right="26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198A3"/>
          <w:sz w:val="48"/>
          <w:szCs w:val="48"/>
        </w:rPr>
        <w:br/>
      </w:r>
      <w:r>
        <w:rPr>
          <w:rFonts w:ascii="Times New Roman" w:eastAsia="Times New Roman" w:hAnsi="Times New Roman" w:cs="Times New Roman"/>
          <w:b/>
          <w:color w:val="0198A3"/>
          <w:sz w:val="48"/>
          <w:szCs w:val="48"/>
        </w:rPr>
        <w:br/>
      </w:r>
      <w:r>
        <w:rPr>
          <w:rFonts w:ascii="Times New Roman" w:eastAsia="Times New Roman" w:hAnsi="Times New Roman" w:cs="Times New Roman"/>
          <w:b/>
          <w:color w:val="0198A3"/>
          <w:sz w:val="40"/>
          <w:szCs w:val="40"/>
        </w:rPr>
        <w:lastRenderedPageBreak/>
        <w:t xml:space="preserve">1. </w:t>
      </w:r>
      <w:r w:rsidR="00D316EC" w:rsidRPr="00D316EC">
        <w:rPr>
          <w:rFonts w:ascii="Times New Roman" w:eastAsia="Times New Roman" w:hAnsi="Times New Roman" w:cs="Times New Roman"/>
          <w:b/>
          <w:color w:val="0198A3"/>
          <w:sz w:val="40"/>
          <w:szCs w:val="40"/>
        </w:rPr>
        <w:t>Modeling</w:t>
      </w:r>
    </w:p>
    <w:p w14:paraId="042AB5E7" w14:textId="7F9AD20C" w:rsidR="00C93FB4" w:rsidRPr="00103C6E" w:rsidRDefault="00D316EC" w:rsidP="00103C6E">
      <w:pPr>
        <w:widowControl w:val="0"/>
        <w:pBdr>
          <w:top w:val="nil"/>
          <w:left w:val="nil"/>
          <w:bottom w:val="nil"/>
          <w:right w:val="nil"/>
          <w:between w:val="nil"/>
        </w:pBdr>
        <w:ind w:right="26" w:firstLine="45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eksperiment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A06F99" w14:textId="77777777" w:rsidR="00D316EC" w:rsidRPr="00D316EC" w:rsidRDefault="00D316EC" w:rsidP="00103C6E">
      <w:pPr>
        <w:widowControl w:val="0"/>
        <w:numPr>
          <w:ilvl w:val="0"/>
          <w:numId w:val="10"/>
        </w:numPr>
        <w:tabs>
          <w:tab w:val="left" w:pos="990"/>
        </w:tabs>
        <w:ind w:left="450" w:right="26" w:firstLine="18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316EC">
        <w:rPr>
          <w:rFonts w:ascii="Times New Roman" w:eastAsia="Times New Roman" w:hAnsi="Times New Roman" w:cs="Times New Roman"/>
          <w:color w:val="212121"/>
          <w:sz w:val="24"/>
          <w:szCs w:val="24"/>
        </w:rPr>
        <w:t>Logistic Regression</w:t>
      </w:r>
    </w:p>
    <w:p w14:paraId="154F0D2C" w14:textId="77777777" w:rsidR="00D316EC" w:rsidRPr="00D316EC" w:rsidRDefault="00D316EC" w:rsidP="00103C6E">
      <w:pPr>
        <w:widowControl w:val="0"/>
        <w:numPr>
          <w:ilvl w:val="0"/>
          <w:numId w:val="10"/>
        </w:numPr>
        <w:tabs>
          <w:tab w:val="left" w:pos="990"/>
        </w:tabs>
        <w:ind w:left="450" w:right="26" w:firstLine="18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316EC">
        <w:rPr>
          <w:rFonts w:ascii="Times New Roman" w:eastAsia="Times New Roman" w:hAnsi="Times New Roman" w:cs="Times New Roman"/>
          <w:color w:val="212121"/>
          <w:sz w:val="24"/>
          <w:szCs w:val="24"/>
        </w:rPr>
        <w:t>KNN</w:t>
      </w:r>
    </w:p>
    <w:p w14:paraId="19972509" w14:textId="77777777" w:rsidR="00D316EC" w:rsidRDefault="00D316EC" w:rsidP="00103C6E">
      <w:pPr>
        <w:widowControl w:val="0"/>
        <w:numPr>
          <w:ilvl w:val="0"/>
          <w:numId w:val="10"/>
        </w:numPr>
        <w:tabs>
          <w:tab w:val="left" w:pos="990"/>
        </w:tabs>
        <w:ind w:left="450" w:right="26" w:firstLine="18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316EC">
        <w:rPr>
          <w:rFonts w:ascii="Times New Roman" w:eastAsia="Times New Roman" w:hAnsi="Times New Roman" w:cs="Times New Roman"/>
          <w:color w:val="212121"/>
          <w:sz w:val="24"/>
          <w:szCs w:val="24"/>
        </w:rPr>
        <w:t>XG Boos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</w:t>
      </w:r>
    </w:p>
    <w:p w14:paraId="17B512B1" w14:textId="5F1490B6" w:rsidR="00D316EC" w:rsidRDefault="00D316EC" w:rsidP="00103C6E">
      <w:pPr>
        <w:widowControl w:val="0"/>
        <w:numPr>
          <w:ilvl w:val="0"/>
          <w:numId w:val="10"/>
        </w:numPr>
        <w:tabs>
          <w:tab w:val="left" w:pos="990"/>
        </w:tabs>
        <w:ind w:left="450" w:right="26" w:firstLine="18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D316EC">
        <w:rPr>
          <w:rFonts w:ascii="Times New Roman" w:eastAsia="Times New Roman" w:hAnsi="Times New Roman" w:cs="Times New Roman"/>
          <w:color w:val="212121"/>
          <w:sz w:val="24"/>
          <w:szCs w:val="24"/>
        </w:rPr>
        <w:t>Adabosst</w:t>
      </w:r>
      <w:proofErr w:type="spellEnd"/>
    </w:p>
    <w:p w14:paraId="33006FBC" w14:textId="2DDE3430" w:rsidR="00D316EC" w:rsidRPr="00D316EC" w:rsidRDefault="00D316EC" w:rsidP="00103C6E">
      <w:pPr>
        <w:widowControl w:val="0"/>
        <w:numPr>
          <w:ilvl w:val="0"/>
          <w:numId w:val="10"/>
        </w:numPr>
        <w:tabs>
          <w:tab w:val="left" w:pos="990"/>
        </w:tabs>
        <w:ind w:left="450" w:right="26" w:firstLine="18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LightGBM</w:t>
      </w:r>
      <w:proofErr w:type="spellEnd"/>
    </w:p>
    <w:p w14:paraId="2E7F0E15" w14:textId="77777777" w:rsidR="00C93FB4" w:rsidRDefault="00C93FB4" w:rsidP="00103C6E">
      <w:pPr>
        <w:widowControl w:val="0"/>
        <w:spacing w:line="240" w:lineRule="auto"/>
        <w:ind w:left="450" w:right="26" w:firstLine="18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1E32C2E7" w14:textId="77777777" w:rsidR="00C93FB4" w:rsidRDefault="00C93F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862" w:right="26" w:hanging="15"/>
        <w:jc w:val="both"/>
        <w:rPr>
          <w:rFonts w:ascii="Times New Roman" w:eastAsia="Times New Roman" w:hAnsi="Times New Roman" w:cs="Times New Roman"/>
          <w:sz w:val="31"/>
          <w:szCs w:val="31"/>
        </w:rPr>
      </w:pPr>
    </w:p>
    <w:p w14:paraId="40826E9F" w14:textId="65A4E2F9" w:rsidR="00103C6E" w:rsidRPr="00380D99" w:rsidRDefault="00103C6E" w:rsidP="00103C6E">
      <w:pPr>
        <w:widowControl w:val="0"/>
        <w:pBdr>
          <w:top w:val="nil"/>
          <w:left w:val="nil"/>
          <w:bottom w:val="nil"/>
          <w:right w:val="nil"/>
          <w:between w:val="nil"/>
        </w:pBdr>
        <w:ind w:left="450" w:right="26"/>
        <w:jc w:val="both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380D99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>A</w:t>
      </w:r>
      <w:r w:rsidR="00000000" w:rsidRPr="00380D99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 xml:space="preserve">. </w:t>
      </w:r>
      <w:proofErr w:type="spellStart"/>
      <w:r w:rsidR="00D316EC" w:rsidRPr="00380D99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>LightGBM</w:t>
      </w:r>
      <w:proofErr w:type="spellEnd"/>
    </w:p>
    <w:p w14:paraId="1BA132FD" w14:textId="68462A76" w:rsidR="00C93FB4" w:rsidRDefault="00D316EC" w:rsidP="00103C6E">
      <w:pPr>
        <w:widowControl w:val="0"/>
        <w:numPr>
          <w:ilvl w:val="0"/>
          <w:numId w:val="12"/>
        </w:numPr>
        <w:spacing w:line="240" w:lineRule="auto"/>
        <w:ind w:left="1260" w:right="26" w:hanging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Split Feature &amp; Label</w:t>
      </w:r>
    </w:p>
    <w:p w14:paraId="04774DE9" w14:textId="13A989D4" w:rsidR="00C93FB4" w:rsidRDefault="00D316EC">
      <w:pPr>
        <w:widowControl w:val="0"/>
        <w:spacing w:before="240" w:after="240" w:line="240" w:lineRule="auto"/>
        <w:ind w:left="72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16E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16E297" wp14:editId="343F709B">
            <wp:extent cx="6211764" cy="1983806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E5D755C-AB7E-FA2F-6492-4167CC2505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E5D755C-AB7E-FA2F-6492-4167CC2505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3305" cy="19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29B6" w14:textId="600196B0" w:rsidR="00103C6E" w:rsidRDefault="00103C6E" w:rsidP="00103C6E">
      <w:pPr>
        <w:widowControl w:val="0"/>
        <w:spacing w:after="100"/>
        <w:ind w:left="72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Modeling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menggunakan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default parameter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didapat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score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sebagai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berikut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:</w:t>
      </w:r>
    </w:p>
    <w:p w14:paraId="24076799" w14:textId="77777777" w:rsidR="00103C6E" w:rsidRPr="00103C6E" w:rsidRDefault="00103C6E" w:rsidP="00103C6E">
      <w:pPr>
        <w:pStyle w:val="ListParagraph"/>
        <w:widowControl w:val="0"/>
        <w:numPr>
          <w:ilvl w:val="0"/>
          <w:numId w:val="19"/>
        </w:numPr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Accuracy (Test Set): 0.8641 </w:t>
      </w:r>
    </w:p>
    <w:p w14:paraId="4B1E174C" w14:textId="77777777" w:rsidR="00103C6E" w:rsidRPr="00103C6E" w:rsidRDefault="00103C6E" w:rsidP="00103C6E">
      <w:pPr>
        <w:pStyle w:val="ListParagraph"/>
        <w:widowControl w:val="0"/>
        <w:numPr>
          <w:ilvl w:val="0"/>
          <w:numId w:val="19"/>
        </w:numPr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Precision (Test Set): 0.8494 </w:t>
      </w:r>
    </w:p>
    <w:p w14:paraId="5C7099B9" w14:textId="77777777" w:rsidR="00103C6E" w:rsidRPr="00103C6E" w:rsidRDefault="00103C6E" w:rsidP="00103C6E">
      <w:pPr>
        <w:pStyle w:val="ListParagraph"/>
        <w:widowControl w:val="0"/>
        <w:numPr>
          <w:ilvl w:val="0"/>
          <w:numId w:val="19"/>
        </w:numPr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Recall (Test Set): 0.7716 </w:t>
      </w:r>
    </w:p>
    <w:p w14:paraId="66C62340" w14:textId="77777777" w:rsidR="00103C6E" w:rsidRPr="00103C6E" w:rsidRDefault="00103C6E" w:rsidP="00103C6E">
      <w:pPr>
        <w:pStyle w:val="ListParagraph"/>
        <w:widowControl w:val="0"/>
        <w:numPr>
          <w:ilvl w:val="0"/>
          <w:numId w:val="19"/>
        </w:numPr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F1-Score (Test Set): 0.8086 </w:t>
      </w:r>
    </w:p>
    <w:p w14:paraId="5C1B300A" w14:textId="77777777" w:rsidR="00103C6E" w:rsidRPr="00103C6E" w:rsidRDefault="00103C6E" w:rsidP="00103C6E">
      <w:pPr>
        <w:pStyle w:val="ListParagraph"/>
        <w:widowControl w:val="0"/>
        <w:numPr>
          <w:ilvl w:val="0"/>
          <w:numId w:val="19"/>
        </w:numPr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AUC: 0.9417</w:t>
      </w:r>
      <w:r w:rsidRPr="00103C6E">
        <w:rPr>
          <w:rFonts w:ascii="Courier New" w:hAnsi="Courier New"/>
          <w:b/>
          <w:color w:val="212121"/>
          <w:sz w:val="32"/>
          <w:szCs w:val="32"/>
        </w:rPr>
        <w:t xml:space="preserve"> </w:t>
      </w:r>
    </w:p>
    <w:p w14:paraId="02E589A1" w14:textId="60DB676A" w:rsidR="00103C6E" w:rsidRPr="00103C6E" w:rsidRDefault="00103C6E" w:rsidP="00103C6E">
      <w:pPr>
        <w:pStyle w:val="ListParagraph"/>
        <w:widowControl w:val="0"/>
        <w:numPr>
          <w:ilvl w:val="0"/>
          <w:numId w:val="19"/>
        </w:numPr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Training set score: 0.8709 </w:t>
      </w:r>
    </w:p>
    <w:p w14:paraId="37FEC63D" w14:textId="023A272D" w:rsidR="00103C6E" w:rsidRPr="00103C6E" w:rsidRDefault="00103C6E" w:rsidP="00103C6E">
      <w:pPr>
        <w:pStyle w:val="ListParagraph"/>
        <w:widowControl w:val="0"/>
        <w:numPr>
          <w:ilvl w:val="0"/>
          <w:numId w:val="19"/>
        </w:numPr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Test set score: 0.8641</w:t>
      </w:r>
    </w:p>
    <w:p w14:paraId="514FBAD9" w14:textId="5F73C68F" w:rsidR="00103C6E" w:rsidRDefault="00103C6E" w:rsidP="00103C6E">
      <w:pPr>
        <w:widowControl w:val="0"/>
        <w:spacing w:after="100"/>
        <w:ind w:left="72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Dapat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dilihat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kita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mendapatkan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score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presisi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sebesar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84% yang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menjadi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acuan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metrics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pula</w:t>
      </w:r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jika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skor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training model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LightGBM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sebesar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87% sangat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dekat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skor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testing 86,4%, yang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berarti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bahwa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model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tidak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overfit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atau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underfit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779532B7" w14:textId="31C77D5C" w:rsidR="00103C6E" w:rsidRDefault="00103C6E" w:rsidP="00103C6E">
      <w:pPr>
        <w:widowControl w:val="0"/>
        <w:spacing w:after="100"/>
        <w:ind w:left="72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4D20F508" w14:textId="0465201B" w:rsidR="00103C6E" w:rsidRDefault="00103C6E" w:rsidP="00103C6E">
      <w:pPr>
        <w:widowControl w:val="0"/>
        <w:spacing w:after="100"/>
        <w:ind w:left="72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368D6A60" w14:textId="6A36B20D" w:rsidR="00103C6E" w:rsidRDefault="00103C6E" w:rsidP="00103C6E">
      <w:pPr>
        <w:widowControl w:val="0"/>
        <w:spacing w:after="100"/>
        <w:ind w:left="72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4F597A02" w14:textId="36AA7E09" w:rsidR="00103C6E" w:rsidRDefault="00103C6E" w:rsidP="00103C6E">
      <w:pPr>
        <w:widowControl w:val="0"/>
        <w:spacing w:after="100"/>
        <w:ind w:left="72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45B1FAE8" w14:textId="57F375BD" w:rsidR="00103C6E" w:rsidRDefault="00103C6E" w:rsidP="00103C6E">
      <w:pPr>
        <w:widowControl w:val="0"/>
        <w:spacing w:after="100"/>
        <w:ind w:left="72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31F8BD3C" w14:textId="2E807E04" w:rsidR="00103C6E" w:rsidRDefault="00103C6E" w:rsidP="00103C6E">
      <w:pPr>
        <w:widowControl w:val="0"/>
        <w:spacing w:after="100"/>
        <w:ind w:left="72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126F236B" w14:textId="4CAE69AE" w:rsidR="00103C6E" w:rsidRDefault="00103C6E" w:rsidP="00103C6E">
      <w:pPr>
        <w:widowControl w:val="0"/>
        <w:spacing w:after="100"/>
        <w:ind w:left="72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5A191FB0" w14:textId="1C3A8D2B" w:rsidR="00103C6E" w:rsidRDefault="00103C6E" w:rsidP="00103C6E">
      <w:pPr>
        <w:widowControl w:val="0"/>
        <w:spacing w:after="100"/>
        <w:ind w:left="72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D466EBC" w14:textId="77777777" w:rsidR="00380D99" w:rsidRDefault="00380D99" w:rsidP="00103C6E">
      <w:pPr>
        <w:widowControl w:val="0"/>
        <w:spacing w:after="100"/>
        <w:ind w:left="72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34999A2F" w14:textId="77777777" w:rsidR="00103C6E" w:rsidRDefault="00103C6E" w:rsidP="00103C6E">
      <w:pPr>
        <w:widowControl w:val="0"/>
        <w:spacing w:after="100"/>
        <w:ind w:left="72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3268CCA6" w14:textId="6543B20B" w:rsidR="00103C6E" w:rsidRPr="00380D99" w:rsidRDefault="0073736C" w:rsidP="00103C6E">
      <w:pPr>
        <w:widowControl w:val="0"/>
        <w:pBdr>
          <w:top w:val="nil"/>
          <w:left w:val="nil"/>
          <w:bottom w:val="nil"/>
          <w:right w:val="nil"/>
          <w:between w:val="nil"/>
        </w:pBdr>
        <w:ind w:left="450" w:right="26"/>
        <w:jc w:val="both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lastRenderedPageBreak/>
        <w:t>B</w:t>
      </w:r>
      <w:r w:rsidR="00103C6E" w:rsidRPr="00380D99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 xml:space="preserve">. </w:t>
      </w:r>
      <w:r w:rsidR="00103C6E" w:rsidRPr="00380D99">
        <w:rPr>
          <w:rFonts w:ascii="Montserrat" w:eastAsia="Montserrat" w:hAnsi="Montserrat" w:cs="Montserrat"/>
          <w:b/>
          <w:bCs/>
          <w:color w:val="000000" w:themeColor="text1"/>
          <w:sz w:val="28"/>
          <w:szCs w:val="28"/>
        </w:rPr>
        <w:t>Logistic Regression</w:t>
      </w:r>
    </w:p>
    <w:p w14:paraId="217678F1" w14:textId="77777777" w:rsidR="00103C6E" w:rsidRDefault="00103C6E" w:rsidP="00103C6E">
      <w:pPr>
        <w:widowControl w:val="0"/>
        <w:spacing w:after="100"/>
        <w:ind w:left="90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Modeling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menggunakan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default parameter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didapat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score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sebagai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berikut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:</w:t>
      </w:r>
    </w:p>
    <w:p w14:paraId="3D26C2D7" w14:textId="77777777" w:rsidR="00103C6E" w:rsidRPr="00103C6E" w:rsidRDefault="00103C6E" w:rsidP="00103C6E">
      <w:pPr>
        <w:pStyle w:val="ListParagraph"/>
        <w:widowControl w:val="0"/>
        <w:numPr>
          <w:ilvl w:val="0"/>
          <w:numId w:val="19"/>
        </w:numPr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Accuracy (Test Set): 0.80</w:t>
      </w:r>
    </w:p>
    <w:p w14:paraId="130D86DA" w14:textId="77777777" w:rsidR="00103C6E" w:rsidRPr="00103C6E" w:rsidRDefault="00103C6E" w:rsidP="00103C6E">
      <w:pPr>
        <w:pStyle w:val="ListParagraph"/>
        <w:widowControl w:val="0"/>
        <w:numPr>
          <w:ilvl w:val="0"/>
          <w:numId w:val="19"/>
        </w:numPr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Precision (Test Set): 0.81</w:t>
      </w:r>
    </w:p>
    <w:p w14:paraId="08FB1D62" w14:textId="77777777" w:rsidR="00103C6E" w:rsidRPr="00103C6E" w:rsidRDefault="00103C6E" w:rsidP="00103C6E">
      <w:pPr>
        <w:pStyle w:val="ListParagraph"/>
        <w:widowControl w:val="0"/>
        <w:numPr>
          <w:ilvl w:val="0"/>
          <w:numId w:val="19"/>
        </w:numPr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Recall (Test Set): 0.62</w:t>
      </w:r>
    </w:p>
    <w:p w14:paraId="24A2F752" w14:textId="77777777" w:rsidR="00103C6E" w:rsidRPr="00103C6E" w:rsidRDefault="00103C6E" w:rsidP="00103C6E">
      <w:pPr>
        <w:pStyle w:val="ListParagraph"/>
        <w:widowControl w:val="0"/>
        <w:numPr>
          <w:ilvl w:val="0"/>
          <w:numId w:val="19"/>
        </w:numPr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F1-Score (Test Set): 0.70</w:t>
      </w:r>
    </w:p>
    <w:p w14:paraId="1AF6B98B" w14:textId="77777777" w:rsidR="00103C6E" w:rsidRPr="00103C6E" w:rsidRDefault="00103C6E" w:rsidP="00103C6E">
      <w:pPr>
        <w:pStyle w:val="ListParagraph"/>
        <w:widowControl w:val="0"/>
        <w:numPr>
          <w:ilvl w:val="0"/>
          <w:numId w:val="19"/>
        </w:numPr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AUC: 0.88</w:t>
      </w:r>
    </w:p>
    <w:p w14:paraId="2EC8BDD7" w14:textId="77777777" w:rsidR="00103C6E" w:rsidRPr="00103C6E" w:rsidRDefault="00103C6E" w:rsidP="00103C6E">
      <w:pPr>
        <w:pStyle w:val="ListParagraph"/>
        <w:widowControl w:val="0"/>
        <w:numPr>
          <w:ilvl w:val="0"/>
          <w:numId w:val="19"/>
        </w:numPr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Train score: 0.8062223285868134</w:t>
      </w:r>
    </w:p>
    <w:p w14:paraId="6627BA0B" w14:textId="77777777" w:rsidR="00103C6E" w:rsidRPr="00103C6E" w:rsidRDefault="00103C6E" w:rsidP="00103C6E">
      <w:pPr>
        <w:pStyle w:val="ListParagraph"/>
        <w:widowControl w:val="0"/>
        <w:numPr>
          <w:ilvl w:val="0"/>
          <w:numId w:val="19"/>
        </w:numPr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Test score:0.8031605986151441</w:t>
      </w:r>
    </w:p>
    <w:p w14:paraId="0F8D14EF" w14:textId="0843B73C" w:rsidR="00103C6E" w:rsidRDefault="00103C6E" w:rsidP="00380D99">
      <w:pPr>
        <w:widowControl w:val="0"/>
        <w:spacing w:after="100"/>
        <w:ind w:left="90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Dapat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dilihat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kita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mendapatkan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score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presisi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sebesar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81% yang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menjadi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>acuan</w:t>
      </w:r>
      <w:proofErr w:type="spellEnd"/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metrics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  <w:r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Terlihat</w:t>
      </w:r>
      <w:proofErr w:type="spellEnd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pula </w:t>
      </w:r>
      <w:proofErr w:type="spellStart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jika</w:t>
      </w:r>
      <w:proofErr w:type="spellEnd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skor</w:t>
      </w:r>
      <w:proofErr w:type="spellEnd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training model logistic regression </w:t>
      </w:r>
      <w:proofErr w:type="spellStart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sebesar</w:t>
      </w:r>
      <w:proofErr w:type="spellEnd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80.6% sangat </w:t>
      </w:r>
      <w:proofErr w:type="spellStart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dekat</w:t>
      </w:r>
      <w:proofErr w:type="spellEnd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skor</w:t>
      </w:r>
      <w:proofErr w:type="spellEnd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testing 80.3%, yang </w:t>
      </w:r>
      <w:proofErr w:type="spellStart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berarti</w:t>
      </w:r>
      <w:proofErr w:type="spellEnd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bahwa</w:t>
      </w:r>
      <w:proofErr w:type="spellEnd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model </w:t>
      </w:r>
      <w:proofErr w:type="spellStart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tidak</w:t>
      </w:r>
      <w:proofErr w:type="spellEnd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overfit </w:t>
      </w:r>
      <w:proofErr w:type="spellStart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atau</w:t>
      </w:r>
      <w:proofErr w:type="spellEnd"/>
      <w:r w:rsidR="00380D99"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underfit.</w:t>
      </w:r>
    </w:p>
    <w:p w14:paraId="28D9271B" w14:textId="2DBDF407" w:rsidR="00380D99" w:rsidRDefault="00380D99" w:rsidP="00380D99">
      <w:pPr>
        <w:widowControl w:val="0"/>
        <w:spacing w:after="100"/>
        <w:ind w:left="90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6B477360" w14:textId="0F3E42C2" w:rsidR="00380D99" w:rsidRDefault="00380D99" w:rsidP="00380D99">
      <w:pPr>
        <w:widowControl w:val="0"/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198A3"/>
          <w:sz w:val="40"/>
          <w:szCs w:val="40"/>
        </w:rPr>
        <w:t>2</w:t>
      </w:r>
      <w:r>
        <w:rPr>
          <w:rFonts w:ascii="Times New Roman" w:eastAsia="Times New Roman" w:hAnsi="Times New Roman" w:cs="Times New Roman"/>
          <w:b/>
          <w:color w:val="0198A3"/>
          <w:sz w:val="40"/>
          <w:szCs w:val="40"/>
        </w:rPr>
        <w:t xml:space="preserve">. </w:t>
      </w:r>
      <w:r w:rsidRPr="00D316EC">
        <w:rPr>
          <w:rFonts w:ascii="Times New Roman" w:eastAsia="Times New Roman" w:hAnsi="Times New Roman" w:cs="Times New Roman"/>
          <w:b/>
          <w:color w:val="0198A3"/>
          <w:sz w:val="40"/>
          <w:szCs w:val="40"/>
        </w:rPr>
        <w:t>Model</w:t>
      </w:r>
      <w:r>
        <w:rPr>
          <w:rFonts w:ascii="Times New Roman" w:eastAsia="Times New Roman" w:hAnsi="Times New Roman" w:cs="Times New Roman"/>
          <w:b/>
          <w:color w:val="0198A3"/>
          <w:sz w:val="40"/>
          <w:szCs w:val="40"/>
        </w:rPr>
        <w:t xml:space="preserve"> Evaluation</w:t>
      </w:r>
    </w:p>
    <w:p w14:paraId="155831D2" w14:textId="48576501" w:rsidR="00103C6E" w:rsidRPr="00103C6E" w:rsidRDefault="00380D99" w:rsidP="00380D99">
      <w:pPr>
        <w:widowControl w:val="0"/>
        <w:spacing w:after="100"/>
        <w:ind w:left="90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80D99">
        <w:drawing>
          <wp:inline distT="0" distB="0" distL="0" distR="0" wp14:anchorId="4389F525" wp14:editId="47B6BC02">
            <wp:extent cx="5581650" cy="1343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53AE" w14:textId="37098BCD" w:rsidR="00380D99" w:rsidRDefault="00380D99" w:rsidP="00380D99">
      <w:pPr>
        <w:widowControl w:val="0"/>
        <w:spacing w:after="100"/>
        <w:ind w:left="90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Sebagaimana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dinyatakan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dalam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pernyataan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masalah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kami, kami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mencari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model yang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memberikan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nilai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presisi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tertinggi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sebagai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acuan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metrics. Model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terbaik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hasil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evaluasi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dipilih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LightGBM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memberikan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performa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terbaik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0444F9F0" w14:textId="65352415" w:rsidR="00380D99" w:rsidRDefault="00380D99" w:rsidP="00380D99">
      <w:pPr>
        <w:widowControl w:val="0"/>
        <w:spacing w:after="100"/>
        <w:ind w:left="90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64618375" w14:textId="2BFCF3F3" w:rsidR="00380D99" w:rsidRPr="00380D99" w:rsidRDefault="00380D99" w:rsidP="00380D99">
      <w:pPr>
        <w:ind w:left="450" w:hanging="450"/>
        <w:rPr>
          <w:rFonts w:ascii="Times New Roman" w:eastAsia="Times New Roman" w:hAnsi="Times New Roman" w:cs="Times New Roman"/>
          <w:b/>
          <w:color w:val="0198A3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198A3"/>
          <w:sz w:val="40"/>
          <w:szCs w:val="40"/>
        </w:rPr>
        <w:lastRenderedPageBreak/>
        <w:t>3</w:t>
      </w:r>
      <w:r>
        <w:rPr>
          <w:rFonts w:ascii="Times New Roman" w:eastAsia="Times New Roman" w:hAnsi="Times New Roman" w:cs="Times New Roman"/>
          <w:b/>
          <w:color w:val="0198A3"/>
          <w:sz w:val="40"/>
          <w:szCs w:val="40"/>
        </w:rPr>
        <w:t xml:space="preserve">. </w:t>
      </w:r>
      <w:r w:rsidRPr="00380D99">
        <w:rPr>
          <w:rFonts w:ascii="Times New Roman" w:eastAsia="Times New Roman" w:hAnsi="Times New Roman" w:cs="Times New Roman"/>
          <w:b/>
          <w:color w:val="0198A3"/>
          <w:sz w:val="40"/>
          <w:szCs w:val="40"/>
        </w:rPr>
        <w:t>Hyperparameter Tuning</w:t>
      </w:r>
      <w:r>
        <w:rPr>
          <w:rFonts w:ascii="Times New Roman" w:eastAsia="Times New Roman" w:hAnsi="Times New Roman" w:cs="Times New Roman"/>
          <w:b/>
          <w:color w:val="0198A3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198A3"/>
          <w:sz w:val="40"/>
          <w:szCs w:val="40"/>
        </w:rPr>
        <w:t>LightGBM</w:t>
      </w:r>
      <w:proofErr w:type="spellEnd"/>
      <w:r w:rsidRPr="00380D99">
        <w:rPr>
          <w:noProof/>
        </w:rPr>
        <w:t xml:space="preserve"> </w:t>
      </w:r>
      <w:r w:rsidRPr="00380D99">
        <w:rPr>
          <w:rFonts w:ascii="Times New Roman" w:eastAsia="Times New Roman" w:hAnsi="Times New Roman" w:cs="Times New Roman"/>
          <w:b/>
          <w:color w:val="0198A3"/>
          <w:sz w:val="40"/>
          <w:szCs w:val="40"/>
        </w:rPr>
        <w:drawing>
          <wp:inline distT="0" distB="0" distL="0" distR="0" wp14:anchorId="38F09D95" wp14:editId="382BFFAC">
            <wp:extent cx="6371563" cy="368454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9706" cy="36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95E6" w14:textId="0BFD15E5" w:rsidR="00380D99" w:rsidRDefault="00380D99" w:rsidP="00380D99">
      <w:pPr>
        <w:widowControl w:val="0"/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4CF2291A" w14:textId="55012B06" w:rsidR="00380D99" w:rsidRDefault="00380D99" w:rsidP="00380D99">
      <w:pPr>
        <w:widowControl w:val="0"/>
        <w:spacing w:after="100"/>
        <w:ind w:left="45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Kami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mencoba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hyperparameter tuning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parameter </w:t>
      </w:r>
      <w:r w:rsidRPr="00380D99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 xml:space="preserve">objective, metric, </w:t>
      </w:r>
      <w:proofErr w:type="spellStart"/>
      <w:r w:rsidRPr="00380D99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num_boost_round</w:t>
      </w:r>
      <w:proofErr w:type="spellEnd"/>
      <w:r w:rsidRPr="00380D99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, dan learning rate</w:t>
      </w:r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Nantinya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optuna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akan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mencoba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coba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kombinasi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parameter yang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tepat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dan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melakukan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trial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sejumlah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kita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masukkan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(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disini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n_trial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digunakan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100).</w:t>
      </w:r>
    </w:p>
    <w:p w14:paraId="4D012B8E" w14:textId="77777777" w:rsidR="00380D99" w:rsidRPr="00380D99" w:rsidRDefault="00380D99" w:rsidP="00380D99">
      <w:pPr>
        <w:widowControl w:val="0"/>
        <w:spacing w:after="100"/>
        <w:ind w:left="45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menggunakan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hyperparameter tuning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didapat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score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sebagai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berikut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:</w:t>
      </w:r>
    </w:p>
    <w:p w14:paraId="4D726E7A" w14:textId="77777777" w:rsidR="00380D99" w:rsidRPr="00380D99" w:rsidRDefault="00380D99" w:rsidP="00380D99">
      <w:pPr>
        <w:pStyle w:val="ListParagraph"/>
        <w:widowControl w:val="0"/>
        <w:numPr>
          <w:ilvl w:val="0"/>
          <w:numId w:val="19"/>
        </w:numPr>
        <w:spacing w:after="100"/>
        <w:ind w:left="90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Accuracy (Test Set): 0.8812 </w:t>
      </w:r>
    </w:p>
    <w:p w14:paraId="3A051084" w14:textId="77777777" w:rsidR="00380D99" w:rsidRPr="00380D99" w:rsidRDefault="00380D99" w:rsidP="00380D99">
      <w:pPr>
        <w:pStyle w:val="ListParagraph"/>
        <w:widowControl w:val="0"/>
        <w:numPr>
          <w:ilvl w:val="0"/>
          <w:numId w:val="19"/>
        </w:numPr>
        <w:spacing w:after="100"/>
        <w:ind w:left="90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Precision (Test Set): 0.8607 </w:t>
      </w:r>
    </w:p>
    <w:p w14:paraId="6F577BC1" w14:textId="77777777" w:rsidR="00380D99" w:rsidRPr="00380D99" w:rsidRDefault="00380D99" w:rsidP="00380D99">
      <w:pPr>
        <w:pStyle w:val="ListParagraph"/>
        <w:widowControl w:val="0"/>
        <w:numPr>
          <w:ilvl w:val="0"/>
          <w:numId w:val="19"/>
        </w:numPr>
        <w:spacing w:after="100"/>
        <w:ind w:left="90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Recall (Test Set): 0.8123 </w:t>
      </w:r>
    </w:p>
    <w:p w14:paraId="0A339939" w14:textId="77777777" w:rsidR="00380D99" w:rsidRPr="00380D99" w:rsidRDefault="00380D99" w:rsidP="00380D99">
      <w:pPr>
        <w:pStyle w:val="ListParagraph"/>
        <w:widowControl w:val="0"/>
        <w:numPr>
          <w:ilvl w:val="0"/>
          <w:numId w:val="19"/>
        </w:numPr>
        <w:spacing w:after="100"/>
        <w:ind w:left="90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F1-Score (Test Set): 0.8358</w:t>
      </w:r>
    </w:p>
    <w:p w14:paraId="784E0B22" w14:textId="77777777" w:rsidR="00380D99" w:rsidRPr="000F050A" w:rsidRDefault="00380D99" w:rsidP="000F050A">
      <w:pPr>
        <w:pStyle w:val="ListParagraph"/>
        <w:widowControl w:val="0"/>
        <w:numPr>
          <w:ilvl w:val="0"/>
          <w:numId w:val="19"/>
        </w:numPr>
        <w:spacing w:after="100"/>
        <w:ind w:left="90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Training set score: 0.9335 </w:t>
      </w:r>
    </w:p>
    <w:p w14:paraId="2A930952" w14:textId="77777777" w:rsidR="00380D99" w:rsidRPr="000F050A" w:rsidRDefault="00380D99" w:rsidP="000F050A">
      <w:pPr>
        <w:pStyle w:val="ListParagraph"/>
        <w:widowControl w:val="0"/>
        <w:numPr>
          <w:ilvl w:val="0"/>
          <w:numId w:val="19"/>
        </w:numPr>
        <w:spacing w:after="100"/>
        <w:ind w:left="90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Test set score: 0.8812</w:t>
      </w:r>
    </w:p>
    <w:p w14:paraId="298D18C2" w14:textId="6D157EB3" w:rsidR="00380D99" w:rsidRDefault="000F050A" w:rsidP="00380D99">
      <w:pPr>
        <w:widowControl w:val="0"/>
        <w:spacing w:after="100"/>
        <w:ind w:left="45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Dapat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dilihat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setelah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melakukan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hypertuning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score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presisi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meningkat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menjadi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86%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nilai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sebelumnya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84%</w:t>
      </w:r>
      <w:r w:rsid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  <w:r w:rsidR="00380D99" w:rsidRPr="00103C6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Terlihat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pula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jika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skor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training model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LightGBM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setelah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hyperparameter tuning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sebesar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93.3%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dekat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skor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testing 88,1%, yang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berarti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bahwa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model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tidak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overfit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atau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underfit.</w:t>
      </w:r>
    </w:p>
    <w:p w14:paraId="3E4284AB" w14:textId="18E8572F" w:rsidR="000F050A" w:rsidRDefault="000F050A" w:rsidP="000F050A">
      <w:pPr>
        <w:widowControl w:val="0"/>
        <w:spacing w:after="100"/>
        <w:ind w:left="45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br w:type="page"/>
      </w:r>
    </w:p>
    <w:p w14:paraId="67D07121" w14:textId="58913163" w:rsidR="000F050A" w:rsidRPr="000F050A" w:rsidRDefault="000F050A" w:rsidP="000F050A">
      <w:pPr>
        <w:widowControl w:val="0"/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198A3"/>
          <w:sz w:val="40"/>
          <w:szCs w:val="40"/>
        </w:rPr>
        <w:lastRenderedPageBreak/>
        <w:t>4</w:t>
      </w:r>
      <w:r>
        <w:rPr>
          <w:rFonts w:ascii="Times New Roman" w:eastAsia="Times New Roman" w:hAnsi="Times New Roman" w:cs="Times New Roman"/>
          <w:b/>
          <w:color w:val="0198A3"/>
          <w:sz w:val="40"/>
          <w:szCs w:val="40"/>
        </w:rPr>
        <w:t xml:space="preserve">. </w:t>
      </w:r>
      <w:r w:rsidRPr="000F050A">
        <w:rPr>
          <w:rFonts w:ascii="Times New Roman" w:eastAsia="Times New Roman" w:hAnsi="Times New Roman" w:cs="Times New Roman"/>
          <w:b/>
          <w:color w:val="0198A3"/>
          <w:sz w:val="40"/>
          <w:szCs w:val="40"/>
        </w:rPr>
        <w:t>Feature Importance</w:t>
      </w:r>
    </w:p>
    <w:p w14:paraId="28DC5D86" w14:textId="33B235EB" w:rsidR="00380D99" w:rsidRPr="00380D99" w:rsidRDefault="000F050A" w:rsidP="000F050A">
      <w:pPr>
        <w:widowControl w:val="0"/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 wp14:anchorId="18420C38" wp14:editId="37FB54AD">
            <wp:extent cx="6832268" cy="4163029"/>
            <wp:effectExtent l="0" t="0" r="69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512" cy="4166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2C501" w14:textId="2F3041DA" w:rsidR="00103C6E" w:rsidRDefault="000F050A" w:rsidP="00380D99">
      <w:pPr>
        <w:widowControl w:val="0"/>
        <w:spacing w:after="100"/>
        <w:ind w:left="90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Top Feature:</w:t>
      </w:r>
    </w:p>
    <w:p w14:paraId="562B1F6B" w14:textId="77777777" w:rsidR="000F050A" w:rsidRPr="000F050A" w:rsidRDefault="000F050A" w:rsidP="000F050A">
      <w:pPr>
        <w:pStyle w:val="ListParagraph"/>
        <w:widowControl w:val="0"/>
        <w:numPr>
          <w:ilvl w:val="0"/>
          <w:numId w:val="24"/>
        </w:numPr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Lead Time</w:t>
      </w:r>
    </w:p>
    <w:p w14:paraId="4F613080" w14:textId="77777777" w:rsidR="000F050A" w:rsidRPr="000F050A" w:rsidRDefault="000F050A" w:rsidP="000F050A">
      <w:pPr>
        <w:pStyle w:val="ListParagraph"/>
        <w:widowControl w:val="0"/>
        <w:numPr>
          <w:ilvl w:val="0"/>
          <w:numId w:val="24"/>
        </w:numPr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Adr</w:t>
      </w:r>
      <w:proofErr w:type="spellEnd"/>
    </w:p>
    <w:p w14:paraId="5E8E762A" w14:textId="77777777" w:rsidR="000F050A" w:rsidRPr="000F050A" w:rsidRDefault="000F050A" w:rsidP="000F050A">
      <w:pPr>
        <w:pStyle w:val="ListParagraph"/>
        <w:widowControl w:val="0"/>
        <w:numPr>
          <w:ilvl w:val="0"/>
          <w:numId w:val="24"/>
        </w:numPr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Arrival date week number</w:t>
      </w:r>
    </w:p>
    <w:p w14:paraId="1A581708" w14:textId="77777777" w:rsidR="000F050A" w:rsidRPr="000F050A" w:rsidRDefault="000F050A" w:rsidP="000F050A">
      <w:pPr>
        <w:pStyle w:val="ListParagraph"/>
        <w:widowControl w:val="0"/>
        <w:numPr>
          <w:ilvl w:val="0"/>
          <w:numId w:val="24"/>
        </w:numPr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Arrival date day of month</w:t>
      </w:r>
    </w:p>
    <w:p w14:paraId="695B130C" w14:textId="1EFDE9B6" w:rsidR="000F050A" w:rsidRDefault="000F050A" w:rsidP="000F050A">
      <w:pPr>
        <w:pStyle w:val="ListParagraph"/>
        <w:widowControl w:val="0"/>
        <w:numPr>
          <w:ilvl w:val="0"/>
          <w:numId w:val="24"/>
        </w:numPr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Total stays</w:t>
      </w:r>
    </w:p>
    <w:p w14:paraId="0DFBA1D1" w14:textId="77777777" w:rsidR="000F050A" w:rsidRPr="000F050A" w:rsidRDefault="000F050A" w:rsidP="000F050A">
      <w:pPr>
        <w:pStyle w:val="ListParagraph"/>
        <w:widowControl w:val="0"/>
        <w:spacing w:after="100"/>
        <w:ind w:left="162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751E7D4B" w14:textId="4414D2BB" w:rsidR="00C93FB4" w:rsidRDefault="000F050A" w:rsidP="00103C6E">
      <w:pPr>
        <w:widowControl w:val="0"/>
        <w:spacing w:after="100"/>
        <w:ind w:left="72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Business Insight &amp; Recommendation</w:t>
      </w:r>
    </w:p>
    <w:p w14:paraId="6DE52799" w14:textId="65B61384" w:rsidR="000F050A" w:rsidRDefault="000F050A" w:rsidP="000F050A">
      <w:pPr>
        <w:widowControl w:val="0"/>
        <w:spacing w:after="100"/>
        <w:ind w:left="720" w:right="26" w:firstLine="54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Dari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hasil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feature importance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dapat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terlihat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bahwa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Lead time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mempunyai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pengaruh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terbesar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dalam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pembatalan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pesanan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hotel.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Maka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dari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itu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pihak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hotel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dapat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menerapkan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batasan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maksimal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waktu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pemesanan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kamar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dan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menerapkan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doposit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/uang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muka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untuk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reservasi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dengan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jangka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waktu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lama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guna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menurunkan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tingkat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pembatalan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pesanan</w:t>
      </w:r>
      <w:proofErr w:type="spellEnd"/>
      <w:r w:rsidRPr="000F050A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br w:type="page"/>
      </w:r>
    </w:p>
    <w:p w14:paraId="2442A4B4" w14:textId="2419A584" w:rsidR="000F050A" w:rsidRPr="000F050A" w:rsidRDefault="000F050A" w:rsidP="000F050A">
      <w:pPr>
        <w:widowControl w:val="0"/>
        <w:spacing w:after="100"/>
        <w:ind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198A3"/>
          <w:sz w:val="40"/>
          <w:szCs w:val="40"/>
        </w:rPr>
        <w:lastRenderedPageBreak/>
        <w:t xml:space="preserve">4. </w:t>
      </w:r>
      <w:r w:rsidRPr="000F050A">
        <w:rPr>
          <w:rFonts w:ascii="Times New Roman" w:eastAsia="Times New Roman" w:hAnsi="Times New Roman" w:cs="Times New Roman"/>
          <w:b/>
          <w:color w:val="0198A3"/>
          <w:sz w:val="40"/>
          <w:szCs w:val="40"/>
        </w:rPr>
        <w:t>Feature selection</w:t>
      </w:r>
    </w:p>
    <w:p w14:paraId="1C30B72F" w14:textId="0F857868" w:rsidR="000F050A" w:rsidRPr="00380D99" w:rsidRDefault="000F050A" w:rsidP="000F050A">
      <w:pPr>
        <w:widowControl w:val="0"/>
        <w:spacing w:after="100"/>
        <w:ind w:left="45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380D9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Melakukan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iterasi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modeling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10 top feature yang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dipilih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didapat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score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sebagai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berikut</w:t>
      </w:r>
      <w:proofErr w:type="spellEnd"/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:</w:t>
      </w:r>
    </w:p>
    <w:p w14:paraId="66024665" w14:textId="77777777" w:rsidR="000F050A" w:rsidRPr="000F050A" w:rsidRDefault="000F050A" w:rsidP="000F050A">
      <w:pPr>
        <w:pStyle w:val="ListParagraph"/>
        <w:widowControl w:val="0"/>
        <w:numPr>
          <w:ilvl w:val="0"/>
          <w:numId w:val="19"/>
        </w:numPr>
        <w:spacing w:after="100"/>
        <w:ind w:left="90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Precision (Test Set): 0.8312</w:t>
      </w:r>
    </w:p>
    <w:p w14:paraId="00536C7C" w14:textId="77777777" w:rsidR="000F050A" w:rsidRPr="000F050A" w:rsidRDefault="000F050A" w:rsidP="000F050A">
      <w:pPr>
        <w:pStyle w:val="ListParagraph"/>
        <w:widowControl w:val="0"/>
        <w:numPr>
          <w:ilvl w:val="0"/>
          <w:numId w:val="19"/>
        </w:numPr>
        <w:spacing w:after="100"/>
        <w:ind w:left="90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Recall (Test Set): 0.7628</w:t>
      </w:r>
    </w:p>
    <w:p w14:paraId="1B7571B8" w14:textId="77777777" w:rsidR="000F050A" w:rsidRPr="000F050A" w:rsidRDefault="000F050A" w:rsidP="000F050A">
      <w:pPr>
        <w:pStyle w:val="ListParagraph"/>
        <w:widowControl w:val="0"/>
        <w:numPr>
          <w:ilvl w:val="0"/>
          <w:numId w:val="19"/>
        </w:numPr>
        <w:spacing w:after="100"/>
        <w:ind w:left="90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F050A">
        <w:rPr>
          <w:rFonts w:ascii="Times New Roman" w:eastAsia="Times New Roman" w:hAnsi="Times New Roman" w:cs="Times New Roman"/>
          <w:color w:val="212121"/>
          <w:sz w:val="24"/>
          <w:szCs w:val="24"/>
        </w:rPr>
        <w:t>F1-Score (Test Set): 0.7955</w:t>
      </w:r>
    </w:p>
    <w:p w14:paraId="27EBFB32" w14:textId="77777777" w:rsidR="0073736C" w:rsidRPr="0073736C" w:rsidRDefault="0073736C" w:rsidP="0073736C">
      <w:pPr>
        <w:pStyle w:val="ListParagraph"/>
        <w:widowControl w:val="0"/>
        <w:numPr>
          <w:ilvl w:val="0"/>
          <w:numId w:val="19"/>
        </w:numPr>
        <w:spacing w:after="100"/>
        <w:ind w:left="90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Training set score: 0.8852 </w:t>
      </w:r>
    </w:p>
    <w:p w14:paraId="06FC479E" w14:textId="77777777" w:rsidR="0073736C" w:rsidRPr="0073736C" w:rsidRDefault="0073736C" w:rsidP="0073736C">
      <w:pPr>
        <w:pStyle w:val="ListParagraph"/>
        <w:widowControl w:val="0"/>
        <w:numPr>
          <w:ilvl w:val="0"/>
          <w:numId w:val="19"/>
        </w:numPr>
        <w:spacing w:after="100"/>
        <w:ind w:left="900" w:right="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Test set score: 0.8311</w:t>
      </w:r>
    </w:p>
    <w:p w14:paraId="15178D4A" w14:textId="2ED3D2D3" w:rsidR="000F050A" w:rsidRDefault="0073736C" w:rsidP="0073736C">
      <w:pPr>
        <w:widowControl w:val="0"/>
        <w:spacing w:after="100"/>
        <w:ind w:left="450" w:right="26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proofErr w:type="spellStart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Dapat</w:t>
      </w:r>
      <w:proofErr w:type="spellEnd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dilihat</w:t>
      </w:r>
      <w:proofErr w:type="spellEnd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setelah</w:t>
      </w:r>
      <w:proofErr w:type="spellEnd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melakukan</w:t>
      </w:r>
      <w:proofErr w:type="spellEnd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feature selection score </w:t>
      </w:r>
      <w:proofErr w:type="spellStart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presisi</w:t>
      </w:r>
      <w:proofErr w:type="spellEnd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sebesar</w:t>
      </w:r>
      <w:proofErr w:type="spellEnd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83%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  <w:r w:rsidRPr="0073736C">
        <w:t xml:space="preserve"> </w:t>
      </w:r>
      <w:proofErr w:type="spellStart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Terlihat</w:t>
      </w:r>
      <w:proofErr w:type="spellEnd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pula </w:t>
      </w:r>
      <w:proofErr w:type="spellStart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jika</w:t>
      </w:r>
      <w:proofErr w:type="spellEnd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skor</w:t>
      </w:r>
      <w:proofErr w:type="spellEnd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training model </w:t>
      </w:r>
      <w:proofErr w:type="spellStart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LightGBM</w:t>
      </w:r>
      <w:proofErr w:type="spellEnd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feature selection </w:t>
      </w:r>
      <w:proofErr w:type="spellStart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sebesar</w:t>
      </w:r>
      <w:proofErr w:type="spellEnd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88.5% </w:t>
      </w:r>
      <w:proofErr w:type="spellStart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dekat</w:t>
      </w:r>
      <w:proofErr w:type="spellEnd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skor</w:t>
      </w:r>
      <w:proofErr w:type="spellEnd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testing 83,1%, yang </w:t>
      </w:r>
      <w:proofErr w:type="spellStart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berarti</w:t>
      </w:r>
      <w:proofErr w:type="spellEnd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bahwa</w:t>
      </w:r>
      <w:proofErr w:type="spellEnd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model </w:t>
      </w:r>
      <w:proofErr w:type="spellStart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tidak</w:t>
      </w:r>
      <w:proofErr w:type="spellEnd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overfit </w:t>
      </w:r>
      <w:proofErr w:type="spellStart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>atau</w:t>
      </w:r>
      <w:proofErr w:type="spellEnd"/>
      <w:r w:rsidRPr="0073736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underfit.</w:t>
      </w:r>
    </w:p>
    <w:sectPr w:rsidR="000F050A">
      <w:pgSz w:w="11906" w:h="16838"/>
      <w:pgMar w:top="720" w:right="434" w:bottom="720" w:left="4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8C8"/>
    <w:multiLevelType w:val="hybridMultilevel"/>
    <w:tmpl w:val="80B28D64"/>
    <w:lvl w:ilvl="0" w:tplc="B338FE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EB20AADC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4B0EE23E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7E8C270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B3A4149C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2A54252A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38F695D2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2CA2973A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261C53A4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085A0BF3"/>
    <w:multiLevelType w:val="hybridMultilevel"/>
    <w:tmpl w:val="461E6D7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E2C6CED"/>
    <w:multiLevelType w:val="hybridMultilevel"/>
    <w:tmpl w:val="01A6B470"/>
    <w:lvl w:ilvl="0" w:tplc="D022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8E2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0D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E07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B4F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1A6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E01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5E9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E0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961841"/>
    <w:multiLevelType w:val="multilevel"/>
    <w:tmpl w:val="4E6E2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344D30"/>
    <w:multiLevelType w:val="multilevel"/>
    <w:tmpl w:val="FAD216DA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D3A498C"/>
    <w:multiLevelType w:val="multilevel"/>
    <w:tmpl w:val="8E48D6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1F138B7"/>
    <w:multiLevelType w:val="multilevel"/>
    <w:tmpl w:val="F1CE242C"/>
    <w:lvl w:ilvl="0">
      <w:start w:val="1"/>
      <w:numFmt w:val="lowerLetter"/>
      <w:lvlText w:val="%1)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33B73968"/>
    <w:multiLevelType w:val="multilevel"/>
    <w:tmpl w:val="FBA6B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5AA7FA1"/>
    <w:multiLevelType w:val="multilevel"/>
    <w:tmpl w:val="12D852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A2D0EF0"/>
    <w:multiLevelType w:val="multilevel"/>
    <w:tmpl w:val="97786F4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043856"/>
    <w:multiLevelType w:val="multilevel"/>
    <w:tmpl w:val="021EA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D87378C"/>
    <w:multiLevelType w:val="hybridMultilevel"/>
    <w:tmpl w:val="86062C0C"/>
    <w:lvl w:ilvl="0" w:tplc="1EE222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F86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941F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A661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489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EB3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048F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B822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988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836D7"/>
    <w:multiLevelType w:val="multilevel"/>
    <w:tmpl w:val="21286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8900D57"/>
    <w:multiLevelType w:val="multilevel"/>
    <w:tmpl w:val="CA604572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3CB67B0"/>
    <w:multiLevelType w:val="hybridMultilevel"/>
    <w:tmpl w:val="2CA4DDAA"/>
    <w:lvl w:ilvl="0" w:tplc="7250E6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5A87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5C3D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F2A3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EE7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0E7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849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64A0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075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C1D63"/>
    <w:multiLevelType w:val="multilevel"/>
    <w:tmpl w:val="162ABC90"/>
    <w:lvl w:ilvl="0">
      <w:start w:val="1"/>
      <w:numFmt w:val="lowerLetter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5D5B2BF9"/>
    <w:multiLevelType w:val="hybridMultilevel"/>
    <w:tmpl w:val="9DB6D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1006E1"/>
    <w:multiLevelType w:val="hybridMultilevel"/>
    <w:tmpl w:val="060C43B4"/>
    <w:lvl w:ilvl="0" w:tplc="DF86B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67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664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763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EE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BA8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160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F85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61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E4641D9"/>
    <w:multiLevelType w:val="multilevel"/>
    <w:tmpl w:val="B0542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3263E8C"/>
    <w:multiLevelType w:val="hybridMultilevel"/>
    <w:tmpl w:val="A1C6BB34"/>
    <w:lvl w:ilvl="0" w:tplc="43AEC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021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38D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AA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5A0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64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280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4E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44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C608EC"/>
    <w:multiLevelType w:val="multilevel"/>
    <w:tmpl w:val="D9A08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94C2ED5"/>
    <w:multiLevelType w:val="multilevel"/>
    <w:tmpl w:val="A45257AE"/>
    <w:lvl w:ilvl="0">
      <w:start w:val="1"/>
      <w:numFmt w:val="lowerLetter"/>
      <w:lvlText w:val="%1)"/>
      <w:lvlJc w:val="left"/>
      <w:pPr>
        <w:ind w:left="540" w:firstLine="593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B855E7C"/>
    <w:multiLevelType w:val="multilevel"/>
    <w:tmpl w:val="F03E02B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EB2FC5"/>
    <w:multiLevelType w:val="hybridMultilevel"/>
    <w:tmpl w:val="A4640408"/>
    <w:lvl w:ilvl="0" w:tplc="E76A7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5E0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C8B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22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4D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9E6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88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2F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A8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14218398">
    <w:abstractNumId w:val="10"/>
  </w:num>
  <w:num w:numId="2" w16cid:durableId="1430589531">
    <w:abstractNumId w:val="18"/>
  </w:num>
  <w:num w:numId="3" w16cid:durableId="398017477">
    <w:abstractNumId w:val="9"/>
  </w:num>
  <w:num w:numId="4" w16cid:durableId="1566530773">
    <w:abstractNumId w:val="21"/>
  </w:num>
  <w:num w:numId="5" w16cid:durableId="194118789">
    <w:abstractNumId w:val="20"/>
  </w:num>
  <w:num w:numId="6" w16cid:durableId="951670128">
    <w:abstractNumId w:val="3"/>
  </w:num>
  <w:num w:numId="7" w16cid:durableId="1943681750">
    <w:abstractNumId w:val="15"/>
  </w:num>
  <w:num w:numId="8" w16cid:durableId="1798526442">
    <w:abstractNumId w:val="6"/>
  </w:num>
  <w:num w:numId="9" w16cid:durableId="363797325">
    <w:abstractNumId w:val="13"/>
  </w:num>
  <w:num w:numId="10" w16cid:durableId="1864784476">
    <w:abstractNumId w:val="8"/>
  </w:num>
  <w:num w:numId="11" w16cid:durableId="1662468844">
    <w:abstractNumId w:val="7"/>
  </w:num>
  <w:num w:numId="12" w16cid:durableId="1602909061">
    <w:abstractNumId w:val="12"/>
  </w:num>
  <w:num w:numId="13" w16cid:durableId="552473545">
    <w:abstractNumId w:val="4"/>
  </w:num>
  <w:num w:numId="14" w16cid:durableId="932589884">
    <w:abstractNumId w:val="5"/>
  </w:num>
  <w:num w:numId="15" w16cid:durableId="2074309340">
    <w:abstractNumId w:val="22"/>
  </w:num>
  <w:num w:numId="16" w16cid:durableId="1853496145">
    <w:abstractNumId w:val="11"/>
  </w:num>
  <w:num w:numId="17" w16cid:durableId="1705016542">
    <w:abstractNumId w:val="0"/>
  </w:num>
  <w:num w:numId="18" w16cid:durableId="522596462">
    <w:abstractNumId w:val="14"/>
  </w:num>
  <w:num w:numId="19" w16cid:durableId="1598900307">
    <w:abstractNumId w:val="16"/>
  </w:num>
  <w:num w:numId="20" w16cid:durableId="2075928845">
    <w:abstractNumId w:val="19"/>
  </w:num>
  <w:num w:numId="21" w16cid:durableId="783693903">
    <w:abstractNumId w:val="17"/>
  </w:num>
  <w:num w:numId="22" w16cid:durableId="1006782911">
    <w:abstractNumId w:val="2"/>
  </w:num>
  <w:num w:numId="23" w16cid:durableId="690649385">
    <w:abstractNumId w:val="23"/>
  </w:num>
  <w:num w:numId="24" w16cid:durableId="1697657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FB4"/>
    <w:rsid w:val="000F050A"/>
    <w:rsid w:val="00103C6E"/>
    <w:rsid w:val="00380D99"/>
    <w:rsid w:val="0073736C"/>
    <w:rsid w:val="00C93FB4"/>
    <w:rsid w:val="00D3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4E47"/>
  <w15:docId w15:val="{77D926C3-FC09-4684-8AEA-A3ED8218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33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5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3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8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78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0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20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67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1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1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4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0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3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7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5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2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2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4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9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6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8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7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9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8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NnYR7CeSopEt/7YFRKfOXe0Sw==">AMUW2mWsbofOou7yUu4pNF058m5lClRx8gVHPO1aewis7kvQsFOAvSVd5bbJ+6uIgHAMZoaYSUWe4D7MIlUfoBLl9rMIV+ck9+D71OAUyn8hzvmWFoFpUSQ8jwgT9tR+iJGy2hr6ym+U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Oky Hariawan</dc:creator>
  <cp:lastModifiedBy>Muhammad Oky Hariawan</cp:lastModifiedBy>
  <cp:revision>2</cp:revision>
  <dcterms:created xsi:type="dcterms:W3CDTF">2022-08-28T16:28:00Z</dcterms:created>
  <dcterms:modified xsi:type="dcterms:W3CDTF">2022-08-28T16:28:00Z</dcterms:modified>
</cp:coreProperties>
</file>