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25A" w:rsidRDefault="002D7A99">
      <w:pPr>
        <w:rPr>
          <w:lang w:val="fr-FR"/>
        </w:rPr>
      </w:pPr>
      <w:r>
        <w:rPr>
          <w:lang w:val="fr-FR"/>
        </w:rPr>
        <w:t>Liste élément du groupe</w:t>
      </w:r>
    </w:p>
    <w:p w:rsidR="002D7A99" w:rsidRDefault="002D7A99" w:rsidP="002D7A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Célestin saa sandouno</w:t>
      </w:r>
    </w:p>
    <w:p w:rsidR="002D7A99" w:rsidRDefault="002D7A99" w:rsidP="002D7A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Koma blaise béavogui</w:t>
      </w:r>
    </w:p>
    <w:p w:rsidR="002D7A99" w:rsidRPr="002D7A99" w:rsidRDefault="002D7A99" w:rsidP="002D7A9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Boubacar barry</w:t>
      </w:r>
      <w:bookmarkStart w:id="0" w:name="_GoBack"/>
      <w:bookmarkEnd w:id="0"/>
    </w:p>
    <w:sectPr w:rsidR="002D7A99" w:rsidRPr="002D7A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13B9F"/>
    <w:multiLevelType w:val="hybridMultilevel"/>
    <w:tmpl w:val="001ED8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99"/>
    <w:rsid w:val="002D7A99"/>
    <w:rsid w:val="00DD5C3F"/>
    <w:rsid w:val="00F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1E9B"/>
  <w15:chartTrackingRefBased/>
  <w15:docId w15:val="{D43C3941-1E5F-4D85-84EC-A53BBE1C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MAMAN RACHEL</dc:creator>
  <cp:keywords/>
  <dc:description/>
  <cp:lastModifiedBy>MAMAN RACHEL</cp:lastModifiedBy>
  <cp:revision>1</cp:revision>
  <dcterms:created xsi:type="dcterms:W3CDTF">2023-12-14T00:36:00Z</dcterms:created>
  <dcterms:modified xsi:type="dcterms:W3CDTF">2023-12-14T00:38:00Z</dcterms:modified>
</cp:coreProperties>
</file>