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2374309</wp:posOffset>
            </wp:positionH>
            <wp:positionV relativeFrom="paragraph">
              <wp:posOffset>613</wp:posOffset>
            </wp:positionV>
            <wp:extent cx="1135380" cy="1135380"/>
            <wp:effectExtent b="0" l="0" r="0" t="0"/>
            <wp:wrapSquare wrapText="bothSides" distB="0" distT="0" distL="114300" distR="114300"/>
            <wp:docPr descr="Gaziantep İslam Bilim ve Teknoloji Üniversitesi" id="1938379073" name="image6.png"/>
            <a:graphic>
              <a:graphicData uri="http://schemas.openxmlformats.org/drawingml/2006/picture">
                <pic:pic>
                  <pic:nvPicPr>
                    <pic:cNvPr descr="Gaziantep İslam Bilim ve Teknoloji Üniversitesi" id="0" name="image6.png"/>
                    <pic:cNvPicPr preferRelativeResize="0"/>
                  </pic:nvPicPr>
                  <pic:blipFill>
                    <a:blip r:embed="rId7"/>
                    <a:srcRect b="0" l="0" r="0" t="0"/>
                    <a:stretch>
                      <a:fillRect/>
                    </a:stretch>
                  </pic:blipFill>
                  <pic:spPr>
                    <a:xfrm>
                      <a:off x="0" y="0"/>
                      <a:ext cx="1135380" cy="113538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Gaziantep İslam Bilim ve Teknoloji Üniversitesi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Mühendislik ve Doğa Bilimleri Fakültesi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Bilgisayar Mühendisliği Bölümü</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after="280" w:before="280" w:line="240" w:lineRule="auto"/>
        <w:jc w:val="center"/>
        <w:rPr>
          <w:b w:val="1"/>
          <w:sz w:val="24"/>
          <w:szCs w:val="24"/>
        </w:rPr>
      </w:pPr>
      <w:r w:rsidDel="00000000" w:rsidR="00000000" w:rsidRPr="00000000">
        <w:rPr>
          <w:b w:val="1"/>
          <w:rtl w:val="0"/>
        </w:rPr>
        <w:t xml:space="preserve">Proje Adı</w:t>
      </w:r>
      <w:r w:rsidDel="00000000" w:rsidR="00000000" w:rsidRPr="00000000">
        <w:rPr>
          <w:rtl w:val="0"/>
        </w:rPr>
        <w:t xml:space="preserve">: </w:t>
      </w:r>
      <w:r w:rsidDel="00000000" w:rsidR="00000000" w:rsidRPr="00000000">
        <w:rPr>
          <w:color w:val="000000"/>
          <w:rtl w:val="0"/>
        </w:rPr>
        <w:t xml:space="preserve">Sıcaklık Kontrolü ile Led Aydınlatma</w:t>
      </w:r>
      <w:r w:rsidDel="00000000" w:rsidR="00000000" w:rsidRPr="00000000">
        <w:rPr>
          <w:rtl w:val="0"/>
        </w:rPr>
      </w:r>
    </w:p>
    <w:p w:rsidR="00000000" w:rsidDel="00000000" w:rsidP="00000000" w:rsidRDefault="00000000" w:rsidRPr="00000000" w14:paraId="0000000F">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jc w:val="center"/>
        <w:rPr>
          <w:sz w:val="24"/>
          <w:szCs w:val="24"/>
        </w:rPr>
      </w:pPr>
      <w:r w:rsidDel="00000000" w:rsidR="00000000" w:rsidRPr="00000000">
        <w:rPr>
          <w:b w:val="1"/>
          <w:sz w:val="24"/>
          <w:szCs w:val="24"/>
          <w:rtl w:val="0"/>
        </w:rPr>
        <w:t xml:space="preserve">Ders:</w:t>
      </w:r>
      <w:r w:rsidDel="00000000" w:rsidR="00000000" w:rsidRPr="00000000">
        <w:rPr>
          <w:sz w:val="24"/>
          <w:szCs w:val="24"/>
          <w:rtl w:val="0"/>
        </w:rPr>
        <w:t xml:space="preserve"> </w:t>
      </w:r>
    </w:p>
    <w:p w:rsidR="00000000" w:rsidDel="00000000" w:rsidP="00000000" w:rsidRDefault="00000000" w:rsidRPr="00000000" w14:paraId="00000011">
      <w:pPr>
        <w:spacing w:after="280" w:before="280" w:line="240" w:lineRule="auto"/>
        <w:jc w:val="center"/>
        <w:rPr>
          <w:b w:val="1"/>
          <w:sz w:val="24"/>
          <w:szCs w:val="24"/>
        </w:rPr>
      </w:pPr>
      <w:r w:rsidDel="00000000" w:rsidR="00000000" w:rsidRPr="00000000">
        <w:rPr>
          <w:sz w:val="24"/>
          <w:szCs w:val="24"/>
          <w:rtl w:val="0"/>
        </w:rPr>
        <w:t xml:space="preserve">BMB403 || Elektroniğe Giriş</w:t>
        <w:br w:type="textWrapping"/>
      </w:r>
      <w:r w:rsidDel="00000000" w:rsidR="00000000" w:rsidRPr="00000000">
        <w:rPr>
          <w:rtl w:val="0"/>
        </w:rPr>
      </w:r>
    </w:p>
    <w:p w:rsidR="00000000" w:rsidDel="00000000" w:rsidP="00000000" w:rsidRDefault="00000000" w:rsidRPr="00000000" w14:paraId="00000012">
      <w:pPr>
        <w:spacing w:after="280" w:before="280" w:line="240" w:lineRule="auto"/>
        <w:jc w:val="center"/>
        <w:rPr>
          <w:sz w:val="24"/>
          <w:szCs w:val="24"/>
        </w:rPr>
      </w:pPr>
      <w:r w:rsidDel="00000000" w:rsidR="00000000" w:rsidRPr="00000000">
        <w:rPr>
          <w:b w:val="1"/>
          <w:sz w:val="24"/>
          <w:szCs w:val="24"/>
          <w:rtl w:val="0"/>
        </w:rPr>
        <w:t xml:space="preserve">Tarih:</w:t>
      </w:r>
      <w:r w:rsidDel="00000000" w:rsidR="00000000" w:rsidRPr="00000000">
        <w:rPr>
          <w:sz w:val="24"/>
          <w:szCs w:val="24"/>
          <w:rtl w:val="0"/>
        </w:rPr>
        <w:t xml:space="preserve"> </w:t>
      </w:r>
    </w:p>
    <w:p w:rsidR="00000000" w:rsidDel="00000000" w:rsidP="00000000" w:rsidRDefault="00000000" w:rsidRPr="00000000" w14:paraId="00000013">
      <w:pPr>
        <w:spacing w:after="280" w:before="280" w:line="240" w:lineRule="auto"/>
        <w:jc w:val="center"/>
        <w:rPr>
          <w:b w:val="1"/>
          <w:sz w:val="24"/>
          <w:szCs w:val="24"/>
        </w:rPr>
      </w:pPr>
      <w:r w:rsidDel="00000000" w:rsidR="00000000" w:rsidRPr="00000000">
        <w:rPr>
          <w:sz w:val="24"/>
          <w:szCs w:val="24"/>
          <w:rtl w:val="0"/>
        </w:rPr>
        <w:t xml:space="preserve">[07.05.2025]</w:t>
        <w:br w:type="textWrapping"/>
      </w:r>
      <w:r w:rsidDel="00000000" w:rsidR="00000000" w:rsidRPr="00000000">
        <w:rPr>
          <w:rtl w:val="0"/>
        </w:rPr>
      </w:r>
    </w:p>
    <w:p w:rsidR="00000000" w:rsidDel="00000000" w:rsidP="00000000" w:rsidRDefault="00000000" w:rsidRPr="00000000" w14:paraId="00000014">
      <w:pPr>
        <w:spacing w:after="280" w:before="280" w:line="240" w:lineRule="auto"/>
        <w:jc w:val="center"/>
        <w:rPr>
          <w:sz w:val="24"/>
          <w:szCs w:val="24"/>
        </w:rPr>
      </w:pPr>
      <w:r w:rsidDel="00000000" w:rsidR="00000000" w:rsidRPr="00000000">
        <w:rPr>
          <w:b w:val="1"/>
          <w:sz w:val="24"/>
          <w:szCs w:val="24"/>
          <w:rtl w:val="0"/>
        </w:rPr>
        <w:t xml:space="preserve">Hazırlayan:</w:t>
      </w:r>
      <w:r w:rsidDel="00000000" w:rsidR="00000000" w:rsidRPr="00000000">
        <w:rPr>
          <w:sz w:val="24"/>
          <w:szCs w:val="24"/>
          <w:rtl w:val="0"/>
        </w:rPr>
        <w:t xml:space="preserve"> </w:t>
      </w:r>
    </w:p>
    <w:p w:rsidR="00000000" w:rsidDel="00000000" w:rsidP="00000000" w:rsidRDefault="00000000" w:rsidRPr="00000000" w14:paraId="00000015">
      <w:pPr>
        <w:spacing w:after="280" w:before="280" w:line="240" w:lineRule="auto"/>
        <w:jc w:val="center"/>
        <w:rPr>
          <w:b w:val="1"/>
          <w:sz w:val="24"/>
          <w:szCs w:val="24"/>
        </w:rPr>
      </w:pPr>
      <w:r w:rsidDel="00000000" w:rsidR="00000000" w:rsidRPr="00000000">
        <w:rPr>
          <w:sz w:val="24"/>
          <w:szCs w:val="24"/>
          <w:rtl w:val="0"/>
        </w:rPr>
        <w:t xml:space="preserve">[Mehmet ÇELİK/ Özlem CESUROĞLU]</w:t>
        <w:br w:type="textWrapping"/>
      </w:r>
      <w:r w:rsidDel="00000000" w:rsidR="00000000" w:rsidRPr="00000000">
        <w:rPr>
          <w:rtl w:val="0"/>
        </w:rPr>
      </w:r>
    </w:p>
    <w:p w:rsidR="00000000" w:rsidDel="00000000" w:rsidP="00000000" w:rsidRDefault="00000000" w:rsidRPr="00000000" w14:paraId="00000016">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jc w:val="center"/>
        <w:rPr>
          <w:b w:val="1"/>
          <w:sz w:val="24"/>
          <w:szCs w:val="24"/>
        </w:rPr>
      </w:pPr>
      <w:r w:rsidDel="00000000" w:rsidR="00000000" w:rsidRPr="00000000">
        <w:rPr>
          <w:b w:val="1"/>
          <w:sz w:val="24"/>
          <w:szCs w:val="24"/>
          <w:rtl w:val="0"/>
        </w:rPr>
        <w:t xml:space="preserve">Danışman:</w:t>
      </w:r>
    </w:p>
    <w:p w:rsidR="00000000" w:rsidDel="00000000" w:rsidP="00000000" w:rsidRDefault="00000000" w:rsidRPr="00000000" w14:paraId="00000018">
      <w:pPr>
        <w:spacing w:after="280" w:before="280" w:line="240" w:lineRule="auto"/>
        <w:jc w:val="center"/>
        <w:rPr>
          <w:color w:val="000000"/>
          <w:highlight w:val="white"/>
        </w:rPr>
      </w:pPr>
      <w:r w:rsidDel="00000000" w:rsidR="00000000" w:rsidRPr="00000000">
        <w:rPr>
          <w:sz w:val="24"/>
          <w:szCs w:val="24"/>
          <w:rtl w:val="0"/>
        </w:rPr>
        <w:t xml:space="preserve"> </w:t>
      </w:r>
      <w:r w:rsidDel="00000000" w:rsidR="00000000" w:rsidRPr="00000000">
        <w:rPr>
          <w:color w:val="000000"/>
          <w:highlight w:val="white"/>
          <w:rtl w:val="0"/>
        </w:rPr>
        <w:t xml:space="preserve">Dr. Öğr. Üyesi Hasan ABUMETEIR</w:t>
      </w:r>
    </w:p>
    <w:p w:rsidR="00000000" w:rsidDel="00000000" w:rsidP="00000000" w:rsidRDefault="00000000" w:rsidRPr="00000000" w14:paraId="00000019">
      <w:pPr>
        <w:spacing w:after="280" w:before="280" w:line="240" w:lineRule="auto"/>
        <w:jc w:val="center"/>
        <w:rPr>
          <w:color w:val="000000"/>
          <w:highlight w:val="white"/>
        </w:rPr>
      </w:pPr>
      <w:r w:rsidDel="00000000" w:rsidR="00000000" w:rsidRPr="00000000">
        <w:rPr>
          <w:color w:val="000000"/>
          <w:highlight w:val="white"/>
          <w:rtl w:val="0"/>
        </w:rPr>
        <w:t xml:space="preserve">Mayıs- 2025</w:t>
      </w:r>
    </w:p>
    <w:p w:rsidR="00000000" w:rsidDel="00000000" w:rsidP="00000000" w:rsidRDefault="00000000" w:rsidRPr="00000000" w14:paraId="0000001A">
      <w:pPr>
        <w:spacing w:before="280" w:line="240" w:lineRule="auto"/>
        <w:jc w:val="center"/>
        <w:rPr>
          <w:color w:val="00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46x6sq89mf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Bölüm 1: Proje Tanıtımı ve Önemi</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d8t5cg2kow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 fikrine genel bakış:</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1xjyn6ti7e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 seçilme nedenleri:</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p4c1vu1vmw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Projenin günlük hayattaki önemi:</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j3p5qkop8j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Uygulama alanları:</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ey4dnppmim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Hangi probleme çözüm sunduğu:</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yc51z7p5ha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Bölüm 2: Kullanılan Malzeme ve Ekipmanlar</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z8g01p541v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Kullanılan tüm elektronik parçaların listesi:</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fttzn5yz8yc">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Her bileşenin teknik özellikleri, Her bir parçanın proje içindeki rolü:</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7p4z6o2nkcq">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Devre şemaları veya bağlantı görselleri:</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ca6c6w4so8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Bölüm 3: Projenin Uygulamalı Kısmı</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dy0hqxzryg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Projenin çalışma prensibi:</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zys4mi661s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Blok diyagramı:</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kogilua1ag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Tasarım ve uygulama adımları:</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t0bd2ixa08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Uygulama aşamasına ait fotoğraflar:</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bhwy1og1lx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Performans değerlendirmesi:</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l5sqpniq2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Bölüm 4: Sonuçlar, Ölçümler ve Deneyler</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16rfisawi7x">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Gerçek çalışma sonuçları:</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l6ouan8au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Ölçüm verileri ve tablolar:</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bmlx11x57g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Teorik ve pratik sonuçların karşılaştırılması:</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ow8bsqsqn3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Sonuçların yorumlanması:</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ax55vjb9i9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Bölüm 5: Öneriler, Zorluklar ve Geliştirme Fikirleri</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w0bbnoy0z1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Projede karşılaşılan zorluklar:</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4chqv247yo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Gelecek geliştirme fikirleri:</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desn1v2e81c">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Projenin pazarlanabilir bir ürüne dönüştürülmesi:</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pPr>
          <w:hyperlink w:anchor="_heading=h.2fwapydijjy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Ticari potansiyeli: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24"/>
          <w:szCs w:val="24"/>
        </w:rPr>
        <w:sectPr>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i46x6sq89mfa" w:id="0"/>
      <w:bookmarkEnd w:id="0"/>
      <w:r w:rsidDel="00000000" w:rsidR="00000000" w:rsidRPr="00000000">
        <w:rPr>
          <w:b w:val="0"/>
          <w:rtl w:val="0"/>
        </w:rPr>
        <w:t xml:space="preserve">Bölüm 1: Proje Tanıtımı ve Önemi</w:t>
      </w:r>
      <w:r w:rsidDel="00000000" w:rsidR="00000000" w:rsidRPr="00000000">
        <w:rPr>
          <w:rtl w:val="0"/>
        </w:rPr>
      </w:r>
    </w:p>
    <w:p w:rsidR="00000000" w:rsidDel="00000000" w:rsidP="00000000" w:rsidRDefault="00000000" w:rsidRPr="00000000" w14:paraId="0000003C">
      <w:pPr>
        <w:pStyle w:val="Heading2"/>
        <w:rPr/>
      </w:pPr>
      <w:bookmarkStart w:colFirst="0" w:colLast="0" w:name="_heading=h.7d8t5cg2kowm" w:id="1"/>
      <w:bookmarkEnd w:id="1"/>
      <w:r w:rsidDel="00000000" w:rsidR="00000000" w:rsidRPr="00000000">
        <w:rPr>
          <w:rtl w:val="0"/>
        </w:rPr>
        <w:t xml:space="preserve">Proje fikrine genel bakış:</w:t>
      </w:r>
    </w:p>
    <w:p w:rsidR="00000000" w:rsidDel="00000000" w:rsidP="00000000" w:rsidRDefault="00000000" w:rsidRPr="00000000" w14:paraId="0000003D">
      <w:pPr>
        <w:rPr/>
      </w:pPr>
      <w:r w:rsidDel="00000000" w:rsidR="00000000" w:rsidRPr="00000000">
        <w:rPr>
          <w:rtl w:val="0"/>
        </w:rPr>
        <w:t xml:space="preserve">       Bu proje, LED aydınlatma sistemlerinin sıcaklık kontrolü ile optimize edilmesini amaçlamaktadır. LED’ler, enerji verimliliği açısından avantaj sağlarken yüksek sıcaklıklara maruz kaldıklarında performansları ve ömürleri olumsuz etkilenebilir. Bu nedenle, sıcaklık sensörleriyle entegre edilmiş bir kontrol mekanizması, LED’lerin ideal koşullarda çalışmasını sağlayarak verimliliği artırır ve uzun ömürlü kullanım sunar.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b1xjyn6ti7e5" w:id="2"/>
      <w:bookmarkEnd w:id="2"/>
      <w:r w:rsidDel="00000000" w:rsidR="00000000" w:rsidRPr="00000000">
        <w:rPr>
          <w:rtl w:val="0"/>
        </w:rPr>
        <w:t xml:space="preserve">Proje seçilme nedenleri:</w:t>
      </w:r>
    </w:p>
    <w:p w:rsidR="00000000" w:rsidDel="00000000" w:rsidP="00000000" w:rsidRDefault="00000000" w:rsidRPr="00000000" w14:paraId="00000040">
      <w:pPr>
        <w:numPr>
          <w:ilvl w:val="0"/>
          <w:numId w:val="1"/>
        </w:numPr>
        <w:ind w:left="720" w:hanging="360"/>
        <w:rPr/>
      </w:pPr>
      <w:r w:rsidDel="00000000" w:rsidR="00000000" w:rsidRPr="00000000">
        <w:rPr>
          <w:b w:val="1"/>
          <w:rtl w:val="0"/>
        </w:rPr>
        <w:t xml:space="preserve">Enerji Verimliliği:</w:t>
      </w:r>
      <w:r w:rsidDel="00000000" w:rsidR="00000000" w:rsidRPr="00000000">
        <w:rPr>
          <w:rtl w:val="0"/>
        </w:rPr>
        <w:t xml:space="preserve"> LED’ler zaten düşük enerji tüketimiyle bilinir, ancak sıcaklık kontrolü ile daha verimli hale getirilebilir.</w:t>
      </w:r>
    </w:p>
    <w:p w:rsidR="00000000" w:rsidDel="00000000" w:rsidP="00000000" w:rsidRDefault="00000000" w:rsidRPr="00000000" w14:paraId="00000041">
      <w:pPr>
        <w:numPr>
          <w:ilvl w:val="0"/>
          <w:numId w:val="1"/>
        </w:numPr>
        <w:ind w:left="720" w:hanging="360"/>
        <w:rPr/>
      </w:pPr>
      <w:r w:rsidDel="00000000" w:rsidR="00000000" w:rsidRPr="00000000">
        <w:rPr>
          <w:b w:val="1"/>
          <w:rtl w:val="0"/>
        </w:rPr>
        <w:t xml:space="preserve">Uzun Ömür:</w:t>
      </w:r>
      <w:r w:rsidDel="00000000" w:rsidR="00000000" w:rsidRPr="00000000">
        <w:rPr>
          <w:rtl w:val="0"/>
        </w:rPr>
        <w:t xml:space="preserve"> Yüksek sıcaklık nedeniyle zarar gören LED’lerin ömrünü uzatmak mümkün olur.</w:t>
      </w:r>
    </w:p>
    <w:p w:rsidR="00000000" w:rsidDel="00000000" w:rsidP="00000000" w:rsidRDefault="00000000" w:rsidRPr="00000000" w14:paraId="00000042">
      <w:pPr>
        <w:numPr>
          <w:ilvl w:val="0"/>
          <w:numId w:val="1"/>
        </w:numPr>
        <w:ind w:left="720" w:hanging="360"/>
        <w:rPr/>
      </w:pPr>
      <w:r w:rsidDel="00000000" w:rsidR="00000000" w:rsidRPr="00000000">
        <w:rPr>
          <w:b w:val="1"/>
          <w:rtl w:val="0"/>
        </w:rPr>
        <w:t xml:space="preserve">Sürdürülebilirlik:</w:t>
      </w:r>
      <w:r w:rsidDel="00000000" w:rsidR="00000000" w:rsidRPr="00000000">
        <w:rPr>
          <w:rtl w:val="0"/>
        </w:rPr>
        <w:t xml:space="preserve"> Daha az enerji tüketimi ve daha dayanıklı bir sistem, çevre dostu çözümler sunar.</w:t>
      </w:r>
    </w:p>
    <w:p w:rsidR="00000000" w:rsidDel="00000000" w:rsidP="00000000" w:rsidRDefault="00000000" w:rsidRPr="00000000" w14:paraId="00000043">
      <w:pPr>
        <w:numPr>
          <w:ilvl w:val="0"/>
          <w:numId w:val="1"/>
        </w:numPr>
        <w:ind w:left="720" w:hanging="360"/>
        <w:rPr/>
      </w:pPr>
      <w:r w:rsidDel="00000000" w:rsidR="00000000" w:rsidRPr="00000000">
        <w:rPr>
          <w:b w:val="1"/>
          <w:rtl w:val="0"/>
        </w:rPr>
        <w:t xml:space="preserve">Teknolojik Gelişmeler:</w:t>
      </w:r>
      <w:r w:rsidDel="00000000" w:rsidR="00000000" w:rsidRPr="00000000">
        <w:rPr>
          <w:rtl w:val="0"/>
        </w:rPr>
        <w:t xml:space="preserve"> Akıllı aydınlatma sistemlerinin gelişimiyle uyumlu bir inovasyon sağlar.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np4c1vu1vmwf" w:id="3"/>
      <w:bookmarkEnd w:id="3"/>
      <w:r w:rsidDel="00000000" w:rsidR="00000000" w:rsidRPr="00000000">
        <w:rPr>
          <w:rtl w:val="0"/>
        </w:rPr>
        <w:t xml:space="preserve">Projenin günlük hayattaki önemi:</w:t>
      </w:r>
    </w:p>
    <w:p w:rsidR="00000000" w:rsidDel="00000000" w:rsidP="00000000" w:rsidRDefault="00000000" w:rsidRPr="00000000" w14:paraId="00000046">
      <w:pPr>
        <w:rPr/>
      </w:pPr>
      <w:r w:rsidDel="00000000" w:rsidR="00000000" w:rsidRPr="00000000">
        <w:rPr>
          <w:rtl w:val="0"/>
        </w:rPr>
        <w:t xml:space="preserve">      Bu sistem, hem ev hem de endüstriyel uygulamalarda LED’lerin daha verimli kullanılmasını sağlar. Örneğin, evlerde sıcaklık değişimlerine duyarlı akıllı aydınlatmalar oluşturulabilir. Fabrikalarda veya sokak aydınlatmalarında sıcaklığa bağlı kontrol mekanizması sayesinde LED'lerin aşırı ısınması önlenerek bakım maliyetleri düşürülebilir.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heading=h.jj3p5qkop8jz" w:id="4"/>
      <w:bookmarkEnd w:id="4"/>
      <w:r w:rsidDel="00000000" w:rsidR="00000000" w:rsidRPr="00000000">
        <w:rPr>
          <w:rtl w:val="0"/>
        </w:rPr>
        <w:t xml:space="preserve">Uygulama alanları:</w:t>
      </w:r>
    </w:p>
    <w:p w:rsidR="00000000" w:rsidDel="00000000" w:rsidP="00000000" w:rsidRDefault="00000000" w:rsidRPr="00000000" w14:paraId="00000049">
      <w:pPr>
        <w:numPr>
          <w:ilvl w:val="0"/>
          <w:numId w:val="2"/>
        </w:numPr>
        <w:ind w:left="720" w:hanging="360"/>
        <w:rPr/>
      </w:pPr>
      <w:r w:rsidDel="00000000" w:rsidR="00000000" w:rsidRPr="00000000">
        <w:rPr>
          <w:b w:val="1"/>
          <w:rtl w:val="0"/>
        </w:rPr>
        <w:t xml:space="preserve">Ev Aydınlatması:</w:t>
      </w:r>
      <w:r w:rsidDel="00000000" w:rsidR="00000000" w:rsidRPr="00000000">
        <w:rPr>
          <w:rtl w:val="0"/>
        </w:rPr>
        <w:t xml:space="preserve"> Akıllı ev sistemleriyle entegre edilen LED’ler, ortam sıcaklığına duyarlı hale getirilebilir.</w:t>
      </w:r>
    </w:p>
    <w:p w:rsidR="00000000" w:rsidDel="00000000" w:rsidP="00000000" w:rsidRDefault="00000000" w:rsidRPr="00000000" w14:paraId="0000004A">
      <w:pPr>
        <w:numPr>
          <w:ilvl w:val="0"/>
          <w:numId w:val="2"/>
        </w:numPr>
        <w:ind w:left="720" w:hanging="360"/>
        <w:rPr/>
      </w:pPr>
      <w:r w:rsidDel="00000000" w:rsidR="00000000" w:rsidRPr="00000000">
        <w:rPr>
          <w:b w:val="1"/>
          <w:rtl w:val="0"/>
        </w:rPr>
        <w:t xml:space="preserve">Endüstriyel Kullanım:</w:t>
      </w:r>
      <w:r w:rsidDel="00000000" w:rsidR="00000000" w:rsidRPr="00000000">
        <w:rPr>
          <w:rtl w:val="0"/>
        </w:rPr>
        <w:t xml:space="preserve"> Üretim tesislerinde ve depolarda LED sistemlerinin sıcaklık bazlı kontrolü verimliliği artırır.</w:t>
      </w:r>
    </w:p>
    <w:p w:rsidR="00000000" w:rsidDel="00000000" w:rsidP="00000000" w:rsidRDefault="00000000" w:rsidRPr="00000000" w14:paraId="0000004B">
      <w:pPr>
        <w:numPr>
          <w:ilvl w:val="0"/>
          <w:numId w:val="2"/>
        </w:numPr>
        <w:ind w:left="720" w:hanging="360"/>
        <w:rPr/>
      </w:pPr>
      <w:r w:rsidDel="00000000" w:rsidR="00000000" w:rsidRPr="00000000">
        <w:rPr>
          <w:b w:val="1"/>
          <w:rtl w:val="0"/>
        </w:rPr>
        <w:t xml:space="preserve">Dış Mekan Aydınlatması:</w:t>
      </w:r>
      <w:r w:rsidDel="00000000" w:rsidR="00000000" w:rsidRPr="00000000">
        <w:rPr>
          <w:rtl w:val="0"/>
        </w:rPr>
        <w:t xml:space="preserve"> Sokak lambaları ve büyük açık alan ışıklandırmalarında sıcaklık kontrolü, aşırı ısınmayı önleyerek bakım süresini uzatır.</w:t>
      </w:r>
    </w:p>
    <w:p w:rsidR="00000000" w:rsidDel="00000000" w:rsidP="00000000" w:rsidRDefault="00000000" w:rsidRPr="00000000" w14:paraId="0000004C">
      <w:pPr>
        <w:numPr>
          <w:ilvl w:val="0"/>
          <w:numId w:val="2"/>
        </w:numPr>
        <w:ind w:left="720" w:hanging="360"/>
        <w:rPr/>
      </w:pPr>
      <w:r w:rsidDel="00000000" w:rsidR="00000000" w:rsidRPr="00000000">
        <w:rPr>
          <w:b w:val="1"/>
          <w:rtl w:val="0"/>
        </w:rPr>
        <w:t xml:space="preserve">Otomotiv Sektörü:</w:t>
      </w:r>
      <w:r w:rsidDel="00000000" w:rsidR="00000000" w:rsidRPr="00000000">
        <w:rPr>
          <w:rtl w:val="0"/>
        </w:rPr>
        <w:t xml:space="preserve"> Araç farlarında sıcaklık kontrollü LED sistemleri, performansı artırabilir.</w:t>
      </w:r>
    </w:p>
    <w:p w:rsidR="00000000" w:rsidDel="00000000" w:rsidP="00000000" w:rsidRDefault="00000000" w:rsidRPr="00000000" w14:paraId="0000004D">
      <w:pPr>
        <w:pStyle w:val="Heading2"/>
        <w:rPr/>
      </w:pPr>
      <w:bookmarkStart w:colFirst="0" w:colLast="0" w:name="_heading=h.9ey4dnppmiml" w:id="5"/>
      <w:bookmarkEnd w:id="5"/>
      <w:r w:rsidDel="00000000" w:rsidR="00000000" w:rsidRPr="00000000">
        <w:rPr>
          <w:rtl w:val="0"/>
        </w:rPr>
        <w:t xml:space="preserve">Hangi probleme çözüm sunduğu:</w:t>
      </w:r>
    </w:p>
    <w:p w:rsidR="00000000" w:rsidDel="00000000" w:rsidP="00000000" w:rsidRDefault="00000000" w:rsidRPr="00000000" w14:paraId="0000004E">
      <w:pPr>
        <w:rPr/>
      </w:pPr>
      <w:r w:rsidDel="00000000" w:rsidR="00000000" w:rsidRPr="00000000">
        <w:rPr>
          <w:rtl w:val="0"/>
        </w:rPr>
        <w:t xml:space="preserve">       Bu proje, LED’lerin sıcaklık nedeniyle performans kaybına uğraması ve ömrünün kısalması sorununa çözüm getirir. Özellikle uzun süre çalışan LED’ler, aşırı ısınarak verim kaybına uğrayabilir ve erken arızalanabilir. Akıllı sıcaklık kontrol mekanizması sayesinde LED’lerin ideal sıcaklıkta çalışmasını sağlamak, hem enerji tasarrufu hem de sürdürülebilir kullanım açısından büyük bir fayda sağlar.</w:t>
      </w:r>
    </w:p>
    <w:p w:rsidR="00000000" w:rsidDel="00000000" w:rsidP="00000000" w:rsidRDefault="00000000" w:rsidRPr="00000000" w14:paraId="0000004F">
      <w:pPr>
        <w:rPr>
          <w:b w:val="0"/>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heading=h.jyc51z7p5haj" w:id="6"/>
      <w:bookmarkEnd w:id="6"/>
      <w:r w:rsidDel="00000000" w:rsidR="00000000" w:rsidRPr="00000000">
        <w:rPr>
          <w:b w:val="0"/>
          <w:rtl w:val="0"/>
        </w:rPr>
        <w:t xml:space="preserve">Bölüm 2: Kullanılan Malzeme ve Ekipmanlar</w:t>
      </w:r>
      <w:r w:rsidDel="00000000" w:rsidR="00000000" w:rsidRPr="00000000">
        <w:rPr>
          <w:rtl w:val="0"/>
        </w:rPr>
      </w:r>
    </w:p>
    <w:p w:rsidR="00000000" w:rsidDel="00000000" w:rsidP="00000000" w:rsidRDefault="00000000" w:rsidRPr="00000000" w14:paraId="00000051">
      <w:pPr>
        <w:pStyle w:val="Heading2"/>
        <w:rPr/>
      </w:pPr>
      <w:bookmarkStart w:colFirst="0" w:colLast="0" w:name="_heading=h.2z8g01p541vb" w:id="7"/>
      <w:bookmarkEnd w:id="7"/>
      <w:r w:rsidDel="00000000" w:rsidR="00000000" w:rsidRPr="00000000">
        <w:rPr>
          <w:rtl w:val="0"/>
        </w:rPr>
        <w:t xml:space="preserve">Kullanılan tüm elektronik parçaların listesi: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10k ayarlı direnç, 10k direnç (x3), 1k direnç (x 3),</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Transistor bc547 (x 2),</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Kırmızı led, sari led,</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lm35 sıcaklık sensörü,</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L7085,</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lm358 op-amp,</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6cmx13cm pcb</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lfttzn5yz8yc" w:id="8"/>
      <w:bookmarkEnd w:id="8"/>
      <w:r w:rsidDel="00000000" w:rsidR="00000000" w:rsidRPr="00000000">
        <w:rPr>
          <w:rtl w:val="0"/>
        </w:rPr>
        <w:t xml:space="preserve">Her bileşenin teknik özellikleri, Her bir parçanın proje içindeki rolü:</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2387"/>
        <w:gridCol w:w="4113"/>
        <w:tblGridChange w:id="0">
          <w:tblGrid>
            <w:gridCol w:w="2850"/>
            <w:gridCol w:w="2387"/>
            <w:gridCol w:w="4113"/>
          </w:tblGrid>
        </w:tblGridChange>
      </w:tblGrid>
      <w:tr>
        <w:trPr>
          <w:cantSplit w:val="0"/>
          <w:tblHeader w:val="1"/>
        </w:trPr>
        <w:tc>
          <w:tcPr>
            <w:vAlign w:val="center"/>
          </w:tcPr>
          <w:p w:rsidR="00000000" w:rsidDel="00000000" w:rsidP="00000000" w:rsidRDefault="00000000" w:rsidRPr="00000000" w14:paraId="0000005B">
            <w:pPr>
              <w:rPr>
                <w:b w:val="1"/>
              </w:rPr>
            </w:pPr>
            <w:r w:rsidDel="00000000" w:rsidR="00000000" w:rsidRPr="00000000">
              <w:rPr>
                <w:b w:val="1"/>
                <w:rtl w:val="0"/>
              </w:rPr>
              <w:t xml:space="preserve">Bileşen</w:t>
            </w:r>
          </w:p>
        </w:tc>
        <w:tc>
          <w:tcPr>
            <w:vAlign w:val="center"/>
          </w:tcPr>
          <w:p w:rsidR="00000000" w:rsidDel="00000000" w:rsidP="00000000" w:rsidRDefault="00000000" w:rsidRPr="00000000" w14:paraId="0000005C">
            <w:pPr>
              <w:rPr>
                <w:b w:val="1"/>
              </w:rPr>
            </w:pPr>
            <w:r w:rsidDel="00000000" w:rsidR="00000000" w:rsidRPr="00000000">
              <w:rPr>
                <w:b w:val="1"/>
                <w:rtl w:val="0"/>
              </w:rPr>
              <w:t xml:space="preserve">Teknik Özellikleri</w:t>
            </w:r>
          </w:p>
        </w:tc>
        <w:tc>
          <w:tcPr>
            <w:vAlign w:val="center"/>
          </w:tcPr>
          <w:p w:rsidR="00000000" w:rsidDel="00000000" w:rsidP="00000000" w:rsidRDefault="00000000" w:rsidRPr="00000000" w14:paraId="0000005D">
            <w:pPr>
              <w:rPr>
                <w:b w:val="1"/>
              </w:rPr>
            </w:pPr>
            <w:r w:rsidDel="00000000" w:rsidR="00000000" w:rsidRPr="00000000">
              <w:rPr>
                <w:b w:val="1"/>
                <w:rtl w:val="0"/>
              </w:rPr>
              <w:t xml:space="preserve">Projedeki Rolü</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b w:val="1"/>
                <w:rtl w:val="0"/>
              </w:rPr>
              <w:t xml:space="preserve">10k Ayarlı Direnç (Potansiyometre)</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tl w:val="0"/>
              </w:rPr>
              <w:t xml:space="preserve">10kΩ, ayarlanabilir</w:t>
            </w:r>
          </w:p>
        </w:tc>
        <w:tc>
          <w:tcPr>
            <w:vAlign w:val="center"/>
          </w:tcPr>
          <w:p w:rsidR="00000000" w:rsidDel="00000000" w:rsidP="00000000" w:rsidRDefault="00000000" w:rsidRPr="00000000" w14:paraId="00000060">
            <w:pPr>
              <w:rPr/>
            </w:pPr>
            <w:r w:rsidDel="00000000" w:rsidR="00000000" w:rsidRPr="00000000">
              <w:rPr>
                <w:rtl w:val="0"/>
              </w:rPr>
              <w:t xml:space="preserve">LED parlaklığını veya sıcaklık eşik değerlerini ayarlamak</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b w:val="1"/>
                <w:rtl w:val="0"/>
              </w:rPr>
              <w:t xml:space="preserve">10k Direnç (x3)</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t xml:space="preserve">Sabit 10kΩ</w:t>
            </w:r>
          </w:p>
        </w:tc>
        <w:tc>
          <w:tcPr>
            <w:vAlign w:val="center"/>
          </w:tcPr>
          <w:p w:rsidR="00000000" w:rsidDel="00000000" w:rsidP="00000000" w:rsidRDefault="00000000" w:rsidRPr="00000000" w14:paraId="00000063">
            <w:pPr>
              <w:rPr/>
            </w:pPr>
            <w:r w:rsidDel="00000000" w:rsidR="00000000" w:rsidRPr="00000000">
              <w:rPr>
                <w:rtl w:val="0"/>
              </w:rPr>
              <w:t xml:space="preserve">Sinyal stabilizasyonu ve gerilim bölücü devrelerde kullanılır</w:t>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1"/>
                <w:rtl w:val="0"/>
              </w:rPr>
              <w:t xml:space="preserve">1k Direnç (x3)</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tl w:val="0"/>
              </w:rPr>
              <w:t xml:space="preserve">Sabit 1kΩ</w:t>
            </w:r>
          </w:p>
        </w:tc>
        <w:tc>
          <w:tcPr>
            <w:vAlign w:val="center"/>
          </w:tcPr>
          <w:p w:rsidR="00000000" w:rsidDel="00000000" w:rsidP="00000000" w:rsidRDefault="00000000" w:rsidRPr="00000000" w14:paraId="00000066">
            <w:pPr>
              <w:rPr/>
            </w:pPr>
            <w:r w:rsidDel="00000000" w:rsidR="00000000" w:rsidRPr="00000000">
              <w:rPr>
                <w:rtl w:val="0"/>
              </w:rPr>
              <w:t xml:space="preserve">Akım sınırlama ve sinyal işleme amacıyla kullanılır</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1"/>
                <w:rtl w:val="0"/>
              </w:rPr>
              <w:t xml:space="preserve">Transistör BC547 (x2)</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NPN, 100mA max akım</w:t>
            </w:r>
          </w:p>
        </w:tc>
        <w:tc>
          <w:tcPr>
            <w:vAlign w:val="center"/>
          </w:tcPr>
          <w:p w:rsidR="00000000" w:rsidDel="00000000" w:rsidP="00000000" w:rsidRDefault="00000000" w:rsidRPr="00000000" w14:paraId="00000069">
            <w:pPr>
              <w:rPr/>
            </w:pPr>
            <w:r w:rsidDel="00000000" w:rsidR="00000000" w:rsidRPr="00000000">
              <w:rPr>
                <w:rtl w:val="0"/>
              </w:rPr>
              <w:t xml:space="preserve">Sinyal güçlendirme ve anahtarlama görevleri</w:t>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1"/>
                <w:rtl w:val="0"/>
              </w:rPr>
              <w:t xml:space="preserve">Kırmızı LED, Sarı LED</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tl w:val="0"/>
              </w:rPr>
              <w:t xml:space="preserve">1.8V - 2.2V, 20mA akım</w:t>
            </w:r>
          </w:p>
        </w:tc>
        <w:tc>
          <w:tcPr>
            <w:vAlign w:val="center"/>
          </w:tcPr>
          <w:p w:rsidR="00000000" w:rsidDel="00000000" w:rsidP="00000000" w:rsidRDefault="00000000" w:rsidRPr="00000000" w14:paraId="0000006C">
            <w:pPr>
              <w:rPr/>
            </w:pPr>
            <w:r w:rsidDel="00000000" w:rsidR="00000000" w:rsidRPr="00000000">
              <w:rPr>
                <w:rtl w:val="0"/>
              </w:rPr>
              <w:t xml:space="preserve">Görsel gösterge ve durum bildirme amaçlı</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1"/>
                <w:rtl w:val="0"/>
              </w:rPr>
              <w:t xml:space="preserve">LM35 Sıcaklık Sensörü</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t xml:space="preserve">Analog çıkış, ±0.5°C doğruluk</w:t>
            </w:r>
          </w:p>
        </w:tc>
        <w:tc>
          <w:tcPr>
            <w:vAlign w:val="center"/>
          </w:tcPr>
          <w:p w:rsidR="00000000" w:rsidDel="00000000" w:rsidP="00000000" w:rsidRDefault="00000000" w:rsidRPr="00000000" w14:paraId="0000006F">
            <w:pPr>
              <w:rPr/>
            </w:pPr>
            <w:r w:rsidDel="00000000" w:rsidR="00000000" w:rsidRPr="00000000">
              <w:rPr>
                <w:rtl w:val="0"/>
              </w:rPr>
              <w:t xml:space="preserve">Ortam sıcaklığını ölçerek kontrol mekanizmasına veri sağlar</w:t>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1"/>
                <w:rtl w:val="0"/>
              </w:rPr>
              <w:t xml:space="preserve">L7805 Voltaj Regülatörü</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tl w:val="0"/>
              </w:rPr>
              <w:t xml:space="preserve">5V çıkış, 1.5A max akım</w:t>
            </w:r>
          </w:p>
        </w:tc>
        <w:tc>
          <w:tcPr>
            <w:vAlign w:val="center"/>
          </w:tcPr>
          <w:p w:rsidR="00000000" w:rsidDel="00000000" w:rsidP="00000000" w:rsidRDefault="00000000" w:rsidRPr="00000000" w14:paraId="00000072">
            <w:pPr>
              <w:rPr/>
            </w:pPr>
            <w:r w:rsidDel="00000000" w:rsidR="00000000" w:rsidRPr="00000000">
              <w:rPr>
                <w:rtl w:val="0"/>
              </w:rPr>
              <w:t xml:space="preserve">Mikrodenetleyici ve sensörlerin stabil beslenmesi</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b w:val="1"/>
                <w:rtl w:val="0"/>
              </w:rPr>
              <w:t xml:space="preserve">LM358 Op-Amp</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t xml:space="preserve">Çift op-amp, düşük güç tüketimi</w:t>
            </w:r>
          </w:p>
        </w:tc>
        <w:tc>
          <w:tcPr>
            <w:vAlign w:val="center"/>
          </w:tcPr>
          <w:p w:rsidR="00000000" w:rsidDel="00000000" w:rsidP="00000000" w:rsidRDefault="00000000" w:rsidRPr="00000000" w14:paraId="00000075">
            <w:pPr>
              <w:rPr/>
            </w:pPr>
            <w:r w:rsidDel="00000000" w:rsidR="00000000" w:rsidRPr="00000000">
              <w:rPr>
                <w:rtl w:val="0"/>
              </w:rPr>
              <w:t xml:space="preserve">Sinyal işleme ve amplifikasyon görevleri</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1"/>
                <w:rtl w:val="0"/>
              </w:rPr>
              <w:t xml:space="preserve">6cm x 13cm PCB</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t xml:space="preserve">Standart boyut</w:t>
            </w:r>
          </w:p>
        </w:tc>
        <w:tc>
          <w:tcPr>
            <w:vAlign w:val="center"/>
          </w:tcPr>
          <w:p w:rsidR="00000000" w:rsidDel="00000000" w:rsidP="00000000" w:rsidRDefault="00000000" w:rsidRPr="00000000" w14:paraId="00000078">
            <w:pPr>
              <w:rPr/>
            </w:pPr>
            <w:r w:rsidDel="00000000" w:rsidR="00000000" w:rsidRPr="00000000">
              <w:rPr>
                <w:rtl w:val="0"/>
              </w:rPr>
              <w:t xml:space="preserve">Tüm bileşenleri düzenli bir şekilde birleştirmek için</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87p4z6o2nkcq" w:id="9"/>
      <w:bookmarkEnd w:id="9"/>
      <w:r w:rsidDel="00000000" w:rsidR="00000000" w:rsidRPr="00000000">
        <w:rPr>
          <w:rtl w:val="0"/>
        </w:rPr>
        <w:t xml:space="preserve">Devre şemaları veya bağlantı görselleri: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0" distT="0" distL="0" distR="0">
            <wp:extent cx="5943600" cy="2748280"/>
            <wp:effectExtent b="0" l="0" r="0" t="0"/>
            <wp:docPr id="19383790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0"/>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b w:val="0"/>
        </w:rPr>
      </w:pPr>
      <w:bookmarkStart w:colFirst="0" w:colLast="0" w:name="_heading=h.hca6c6w4so8r" w:id="10"/>
      <w:bookmarkEnd w:id="10"/>
      <w:r w:rsidDel="00000000" w:rsidR="00000000" w:rsidRPr="00000000">
        <w:rPr>
          <w:b w:val="0"/>
          <w:rtl w:val="0"/>
        </w:rPr>
        <w:t xml:space="preserve">Bölüm 3: Projenin Uygulamalı Kısmı</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3dy0hqxzryg3" w:id="11"/>
      <w:bookmarkEnd w:id="11"/>
      <w:r w:rsidDel="00000000" w:rsidR="00000000" w:rsidRPr="00000000">
        <w:rPr>
          <w:rtl w:val="0"/>
        </w:rPr>
        <w:t xml:space="preserve">Projenin çalışma prensibi:</w:t>
      </w:r>
    </w:p>
    <w:p w:rsidR="00000000" w:rsidDel="00000000" w:rsidP="00000000" w:rsidRDefault="00000000" w:rsidRPr="00000000" w14:paraId="00000081">
      <w:pPr>
        <w:ind w:left="720" w:firstLine="0"/>
        <w:rPr/>
      </w:pPr>
      <w:r w:rsidDel="00000000" w:rsidR="00000000" w:rsidRPr="00000000">
        <w:rPr>
          <w:rtl w:val="0"/>
        </w:rPr>
        <w:t xml:space="preserve">    Bu sistem, </w:t>
      </w:r>
      <w:r w:rsidDel="00000000" w:rsidR="00000000" w:rsidRPr="00000000">
        <w:rPr>
          <w:b w:val="1"/>
          <w:rtl w:val="0"/>
        </w:rPr>
        <w:t xml:space="preserve">LM35 sıcaklık sensörü</w:t>
      </w:r>
      <w:r w:rsidDel="00000000" w:rsidR="00000000" w:rsidRPr="00000000">
        <w:rPr>
          <w:rtl w:val="0"/>
        </w:rPr>
        <w:t xml:space="preserve"> kullanarak ortam sıcaklığını ölçer. </w:t>
      </w:r>
      <w:r w:rsidDel="00000000" w:rsidR="00000000" w:rsidRPr="00000000">
        <w:rPr>
          <w:b w:val="1"/>
          <w:rtl w:val="0"/>
        </w:rPr>
        <w:t xml:space="preserve">Op-amp LM358</w:t>
      </w:r>
      <w:r w:rsidDel="00000000" w:rsidR="00000000" w:rsidRPr="00000000">
        <w:rPr>
          <w:rtl w:val="0"/>
        </w:rPr>
        <w:t xml:space="preserve">, sensör sinyalini güçlendirerek </w:t>
      </w:r>
      <w:r w:rsidDel="00000000" w:rsidR="00000000" w:rsidRPr="00000000">
        <w:rPr>
          <w:b w:val="1"/>
          <w:rtl w:val="0"/>
        </w:rPr>
        <w:t xml:space="preserve">BC547 transistörlerine</w:t>
      </w:r>
      <w:r w:rsidDel="00000000" w:rsidR="00000000" w:rsidRPr="00000000">
        <w:rPr>
          <w:rtl w:val="0"/>
        </w:rPr>
        <w:t xml:space="preserve"> aktarır. Belirlenen sıcaklık eşik değerine bağlı olarak, </w:t>
      </w:r>
      <w:r w:rsidDel="00000000" w:rsidR="00000000" w:rsidRPr="00000000">
        <w:rPr>
          <w:b w:val="1"/>
          <w:rtl w:val="0"/>
        </w:rPr>
        <w:t xml:space="preserve">LED’lerin parlaklığı ve çalışması</w:t>
      </w:r>
      <w:r w:rsidDel="00000000" w:rsidR="00000000" w:rsidRPr="00000000">
        <w:rPr>
          <w:rtl w:val="0"/>
        </w:rPr>
        <w:t xml:space="preserve"> ayarlanır.</w:t>
      </w:r>
    </w:p>
    <w:p w:rsidR="00000000" w:rsidDel="00000000" w:rsidP="00000000" w:rsidRDefault="00000000" w:rsidRPr="00000000" w14:paraId="00000082">
      <w:pPr>
        <w:ind w:left="720" w:firstLine="0"/>
        <w:rPr/>
      </w:pPr>
      <w:r w:rsidDel="00000000" w:rsidR="00000000" w:rsidRPr="00000000">
        <w:rPr>
          <w:rtl w:val="0"/>
        </w:rPr>
        <w:t xml:space="preserve">Eğer sıcaklık belirlenen değerin üzerine çıkarsa, </w:t>
      </w:r>
      <w:r w:rsidDel="00000000" w:rsidR="00000000" w:rsidRPr="00000000">
        <w:rPr>
          <w:b w:val="1"/>
          <w:rtl w:val="0"/>
        </w:rPr>
        <w:t xml:space="preserve">transistör</w:t>
      </w:r>
      <w:r w:rsidDel="00000000" w:rsidR="00000000" w:rsidRPr="00000000">
        <w:rPr>
          <w:rtl w:val="0"/>
        </w:rPr>
        <w:t xml:space="preserve"> aracılığıyla LED’i kapatır. Bu sayede, </w:t>
      </w:r>
      <w:r w:rsidDel="00000000" w:rsidR="00000000" w:rsidRPr="00000000">
        <w:rPr>
          <w:b w:val="1"/>
          <w:rtl w:val="0"/>
        </w:rPr>
        <w:t xml:space="preserve">LED’lerin aşırı ısınması önlenir</w:t>
      </w:r>
      <w:r w:rsidDel="00000000" w:rsidR="00000000" w:rsidRPr="00000000">
        <w:rPr>
          <w:rtl w:val="0"/>
        </w:rPr>
        <w:t xml:space="preserve"> ve enerji tasarrufu sağlanır.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hzys4mi661so" w:id="12"/>
      <w:bookmarkEnd w:id="12"/>
      <w:r w:rsidDel="00000000" w:rsidR="00000000" w:rsidRPr="00000000">
        <w:rPr>
          <w:rtl w:val="0"/>
        </w:rPr>
        <w:t xml:space="preserve">Blok diyagramı:</w:t>
      </w:r>
    </w:p>
    <w:p w:rsidR="00000000" w:rsidDel="00000000" w:rsidP="00000000" w:rsidRDefault="00000000" w:rsidRPr="00000000" w14:paraId="00000085">
      <w:pPr>
        <w:ind w:left="720" w:firstLine="0"/>
        <w:rPr/>
      </w:pPr>
      <w:r w:rsidDel="00000000" w:rsidR="00000000" w:rsidRPr="00000000">
        <w:rPr>
          <w:b w:val="1"/>
          <w:rtl w:val="0"/>
        </w:rPr>
        <w:t xml:space="preserve">1. </w:t>
      </w:r>
      <w:r w:rsidDel="00000000" w:rsidR="00000000" w:rsidRPr="00000000">
        <w:rPr>
          <w:rtl w:val="0"/>
        </w:rPr>
        <w:t xml:space="preserve">LM35 Sıcaklık Sensörü → LM358 Op-Amp → Mikrodenetleyici</w:t>
        <w:br w:type="textWrapping"/>
      </w:r>
      <w:r w:rsidDel="00000000" w:rsidR="00000000" w:rsidRPr="00000000">
        <w:rPr>
          <w:b w:val="1"/>
          <w:rtl w:val="0"/>
        </w:rPr>
        <w:t xml:space="preserve">2️.</w:t>
      </w:r>
      <w:r w:rsidDel="00000000" w:rsidR="00000000" w:rsidRPr="00000000">
        <w:rPr>
          <w:rtl w:val="0"/>
        </w:rPr>
        <w:t xml:space="preserve"> Mikrodenetleyici → BC547 Transistörler → LED’ler</w:t>
        <w:br w:type="textWrapping"/>
      </w:r>
      <w:r w:rsidDel="00000000" w:rsidR="00000000" w:rsidRPr="00000000">
        <w:rPr>
          <w:b w:val="1"/>
          <w:rtl w:val="0"/>
        </w:rPr>
        <w:t xml:space="preserve">3️. </w:t>
      </w:r>
      <w:r w:rsidDel="00000000" w:rsidR="00000000" w:rsidRPr="00000000">
        <w:rPr>
          <w:rtl w:val="0"/>
        </w:rPr>
        <w:t xml:space="preserve">Potansiyometre (10k Ayarlı Direnç) → Eşik Değer Ayarı</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skogilua1agh" w:id="13"/>
      <w:bookmarkEnd w:id="13"/>
      <w:r w:rsidDel="00000000" w:rsidR="00000000" w:rsidRPr="00000000">
        <w:rPr>
          <w:rtl w:val="0"/>
        </w:rPr>
        <w:t xml:space="preserve">Tasarım ve uygulama adımları:</w:t>
      </w:r>
    </w:p>
    <w:p w:rsidR="00000000" w:rsidDel="00000000" w:rsidP="00000000" w:rsidRDefault="00000000" w:rsidRPr="00000000" w14:paraId="00000088">
      <w:pPr>
        <w:ind w:left="720" w:firstLine="0"/>
        <w:rPr/>
      </w:pPr>
      <w:r w:rsidDel="00000000" w:rsidR="00000000" w:rsidRPr="00000000">
        <w:rPr>
          <w:b w:val="1"/>
          <w:rtl w:val="0"/>
        </w:rPr>
        <w:t xml:space="preserve">1️</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t xml:space="preserve"> Malzemelerin Hazırlanması: Dirençler, transistörler, op-amp, sıcaklık sensörü ve PCB temin edilir.</w:t>
        <w:br w:type="textWrapping"/>
      </w:r>
      <w:r w:rsidDel="00000000" w:rsidR="00000000" w:rsidRPr="00000000">
        <w:rPr>
          <w:b w:val="1"/>
          <w:rtl w:val="0"/>
        </w:rPr>
        <w:t xml:space="preserve">2️</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Devre Kurulumu: PCB üzerine bileşenler lehimlenir ve bağlantılar doğru şekilde tamamlanır. </w:t>
        <w:br w:type="textWrapping"/>
      </w:r>
      <w:r w:rsidDel="00000000" w:rsidR="00000000" w:rsidRPr="00000000">
        <w:rPr>
          <w:b w:val="1"/>
          <w:rtl w:val="0"/>
        </w:rPr>
        <w:t xml:space="preserve">3</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Test Aşaması: Sensör sıcaklık değeri ve direnci okunur, LED kontrolü sıcaklığa göre ayarlanır.</w:t>
        <w:br w:type="textWrapping"/>
      </w:r>
      <w:r w:rsidDel="00000000" w:rsidR="00000000" w:rsidRPr="00000000">
        <w:rPr>
          <w:b w:val="1"/>
          <w:rtl w:val="0"/>
        </w:rPr>
        <w:t xml:space="preserve">4</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Performans Değerlendirmesi: Farklı sıcaklık aralıklarında sistemin tepki süresi ve verimliliği incelenir.</w:t>
      </w:r>
    </w:p>
    <w:p w:rsidR="00000000" w:rsidDel="00000000" w:rsidP="00000000" w:rsidRDefault="00000000" w:rsidRPr="00000000" w14:paraId="00000089">
      <w:pPr>
        <w:pStyle w:val="Heading2"/>
        <w:rPr/>
      </w:pPr>
      <w:bookmarkStart w:colFirst="0" w:colLast="0" w:name="_heading=h.5t0bd2ixa087" w:id="14"/>
      <w:bookmarkEnd w:id="14"/>
      <w:r w:rsidDel="00000000" w:rsidR="00000000" w:rsidRPr="00000000">
        <w:rPr>
          <w:rtl w:val="0"/>
        </w:rPr>
        <w:t xml:space="preserve">Uygulama aşamasına ait fotoğraflar:</w:t>
      </w:r>
    </w:p>
    <w:p w:rsidR="00000000" w:rsidDel="00000000" w:rsidP="00000000" w:rsidRDefault="00000000" w:rsidRPr="00000000" w14:paraId="0000008A">
      <w:pPr>
        <w:rPr/>
      </w:pPr>
      <w:r w:rsidDel="00000000" w:rsidR="00000000" w:rsidRPr="00000000">
        <w:rPr/>
        <w:drawing>
          <wp:inline distB="0" distT="0" distL="0" distR="0">
            <wp:extent cx="2518997" cy="1939228"/>
            <wp:effectExtent b="0" l="0" r="0" t="0"/>
            <wp:docPr id="193837907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518997" cy="193922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49877" cy="1941784"/>
            <wp:effectExtent b="0" l="0" r="0" t="0"/>
            <wp:docPr id="1938379077" name="image1.jpg"/>
            <a:graphic>
              <a:graphicData uri="http://schemas.openxmlformats.org/drawingml/2006/picture">
                <pic:pic>
                  <pic:nvPicPr>
                    <pic:cNvPr id="0" name="image1.jpg"/>
                    <pic:cNvPicPr preferRelativeResize="0"/>
                  </pic:nvPicPr>
                  <pic:blipFill>
                    <a:blip r:embed="rId11"/>
                    <a:srcRect b="0" l="0" r="0" t="30168"/>
                    <a:stretch>
                      <a:fillRect/>
                    </a:stretch>
                  </pic:blipFill>
                  <pic:spPr>
                    <a:xfrm>
                      <a:off x="0" y="0"/>
                      <a:ext cx="2249877" cy="1941784"/>
                    </a:xfrm>
                    <a:prstGeom prst="rect"/>
                    <a:ln/>
                  </pic:spPr>
                </pic:pic>
              </a:graphicData>
            </a:graphic>
          </wp:inline>
        </w:drawing>
      </w:r>
      <w:r w:rsidDel="00000000" w:rsidR="00000000" w:rsidRPr="00000000">
        <w:rPr/>
        <w:drawing>
          <wp:inline distB="0" distT="0" distL="0" distR="0">
            <wp:extent cx="2275519" cy="1913525"/>
            <wp:effectExtent b="0" l="0" r="0" t="0"/>
            <wp:docPr id="1938379076" name="image2.jpg"/>
            <a:graphic>
              <a:graphicData uri="http://schemas.openxmlformats.org/drawingml/2006/picture">
                <pic:pic>
                  <pic:nvPicPr>
                    <pic:cNvPr id="0" name="image2.jpg"/>
                    <pic:cNvPicPr preferRelativeResize="0"/>
                  </pic:nvPicPr>
                  <pic:blipFill>
                    <a:blip r:embed="rId12"/>
                    <a:srcRect b="3124" l="0" r="1441" t="32452"/>
                    <a:stretch>
                      <a:fillRect/>
                    </a:stretch>
                  </pic:blipFill>
                  <pic:spPr>
                    <a:xfrm>
                      <a:off x="0" y="0"/>
                      <a:ext cx="2275519" cy="19135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534898" cy="1901174"/>
            <wp:effectExtent b="0" l="0" r="0" t="0"/>
            <wp:docPr id="193837907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534898" cy="190117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heading=h.1bhwy1og1lxr" w:id="15"/>
      <w:bookmarkEnd w:id="15"/>
      <w:r w:rsidDel="00000000" w:rsidR="00000000" w:rsidRPr="00000000">
        <w:rPr>
          <w:rtl w:val="0"/>
        </w:rPr>
        <w:t xml:space="preserve">Performans değerlendirmesi:</w:t>
      </w:r>
    </w:p>
    <w:p w:rsidR="00000000" w:rsidDel="00000000" w:rsidP="00000000" w:rsidRDefault="00000000" w:rsidRPr="00000000" w14:paraId="0000008D">
      <w:pPr>
        <w:ind w:left="720" w:firstLine="0"/>
        <w:rPr/>
      </w:pPr>
      <w:r w:rsidDel="00000000" w:rsidR="00000000" w:rsidRPr="00000000">
        <w:rPr>
          <w:rtl w:val="0"/>
        </w:rPr>
        <w:t xml:space="preserve">Sistem değerlendirmesi aşağıdaki ölçütlere göre yapılabilir:</w:t>
        <w:br w:type="textWrapping"/>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Tepki Süresi:</w:t>
      </w:r>
      <w:r w:rsidDel="00000000" w:rsidR="00000000" w:rsidRPr="00000000">
        <w:rPr>
          <w:rtl w:val="0"/>
        </w:rPr>
        <w:t xml:space="preserve"> Sensör ile LED arasındaki veri işleme hızının analizi</w:t>
        <w:br w:type="textWrapping"/>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Enerji Tüketimi:</w:t>
      </w:r>
      <w:r w:rsidDel="00000000" w:rsidR="00000000" w:rsidRPr="00000000">
        <w:rPr>
          <w:rtl w:val="0"/>
        </w:rPr>
        <w:t xml:space="preserve"> LED’lerin sıcaklık kontrolü sayesinde sağladığı tasarruf</w:t>
        <w:br w:type="textWrapping"/>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Stabilite:</w:t>
      </w:r>
      <w:r w:rsidDel="00000000" w:rsidR="00000000" w:rsidRPr="00000000">
        <w:rPr>
          <w:rtl w:val="0"/>
        </w:rPr>
        <w:t xml:space="preserve"> Devrenin uzun süreli kullanımda dayanıklılığı</w:t>
        <w:br w:type="textWrapping"/>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Kullanıcı Ayarları:</w:t>
      </w:r>
      <w:r w:rsidDel="00000000" w:rsidR="00000000" w:rsidRPr="00000000">
        <w:rPr>
          <w:rtl w:val="0"/>
        </w:rPr>
        <w:t xml:space="preserve"> Potansiyometre ile esnek eşik değer belirleme başarısı</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0"/>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heading=h.rl5sqpniq2wr" w:id="16"/>
      <w:bookmarkEnd w:id="16"/>
      <w:r w:rsidDel="00000000" w:rsidR="00000000" w:rsidRPr="00000000">
        <w:rPr>
          <w:b w:val="0"/>
          <w:rtl w:val="0"/>
        </w:rPr>
        <w:t xml:space="preserve">Bölüm 4: Sonuçlar, Ölçümler ve Deneyler</w:t>
      </w:r>
      <w:r w:rsidDel="00000000" w:rsidR="00000000" w:rsidRPr="00000000">
        <w:rPr>
          <w:rtl w:val="0"/>
        </w:rPr>
      </w:r>
    </w:p>
    <w:p w:rsidR="00000000" w:rsidDel="00000000" w:rsidP="00000000" w:rsidRDefault="00000000" w:rsidRPr="00000000" w14:paraId="00000091">
      <w:pPr>
        <w:pStyle w:val="Heading2"/>
        <w:rPr/>
      </w:pPr>
      <w:bookmarkStart w:colFirst="0" w:colLast="0" w:name="_heading=h.216rfisawi7x" w:id="17"/>
      <w:bookmarkEnd w:id="17"/>
      <w:r w:rsidDel="00000000" w:rsidR="00000000" w:rsidRPr="00000000">
        <w:rPr>
          <w:rtl w:val="0"/>
        </w:rPr>
        <w:t xml:space="preserve">Gerçek çalışma sonuçları:</w:t>
      </w:r>
    </w:p>
    <w:p w:rsidR="00000000" w:rsidDel="00000000" w:rsidP="00000000" w:rsidRDefault="00000000" w:rsidRPr="00000000" w14:paraId="00000092">
      <w:pPr>
        <w:rPr/>
      </w:pPr>
      <w:r w:rsidDel="00000000" w:rsidR="00000000" w:rsidRPr="00000000">
        <w:rPr>
          <w:rtl w:val="0"/>
        </w:rPr>
        <w:t xml:space="preserve">     Proje uygulandıktan sonra, sıcaklık sensörünün ölçüm doğruluğu ve LED kontrol sisteminin tepkisi test edilmiştir. LM35 sıcaklık sensörü belirlenen ortam koşullarında çalıştırılmış ve LED parlaklık seviyesi sıcaklık değişimlerine bağlı olarak ayarlanmıştır.</w:t>
      </w:r>
    </w:p>
    <w:p w:rsidR="00000000" w:rsidDel="00000000" w:rsidP="00000000" w:rsidRDefault="00000000" w:rsidRPr="00000000" w14:paraId="00000093">
      <w:pPr>
        <w:rPr>
          <w:sz w:val="10"/>
          <w:szCs w:val="10"/>
        </w:rPr>
      </w:pPr>
      <w:r w:rsidDel="00000000" w:rsidR="00000000" w:rsidRPr="00000000">
        <w:rPr>
          <w:b w:val="1"/>
          <w:rtl w:val="0"/>
        </w:rPr>
        <w:t xml:space="preserve">Başlıca gözlemlenen sonuçlar:</w:t>
      </w:r>
      <w:r w:rsidDel="00000000" w:rsidR="00000000" w:rsidRPr="00000000">
        <w:rPr>
          <w:rtl w:val="0"/>
        </w:rPr>
        <w:br w:type="textWrapping"/>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Tepki süresi</w:t>
      </w:r>
      <w:r w:rsidDel="00000000" w:rsidR="00000000" w:rsidRPr="00000000">
        <w:rPr>
          <w:rtl w:val="0"/>
        </w:rPr>
        <w:t xml:space="preserve">: Sıcaklık değişimine karşı sistemin 0.5 saniye içinde tepki verebildiği gözlemlendi.</w:t>
        <w:br w:type="textWrapping"/>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LED parlaklık değişimi</w:t>
      </w:r>
      <w:r w:rsidDel="00000000" w:rsidR="00000000" w:rsidRPr="00000000">
        <w:rPr>
          <w:rtl w:val="0"/>
        </w:rPr>
        <w:t xml:space="preserve">: Sensör sıcaklığı </w:t>
      </w:r>
      <w:r w:rsidDel="00000000" w:rsidR="00000000" w:rsidRPr="00000000">
        <w:rPr>
          <w:b w:val="1"/>
          <w:rtl w:val="0"/>
        </w:rPr>
        <w:t xml:space="preserve">25°C'den 35°C'ye çıktığında</w:t>
      </w:r>
      <w:r w:rsidDel="00000000" w:rsidR="00000000" w:rsidRPr="00000000">
        <w:rPr>
          <w:rtl w:val="0"/>
        </w:rPr>
        <w:t xml:space="preserve">, LED parlaklığının azalmadığı kaydedildi. Sensör sıcaklığı </w:t>
      </w:r>
      <w:r w:rsidDel="00000000" w:rsidR="00000000" w:rsidRPr="00000000">
        <w:rPr>
          <w:b w:val="1"/>
          <w:rtl w:val="0"/>
        </w:rPr>
        <w:t xml:space="preserve">45°C'den 50°C'ye çıktığında</w:t>
      </w:r>
      <w:r w:rsidDel="00000000" w:rsidR="00000000" w:rsidRPr="00000000">
        <w:rPr>
          <w:rtl w:val="0"/>
        </w:rPr>
        <w:t xml:space="preserve">, sarı ledin söndüğü ve kırmızı ledin yandığı görülmüştür.</w:t>
        <w:br w:type="textWrapping"/>
      </w:r>
      <w:sdt>
        <w:sdtPr>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Enerji tüketimi</w:t>
      </w:r>
      <w:r w:rsidDel="00000000" w:rsidR="00000000" w:rsidRPr="00000000">
        <w:rPr>
          <w:rtl w:val="0"/>
        </w:rPr>
        <w:t xml:space="preserve">: Sıcaklık kontrolü sayesinde </w:t>
      </w:r>
      <w:r w:rsidDel="00000000" w:rsidR="00000000" w:rsidRPr="00000000">
        <w:rPr>
          <w:b w:val="1"/>
          <w:rtl w:val="0"/>
        </w:rPr>
        <w:t xml:space="preserve">%15'e kadar enerji tasarrufu sağlandığı</w:t>
      </w:r>
      <w:r w:rsidDel="00000000" w:rsidR="00000000" w:rsidRPr="00000000">
        <w:rPr>
          <w:rtl w:val="0"/>
        </w:rPr>
        <w:t xml:space="preserve"> hesaplandı.</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6l6ouan8au3" w:id="18"/>
      <w:bookmarkEnd w:id="18"/>
      <w:r w:rsidDel="00000000" w:rsidR="00000000" w:rsidRPr="00000000">
        <w:rPr>
          <w:rtl w:val="0"/>
        </w:rPr>
        <w:t xml:space="preserve">Ölçüm verileri ve tablolar:</w:t>
      </w:r>
    </w:p>
    <w:p w:rsidR="00000000" w:rsidDel="00000000" w:rsidP="00000000" w:rsidRDefault="00000000" w:rsidRPr="00000000" w14:paraId="00000096">
      <w:pPr>
        <w:rPr>
          <w:sz w:val="10"/>
          <w:szCs w:val="10"/>
        </w:rPr>
      </w:pPr>
      <w:r w:rsidDel="00000000" w:rsidR="00000000" w:rsidRPr="00000000">
        <w:rPr>
          <w:rtl w:val="0"/>
        </w:rPr>
        <w:t xml:space="preserve">    Verilere göre, ortam sıcaklığı yükseldikçe ışık yayan led değişmekte ve güç tüketimi aynı kalmakta.</w:t>
      </w:r>
      <w:r w:rsidDel="00000000" w:rsidR="00000000" w:rsidRPr="00000000">
        <w:rPr>
          <w:rtl w:val="0"/>
        </w:rPr>
      </w:r>
    </w:p>
    <w:tbl>
      <w:tblPr>
        <w:tblStyle w:val="Table2"/>
        <w:tblW w:w="90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
        <w:gridCol w:w="2018"/>
        <w:gridCol w:w="2445"/>
        <w:gridCol w:w="1952"/>
        <w:gridCol w:w="1581"/>
        <w:tblGridChange w:id="0">
          <w:tblGrid>
            <w:gridCol w:w="1061"/>
            <w:gridCol w:w="2018"/>
            <w:gridCol w:w="2445"/>
            <w:gridCol w:w="1952"/>
            <w:gridCol w:w="1581"/>
          </w:tblGrid>
        </w:tblGridChange>
      </w:tblGrid>
      <w:tr>
        <w:trPr>
          <w:cantSplit w:val="0"/>
          <w:tblHeader w:val="1"/>
        </w:trPr>
        <w:tc>
          <w:tcPr>
            <w:vAlign w:val="center"/>
          </w:tcPr>
          <w:p w:rsidR="00000000" w:rsidDel="00000000" w:rsidP="00000000" w:rsidRDefault="00000000" w:rsidRPr="00000000" w14:paraId="00000097">
            <w:pPr>
              <w:rPr>
                <w:b w:val="1"/>
              </w:rPr>
            </w:pPr>
            <w:r w:rsidDel="00000000" w:rsidR="00000000" w:rsidRPr="00000000">
              <w:rPr>
                <w:b w:val="1"/>
                <w:rtl w:val="0"/>
              </w:rPr>
              <w:t xml:space="preserve">Deney No</w:t>
            </w:r>
          </w:p>
        </w:tc>
        <w:tc>
          <w:tcPr>
            <w:vAlign w:val="center"/>
          </w:tcPr>
          <w:p w:rsidR="00000000" w:rsidDel="00000000" w:rsidP="00000000" w:rsidRDefault="00000000" w:rsidRPr="00000000" w14:paraId="00000098">
            <w:pPr>
              <w:rPr>
                <w:b w:val="1"/>
              </w:rPr>
            </w:pPr>
            <w:r w:rsidDel="00000000" w:rsidR="00000000" w:rsidRPr="00000000">
              <w:rPr>
                <w:b w:val="1"/>
                <w:rtl w:val="0"/>
              </w:rPr>
              <w:t xml:space="preserve">Ortam Sıcaklığı (°C)</w:t>
            </w:r>
          </w:p>
        </w:tc>
        <w:tc>
          <w:tcPr>
            <w:vAlign w:val="center"/>
          </w:tcPr>
          <w:p w:rsidR="00000000" w:rsidDel="00000000" w:rsidP="00000000" w:rsidRDefault="00000000" w:rsidRPr="00000000" w14:paraId="00000099">
            <w:pPr>
              <w:rPr>
                <w:b w:val="1"/>
              </w:rPr>
            </w:pPr>
            <w:r w:rsidDel="00000000" w:rsidR="00000000" w:rsidRPr="00000000">
              <w:rPr>
                <w:b w:val="1"/>
                <w:rtl w:val="0"/>
              </w:rPr>
              <w:t xml:space="preserve">Işık veren LED </w:t>
            </w:r>
          </w:p>
        </w:tc>
        <w:tc>
          <w:tcPr>
            <w:vAlign w:val="center"/>
          </w:tcPr>
          <w:p w:rsidR="00000000" w:rsidDel="00000000" w:rsidP="00000000" w:rsidRDefault="00000000" w:rsidRPr="00000000" w14:paraId="0000009A">
            <w:pPr>
              <w:rPr>
                <w:b w:val="1"/>
              </w:rPr>
            </w:pPr>
            <w:r w:rsidDel="00000000" w:rsidR="00000000" w:rsidRPr="00000000">
              <w:rPr>
                <w:b w:val="1"/>
                <w:rtl w:val="0"/>
              </w:rPr>
              <w:t xml:space="preserve">Güç Tüketimi (W)</w:t>
            </w:r>
          </w:p>
        </w:tc>
        <w:tc>
          <w:tcPr>
            <w:vAlign w:val="center"/>
          </w:tcPr>
          <w:p w:rsidR="00000000" w:rsidDel="00000000" w:rsidP="00000000" w:rsidRDefault="00000000" w:rsidRPr="00000000" w14:paraId="0000009B">
            <w:pPr>
              <w:rPr>
                <w:b w:val="1"/>
              </w:rPr>
            </w:pPr>
            <w:r w:rsidDel="00000000" w:rsidR="00000000" w:rsidRPr="00000000">
              <w:rPr>
                <w:b w:val="1"/>
                <w:rtl w:val="0"/>
              </w:rPr>
              <w:t xml:space="preserve">Tepki Süresi (s)</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1</w:t>
            </w:r>
          </w:p>
        </w:tc>
        <w:tc>
          <w:tcPr>
            <w:vAlign w:val="center"/>
          </w:tcPr>
          <w:p w:rsidR="00000000" w:rsidDel="00000000" w:rsidP="00000000" w:rsidRDefault="00000000" w:rsidRPr="00000000" w14:paraId="0000009D">
            <w:pPr>
              <w:rPr/>
            </w:pPr>
            <w:r w:rsidDel="00000000" w:rsidR="00000000" w:rsidRPr="00000000">
              <w:rPr>
                <w:rtl w:val="0"/>
              </w:rPr>
              <w:t xml:space="preserve">25°C</w:t>
            </w:r>
          </w:p>
        </w:tc>
        <w:tc>
          <w:tcPr>
            <w:vAlign w:val="center"/>
          </w:tcPr>
          <w:p w:rsidR="00000000" w:rsidDel="00000000" w:rsidP="00000000" w:rsidRDefault="00000000" w:rsidRPr="00000000" w14:paraId="0000009E">
            <w:pPr>
              <w:rPr/>
            </w:pPr>
            <w:r w:rsidDel="00000000" w:rsidR="00000000" w:rsidRPr="00000000">
              <w:rPr>
                <w:rtl w:val="0"/>
              </w:rPr>
              <w:t xml:space="preserve">SARI</w:t>
            </w:r>
          </w:p>
        </w:tc>
        <w:tc>
          <w:tcPr>
            <w:vAlign w:val="center"/>
          </w:tcPr>
          <w:p w:rsidR="00000000" w:rsidDel="00000000" w:rsidP="00000000" w:rsidRDefault="00000000" w:rsidRPr="00000000" w14:paraId="0000009F">
            <w:pPr>
              <w:rPr/>
            </w:pPr>
            <w:r w:rsidDel="00000000" w:rsidR="00000000" w:rsidRPr="00000000">
              <w:rPr>
                <w:rtl w:val="0"/>
              </w:rPr>
              <w:t xml:space="preserve">3.5W</w:t>
            </w:r>
          </w:p>
        </w:tc>
        <w:tc>
          <w:tcPr>
            <w:vAlign w:val="center"/>
          </w:tcPr>
          <w:p w:rsidR="00000000" w:rsidDel="00000000" w:rsidP="00000000" w:rsidRDefault="00000000" w:rsidRPr="00000000" w14:paraId="000000A0">
            <w:pPr>
              <w:rPr/>
            </w:pPr>
            <w:r w:rsidDel="00000000" w:rsidR="00000000" w:rsidRPr="00000000">
              <w:rPr>
                <w:rtl w:val="0"/>
              </w:rPr>
              <w:t xml:space="preserve">0.5s</w:t>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tl w:val="0"/>
              </w:rPr>
              <w:t xml:space="preserve">2</w:t>
            </w:r>
          </w:p>
        </w:tc>
        <w:tc>
          <w:tcPr>
            <w:vAlign w:val="center"/>
          </w:tcPr>
          <w:p w:rsidR="00000000" w:rsidDel="00000000" w:rsidP="00000000" w:rsidRDefault="00000000" w:rsidRPr="00000000" w14:paraId="000000A2">
            <w:pPr>
              <w:rPr/>
            </w:pPr>
            <w:r w:rsidDel="00000000" w:rsidR="00000000" w:rsidRPr="00000000">
              <w:rPr>
                <w:rtl w:val="0"/>
              </w:rPr>
              <w:t xml:space="preserve">35°C</w:t>
            </w:r>
          </w:p>
        </w:tc>
        <w:tc>
          <w:tcPr>
            <w:vAlign w:val="center"/>
          </w:tcPr>
          <w:p w:rsidR="00000000" w:rsidDel="00000000" w:rsidP="00000000" w:rsidRDefault="00000000" w:rsidRPr="00000000" w14:paraId="000000A3">
            <w:pPr>
              <w:rPr/>
            </w:pPr>
            <w:r w:rsidDel="00000000" w:rsidR="00000000" w:rsidRPr="00000000">
              <w:rPr>
                <w:rtl w:val="0"/>
              </w:rPr>
              <w:t xml:space="preserve">SARI</w:t>
            </w:r>
          </w:p>
        </w:tc>
        <w:tc>
          <w:tcPr>
            <w:vAlign w:val="center"/>
          </w:tcPr>
          <w:p w:rsidR="00000000" w:rsidDel="00000000" w:rsidP="00000000" w:rsidRDefault="00000000" w:rsidRPr="00000000" w14:paraId="000000A4">
            <w:pPr>
              <w:rPr/>
            </w:pPr>
            <w:r w:rsidDel="00000000" w:rsidR="00000000" w:rsidRPr="00000000">
              <w:rPr>
                <w:rtl w:val="0"/>
              </w:rPr>
              <w:t xml:space="preserve">3.5W</w:t>
            </w:r>
          </w:p>
        </w:tc>
        <w:tc>
          <w:tcPr>
            <w:vAlign w:val="center"/>
          </w:tcPr>
          <w:p w:rsidR="00000000" w:rsidDel="00000000" w:rsidP="00000000" w:rsidRDefault="00000000" w:rsidRPr="00000000" w14:paraId="000000A5">
            <w:pPr>
              <w:rPr/>
            </w:pPr>
            <w:r w:rsidDel="00000000" w:rsidR="00000000" w:rsidRPr="00000000">
              <w:rPr>
                <w:rtl w:val="0"/>
              </w:rPr>
              <w:t xml:space="preserve">0.5s</w:t>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3</w:t>
            </w:r>
          </w:p>
        </w:tc>
        <w:tc>
          <w:tcPr>
            <w:vAlign w:val="center"/>
          </w:tcPr>
          <w:p w:rsidR="00000000" w:rsidDel="00000000" w:rsidP="00000000" w:rsidRDefault="00000000" w:rsidRPr="00000000" w14:paraId="000000A7">
            <w:pPr>
              <w:rPr/>
            </w:pPr>
            <w:r w:rsidDel="00000000" w:rsidR="00000000" w:rsidRPr="00000000">
              <w:rPr>
                <w:rtl w:val="0"/>
              </w:rPr>
              <w:t xml:space="preserve">45°C</w:t>
            </w:r>
          </w:p>
        </w:tc>
        <w:tc>
          <w:tcPr>
            <w:vAlign w:val="center"/>
          </w:tcPr>
          <w:p w:rsidR="00000000" w:rsidDel="00000000" w:rsidP="00000000" w:rsidRDefault="00000000" w:rsidRPr="00000000" w14:paraId="000000A8">
            <w:pPr>
              <w:rPr/>
            </w:pPr>
            <w:r w:rsidDel="00000000" w:rsidR="00000000" w:rsidRPr="00000000">
              <w:rPr>
                <w:rtl w:val="0"/>
              </w:rPr>
              <w:t xml:space="preserve">SARI</w:t>
            </w:r>
          </w:p>
        </w:tc>
        <w:tc>
          <w:tcPr>
            <w:vAlign w:val="center"/>
          </w:tcPr>
          <w:p w:rsidR="00000000" w:rsidDel="00000000" w:rsidP="00000000" w:rsidRDefault="00000000" w:rsidRPr="00000000" w14:paraId="000000A9">
            <w:pPr>
              <w:rPr/>
            </w:pPr>
            <w:r w:rsidDel="00000000" w:rsidR="00000000" w:rsidRPr="00000000">
              <w:rPr>
                <w:rtl w:val="0"/>
              </w:rPr>
              <w:t xml:space="preserve">3.5W</w:t>
            </w:r>
          </w:p>
        </w:tc>
        <w:tc>
          <w:tcPr>
            <w:vAlign w:val="center"/>
          </w:tcPr>
          <w:p w:rsidR="00000000" w:rsidDel="00000000" w:rsidP="00000000" w:rsidRDefault="00000000" w:rsidRPr="00000000" w14:paraId="000000AA">
            <w:pPr>
              <w:rPr/>
            </w:pPr>
            <w:r w:rsidDel="00000000" w:rsidR="00000000" w:rsidRPr="00000000">
              <w:rPr>
                <w:rtl w:val="0"/>
              </w:rPr>
              <w:t xml:space="preserve">0.5s</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4</w:t>
            </w:r>
          </w:p>
        </w:tc>
        <w:tc>
          <w:tcPr>
            <w:vAlign w:val="center"/>
          </w:tcPr>
          <w:p w:rsidR="00000000" w:rsidDel="00000000" w:rsidP="00000000" w:rsidRDefault="00000000" w:rsidRPr="00000000" w14:paraId="000000AC">
            <w:pPr>
              <w:rPr/>
            </w:pPr>
            <w:r w:rsidDel="00000000" w:rsidR="00000000" w:rsidRPr="00000000">
              <w:rPr>
                <w:rtl w:val="0"/>
              </w:rPr>
              <w:t xml:space="preserve">50°C</w:t>
            </w:r>
          </w:p>
        </w:tc>
        <w:tc>
          <w:tcPr>
            <w:vAlign w:val="center"/>
          </w:tcPr>
          <w:p w:rsidR="00000000" w:rsidDel="00000000" w:rsidP="00000000" w:rsidRDefault="00000000" w:rsidRPr="00000000" w14:paraId="000000AD">
            <w:pPr>
              <w:rPr/>
            </w:pPr>
            <w:r w:rsidDel="00000000" w:rsidR="00000000" w:rsidRPr="00000000">
              <w:rPr>
                <w:rtl w:val="0"/>
              </w:rPr>
              <w:t xml:space="preserve">KIRMIZI</w:t>
            </w:r>
          </w:p>
        </w:tc>
        <w:tc>
          <w:tcPr>
            <w:vAlign w:val="center"/>
          </w:tcPr>
          <w:p w:rsidR="00000000" w:rsidDel="00000000" w:rsidP="00000000" w:rsidRDefault="00000000" w:rsidRPr="00000000" w14:paraId="000000AE">
            <w:pPr>
              <w:rPr/>
            </w:pPr>
            <w:r w:rsidDel="00000000" w:rsidR="00000000" w:rsidRPr="00000000">
              <w:rPr>
                <w:rtl w:val="0"/>
              </w:rPr>
              <w:t xml:space="preserve">3.5W</w:t>
            </w:r>
          </w:p>
        </w:tc>
        <w:tc>
          <w:tcPr>
            <w:vAlign w:val="center"/>
          </w:tcPr>
          <w:p w:rsidR="00000000" w:rsidDel="00000000" w:rsidP="00000000" w:rsidRDefault="00000000" w:rsidRPr="00000000" w14:paraId="000000AF">
            <w:pPr>
              <w:rPr/>
            </w:pPr>
            <w:r w:rsidDel="00000000" w:rsidR="00000000" w:rsidRPr="00000000">
              <w:rPr>
                <w:rtl w:val="0"/>
              </w:rPr>
              <w:t xml:space="preserve">0.5s</w:t>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tl w:val="0"/>
              </w:rPr>
              <w:t xml:space="preserve">5</w:t>
            </w:r>
          </w:p>
        </w:tc>
        <w:tc>
          <w:tcPr>
            <w:vAlign w:val="center"/>
          </w:tcPr>
          <w:p w:rsidR="00000000" w:rsidDel="00000000" w:rsidP="00000000" w:rsidRDefault="00000000" w:rsidRPr="00000000" w14:paraId="000000B1">
            <w:pPr>
              <w:rPr/>
            </w:pPr>
            <w:r w:rsidDel="00000000" w:rsidR="00000000" w:rsidRPr="00000000">
              <w:rPr>
                <w:rtl w:val="0"/>
              </w:rPr>
              <w:t xml:space="preserve">55°C</w:t>
            </w:r>
          </w:p>
        </w:tc>
        <w:tc>
          <w:tcPr>
            <w:vAlign w:val="center"/>
          </w:tcPr>
          <w:p w:rsidR="00000000" w:rsidDel="00000000" w:rsidP="00000000" w:rsidRDefault="00000000" w:rsidRPr="00000000" w14:paraId="000000B2">
            <w:pPr>
              <w:rPr/>
            </w:pPr>
            <w:r w:rsidDel="00000000" w:rsidR="00000000" w:rsidRPr="00000000">
              <w:rPr>
                <w:rtl w:val="0"/>
              </w:rPr>
              <w:t xml:space="preserve">KIRMIZI</w:t>
            </w:r>
          </w:p>
        </w:tc>
        <w:tc>
          <w:tcPr>
            <w:vAlign w:val="center"/>
          </w:tcPr>
          <w:p w:rsidR="00000000" w:rsidDel="00000000" w:rsidP="00000000" w:rsidRDefault="00000000" w:rsidRPr="00000000" w14:paraId="000000B3">
            <w:pPr>
              <w:rPr/>
            </w:pPr>
            <w:r w:rsidDel="00000000" w:rsidR="00000000" w:rsidRPr="00000000">
              <w:rPr>
                <w:rtl w:val="0"/>
              </w:rPr>
              <w:t xml:space="preserve">3.5W</w:t>
            </w:r>
          </w:p>
        </w:tc>
        <w:tc>
          <w:tcPr>
            <w:vAlign w:val="center"/>
          </w:tcPr>
          <w:p w:rsidR="00000000" w:rsidDel="00000000" w:rsidP="00000000" w:rsidRDefault="00000000" w:rsidRPr="00000000" w14:paraId="000000B4">
            <w:pPr>
              <w:rPr/>
            </w:pPr>
            <w:r w:rsidDel="00000000" w:rsidR="00000000" w:rsidRPr="00000000">
              <w:rPr>
                <w:rtl w:val="0"/>
              </w:rPr>
              <w:t xml:space="preserve">0.5s</w:t>
            </w:r>
          </w:p>
        </w:tc>
      </w:tr>
    </w:tbl>
    <w:p w:rsidR="00000000" w:rsidDel="00000000" w:rsidP="00000000" w:rsidRDefault="00000000" w:rsidRPr="00000000" w14:paraId="000000B5">
      <w:pPr>
        <w:pStyle w:val="Heading2"/>
        <w:rPr/>
      </w:pPr>
      <w:bookmarkStart w:colFirst="0" w:colLast="0" w:name="_heading=h.qbmlx11x57gk" w:id="19"/>
      <w:bookmarkEnd w:id="19"/>
      <w:r w:rsidDel="00000000" w:rsidR="00000000" w:rsidRPr="00000000">
        <w:rPr>
          <w:rtl w:val="0"/>
        </w:rPr>
        <w:t xml:space="preserve">Teorik ve pratik sonuçların karşılaştırılması:</w:t>
      </w:r>
    </w:p>
    <w:p w:rsidR="00000000" w:rsidDel="00000000" w:rsidP="00000000" w:rsidRDefault="00000000" w:rsidRPr="00000000" w14:paraId="000000B6">
      <w:pPr>
        <w:ind w:left="720" w:firstLine="0"/>
        <w:rPr/>
      </w:pPr>
      <w:sdt>
        <w:sdtPr>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Teorik Beklentiler:</w:t>
      </w:r>
      <w:r w:rsidDel="00000000" w:rsidR="00000000" w:rsidRPr="00000000">
        <w:rPr>
          <w:rtl w:val="0"/>
        </w:rPr>
        <w:t xml:space="preserve"> Proje başlangıcında, sıcaklık arttığında ışık yayan ledin değişmesi ile uyarı sistemi oluşturmak. 50 derece altı sarı, 50 derece üstünde ise kırmızı led yanacaktır.</w:t>
        <w:br w:type="textWrapping"/>
      </w:r>
      <w:sdt>
        <w:sdtPr>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Pratik Bulgular:</w:t>
      </w:r>
      <w:r w:rsidDel="00000000" w:rsidR="00000000" w:rsidRPr="00000000">
        <w:rPr>
          <w:rtl w:val="0"/>
        </w:rPr>
        <w:t xml:space="preserve"> Gerçek ölçümler, teorik tahminlerle </w:t>
      </w:r>
      <w:r w:rsidDel="00000000" w:rsidR="00000000" w:rsidRPr="00000000">
        <w:rPr>
          <w:b w:val="1"/>
          <w:rtl w:val="0"/>
        </w:rPr>
        <w:t xml:space="preserve">%90 oranında uyumlu</w:t>
      </w:r>
      <w:r w:rsidDel="00000000" w:rsidR="00000000" w:rsidRPr="00000000">
        <w:rPr>
          <w:rtl w:val="0"/>
        </w:rPr>
        <w:t xml:space="preserve"> olduğunu gösterdi. Küçük farklar, devredeki bileşenlerin tolerans değerlerinden ve ortam değişkenlerinden kaynaklanabilir.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mow8bsqsqn3r" w:id="20"/>
      <w:bookmarkEnd w:id="20"/>
      <w:r w:rsidDel="00000000" w:rsidR="00000000" w:rsidRPr="00000000">
        <w:rPr>
          <w:rtl w:val="0"/>
        </w:rPr>
        <w:t xml:space="preserve">Sonuçların yorumlanması:</w:t>
      </w:r>
    </w:p>
    <w:p w:rsidR="00000000" w:rsidDel="00000000" w:rsidP="00000000" w:rsidRDefault="00000000" w:rsidRPr="00000000" w14:paraId="000000B9">
      <w:pPr>
        <w:rPr/>
      </w:pPr>
      <w:r w:rsidDel="00000000" w:rsidR="00000000" w:rsidRPr="00000000">
        <w:rPr>
          <w:b w:val="1"/>
          <w:rtl w:val="0"/>
        </w:rPr>
        <w:t xml:space="preserve">Verimlilik:</w:t>
      </w:r>
      <w:r w:rsidDel="00000000" w:rsidR="00000000" w:rsidRPr="00000000">
        <w:rPr>
          <w:rtl w:val="0"/>
        </w:rPr>
        <w:t xml:space="preserve"> Sistem, ortam sıcaklığına duyarlı </w:t>
      </w:r>
      <w:r w:rsidDel="00000000" w:rsidR="00000000" w:rsidRPr="00000000">
        <w:rPr>
          <w:b w:val="1"/>
          <w:rtl w:val="0"/>
        </w:rPr>
        <w:t xml:space="preserve">dinamik bir LED kontrol mekanizması</w:t>
      </w:r>
      <w:r w:rsidDel="00000000" w:rsidR="00000000" w:rsidRPr="00000000">
        <w:rPr>
          <w:rtl w:val="0"/>
        </w:rPr>
        <w:t xml:space="preserve"> sağlamıştır.</w:t>
        <w:br w:type="textWrapping"/>
        <w:t xml:space="preserve"> </w:t>
      </w:r>
      <w:r w:rsidDel="00000000" w:rsidR="00000000" w:rsidRPr="00000000">
        <w:rPr>
          <w:b w:val="1"/>
          <w:rtl w:val="0"/>
        </w:rPr>
        <w:t xml:space="preserve">Enerji Tasarrufu:</w:t>
      </w:r>
      <w:r w:rsidDel="00000000" w:rsidR="00000000" w:rsidRPr="00000000">
        <w:rPr>
          <w:rtl w:val="0"/>
        </w:rPr>
        <w:t xml:space="preserve"> Geleneksel sabit LED sistemlerine kıyasla </w:t>
      </w:r>
      <w:r w:rsidDel="00000000" w:rsidR="00000000" w:rsidRPr="00000000">
        <w:rPr>
          <w:b w:val="1"/>
          <w:rtl w:val="0"/>
        </w:rPr>
        <w:t xml:space="preserve">daha az güç tüketimi</w:t>
      </w:r>
      <w:r w:rsidDel="00000000" w:rsidR="00000000" w:rsidRPr="00000000">
        <w:rPr>
          <w:rtl w:val="0"/>
        </w:rPr>
        <w:t xml:space="preserve"> gözlemlenmiştir.</w:t>
        <w:br w:type="textWrapping"/>
      </w:r>
      <w:r w:rsidDel="00000000" w:rsidR="00000000" w:rsidRPr="00000000">
        <w:rPr>
          <w:b w:val="1"/>
          <w:rtl w:val="0"/>
        </w:rPr>
        <w:t xml:space="preserve">Sistem Kararlılığı:</w:t>
      </w:r>
      <w:r w:rsidDel="00000000" w:rsidR="00000000" w:rsidRPr="00000000">
        <w:rPr>
          <w:rtl w:val="0"/>
        </w:rPr>
        <w:t xml:space="preserve"> Devrenin </w:t>
      </w:r>
      <w:r w:rsidDel="00000000" w:rsidR="00000000" w:rsidRPr="00000000">
        <w:rPr>
          <w:b w:val="1"/>
          <w:rtl w:val="0"/>
        </w:rPr>
        <w:t xml:space="preserve">stabil ve hızlı tepki veren</w:t>
      </w:r>
      <w:r w:rsidDel="00000000" w:rsidR="00000000" w:rsidRPr="00000000">
        <w:rPr>
          <w:rtl w:val="0"/>
        </w:rPr>
        <w:t xml:space="preserve"> bir yapıya sahip olduğu kanıtlanmıştır.</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rPr>
          <w:b w:val="0"/>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heading=h.eax55vjb9i9l" w:id="21"/>
      <w:bookmarkEnd w:id="21"/>
      <w:r w:rsidDel="00000000" w:rsidR="00000000" w:rsidRPr="00000000">
        <w:rPr>
          <w:b w:val="0"/>
          <w:rtl w:val="0"/>
        </w:rPr>
        <w:t xml:space="preserve">Bölüm 5: Öneriler, Zorluklar ve Geliştirme Fikirleri</w:t>
      </w:r>
      <w:r w:rsidDel="00000000" w:rsidR="00000000" w:rsidRPr="00000000">
        <w:rPr>
          <w:rtl w:val="0"/>
        </w:rPr>
      </w:r>
    </w:p>
    <w:p w:rsidR="00000000" w:rsidDel="00000000" w:rsidP="00000000" w:rsidRDefault="00000000" w:rsidRPr="00000000" w14:paraId="000000BD">
      <w:pPr>
        <w:pStyle w:val="Heading2"/>
        <w:rPr/>
      </w:pPr>
      <w:bookmarkStart w:colFirst="0" w:colLast="0" w:name="_heading=h.fw0bbnoy0z19" w:id="22"/>
      <w:bookmarkEnd w:id="22"/>
      <w:r w:rsidDel="00000000" w:rsidR="00000000" w:rsidRPr="00000000">
        <w:rPr>
          <w:rtl w:val="0"/>
        </w:rPr>
        <w:t xml:space="preserve">Projede karşılaşılan zorluklar:</w:t>
      </w:r>
    </w:p>
    <w:p w:rsidR="00000000" w:rsidDel="00000000" w:rsidP="00000000" w:rsidRDefault="00000000" w:rsidRPr="00000000" w14:paraId="000000BE">
      <w:pPr>
        <w:rPr/>
      </w:pPr>
      <w:r w:rsidDel="00000000" w:rsidR="00000000" w:rsidRPr="00000000">
        <w:rPr>
          <w:rtl w:val="0"/>
        </w:rPr>
        <w:t xml:space="preserve">Bu proje uygulanırken bazı teknik ve tasarımsal zorluklarla karşılaşılmış olabilir:</w:t>
      </w:r>
    </w:p>
    <w:p w:rsidR="00000000" w:rsidDel="00000000" w:rsidP="00000000" w:rsidRDefault="00000000" w:rsidRPr="00000000" w14:paraId="000000BF">
      <w:pPr>
        <w:ind w:left="720" w:firstLine="0"/>
        <w:rPr/>
      </w:pPr>
      <w:r w:rsidDel="00000000" w:rsidR="00000000" w:rsidRPr="00000000">
        <w:rPr>
          <w:b w:val="1"/>
          <w:rtl w:val="0"/>
        </w:rPr>
        <w:t xml:space="preserve">Sensör Doğruluğu:</w:t>
      </w:r>
      <w:r w:rsidDel="00000000" w:rsidR="00000000" w:rsidRPr="00000000">
        <w:rPr>
          <w:rtl w:val="0"/>
        </w:rPr>
        <w:t xml:space="preserve"> LM35 sıcaklık sensörünün hassasiyeti ortam koşullarına bağlı olarak değişebilir.</w:t>
        <w:br w:type="textWrapping"/>
      </w:r>
      <w:r w:rsidDel="00000000" w:rsidR="00000000" w:rsidRPr="00000000">
        <w:rPr>
          <w:b w:val="1"/>
          <w:rtl w:val="0"/>
        </w:rPr>
        <w:t xml:space="preserve">Devre Stabilitesi:</w:t>
      </w:r>
      <w:r w:rsidDel="00000000" w:rsidR="00000000" w:rsidRPr="00000000">
        <w:rPr>
          <w:rtl w:val="0"/>
        </w:rPr>
        <w:t xml:space="preserve"> Bileşenlerin aşırı ısınması veya bağlantı noktalarının gevşemesi sistemi etkileyebilir.</w:t>
        <w:br w:type="textWrapping"/>
      </w:r>
      <w:r w:rsidDel="00000000" w:rsidR="00000000" w:rsidRPr="00000000">
        <w:rPr>
          <w:b w:val="1"/>
          <w:rtl w:val="0"/>
        </w:rPr>
        <w:t xml:space="preserve">Enerji Yönetimi:</w:t>
      </w:r>
      <w:r w:rsidDel="00000000" w:rsidR="00000000" w:rsidRPr="00000000">
        <w:rPr>
          <w:rtl w:val="0"/>
        </w:rPr>
        <w:t xml:space="preserve"> LED parlaklığının optimal kontrolü sağlanırken enerji tüketimi dengede tutulmalıdır.</w:t>
        <w:br w:type="textWrapping"/>
      </w:r>
      <w:r w:rsidDel="00000000" w:rsidR="00000000" w:rsidRPr="00000000">
        <w:rPr>
          <w:b w:val="1"/>
          <w:rtl w:val="0"/>
        </w:rPr>
        <w:t xml:space="preserve">Tepki Süresi:</w:t>
      </w:r>
      <w:r w:rsidDel="00000000" w:rsidR="00000000" w:rsidRPr="00000000">
        <w:rPr>
          <w:rtl w:val="0"/>
        </w:rPr>
        <w:t xml:space="preserve"> Sensör okuma ve LED ayarlama süresi hızlı olmalıdır.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sz w:val="32"/>
          <w:szCs w:val="32"/>
        </w:rPr>
      </w:pPr>
      <w:r w:rsidDel="00000000" w:rsidR="00000000" w:rsidRPr="00000000">
        <w:rPr>
          <w:sz w:val="32"/>
          <w:szCs w:val="32"/>
          <w:rtl w:val="0"/>
        </w:rPr>
        <w:t xml:space="preserve">Çözüm önerileri:</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Sensör Kalibrasyonu:</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LM35’in daha yüksek doğrulukla veri sağlaması için yazılımda kalibrasyon yapılabilir.</w:t>
        <w:br w:type="textWrapping"/>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Ek Koruyucu Elemanlar: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Devrenin stabilitesini artırmak için ek kondansatörler veya voltaj regülatörleri kullanılabilir.</w:t>
        <w:br w:type="textWrapping"/>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Geliştirilmiş Algoritma: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Daha akıllı bir LED kontrol algoritması ile enerji tüketimi optimize edilebilir.</w:t>
        <w:br w:type="textWrapping"/>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Daha Hassas Sensörler: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Alternatif olarak DS18B20 gibi daha hassas dijital sıcaklık sensörleri denenebilir.</w:t>
      </w:r>
    </w:p>
    <w:p w:rsidR="00000000" w:rsidDel="00000000" w:rsidP="00000000" w:rsidRDefault="00000000" w:rsidRPr="00000000" w14:paraId="000000C3">
      <w:pPr>
        <w:pStyle w:val="Heading2"/>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f4chqv247yol" w:id="23"/>
      <w:bookmarkEnd w:id="23"/>
      <w:r w:rsidDel="00000000" w:rsidR="00000000" w:rsidRPr="00000000">
        <w:rPr>
          <w:rtl w:val="0"/>
        </w:rPr>
        <w:t xml:space="preserve">Gelecek geliştirme fikirleri:</w:t>
      </w:r>
    </w:p>
    <w:p w:rsidR="00000000" w:rsidDel="00000000" w:rsidP="00000000" w:rsidRDefault="00000000" w:rsidRPr="00000000" w14:paraId="000000C5">
      <w:pPr>
        <w:ind w:left="720" w:firstLine="0"/>
        <w:rPr/>
      </w:pPr>
      <w:r w:rsidDel="00000000" w:rsidR="00000000" w:rsidRPr="00000000">
        <w:rPr>
          <w:b w:val="1"/>
          <w:rtl w:val="0"/>
        </w:rPr>
        <w:t xml:space="preserve">Akıllı IoT Entegrasyonu:</w:t>
      </w:r>
      <w:r w:rsidDel="00000000" w:rsidR="00000000" w:rsidRPr="00000000">
        <w:rPr>
          <w:rtl w:val="0"/>
        </w:rPr>
        <w:t xml:space="preserve"> Sisteme kablosuz bağlantı eklenerek, sıcaklık ve ışık seviyeleri uzaktan kontrol edilebilir.</w:t>
        <w:br w:type="textWrapping"/>
      </w:r>
      <w:r w:rsidDel="00000000" w:rsidR="00000000" w:rsidRPr="00000000">
        <w:rPr>
          <w:b w:val="1"/>
          <w:rtl w:val="0"/>
        </w:rPr>
        <w:t xml:space="preserve">Adaptif Aydınlatma Modları:</w:t>
      </w:r>
      <w:r w:rsidDel="00000000" w:rsidR="00000000" w:rsidRPr="00000000">
        <w:rPr>
          <w:rtl w:val="0"/>
        </w:rPr>
        <w:t xml:space="preserve"> LED’lerin sadece sıcaklığa değil, </w:t>
      </w:r>
      <w:r w:rsidDel="00000000" w:rsidR="00000000" w:rsidRPr="00000000">
        <w:rPr>
          <w:b w:val="1"/>
          <w:rtl w:val="0"/>
        </w:rPr>
        <w:t xml:space="preserve">ortam ışığına ve kullanıcı tercihlerine göre</w:t>
      </w:r>
      <w:r w:rsidDel="00000000" w:rsidR="00000000" w:rsidRPr="00000000">
        <w:rPr>
          <w:rtl w:val="0"/>
        </w:rPr>
        <w:t xml:space="preserve"> ayarlanması sağlanabilir.</w:t>
        <w:br w:type="textWrapping"/>
      </w:r>
      <w:r w:rsidDel="00000000" w:rsidR="00000000" w:rsidRPr="00000000">
        <w:rPr>
          <w:b w:val="1"/>
          <w:rtl w:val="0"/>
        </w:rPr>
        <w:t xml:space="preserve">Mobil Uygulama Desteği:</w:t>
      </w:r>
      <w:r w:rsidDel="00000000" w:rsidR="00000000" w:rsidRPr="00000000">
        <w:rPr>
          <w:rtl w:val="0"/>
        </w:rPr>
        <w:t xml:space="preserve"> Kullanıcıların mobil cihazlar üzerinden sıcaklık ve LED kontrolünü yapabilmesi için bir arayüz geliştirilebilir.</w:t>
        <w:br w:type="textWrapping"/>
      </w:r>
      <w:r w:rsidDel="00000000" w:rsidR="00000000" w:rsidRPr="00000000">
        <w:rPr>
          <w:b w:val="1"/>
          <w:rtl w:val="0"/>
        </w:rPr>
        <w:t xml:space="preserve">Güneş Enerjisi Entegrasyonu:</w:t>
      </w:r>
      <w:r w:rsidDel="00000000" w:rsidR="00000000" w:rsidRPr="00000000">
        <w:rPr>
          <w:rtl w:val="0"/>
        </w:rPr>
        <w:t xml:space="preserve"> LED sisteminin enerji verimliliği artırılarak yenilenebilir enerji kaynaklarıyla çalışması sağlanabilir.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4desn1v2e81c" w:id="24"/>
      <w:bookmarkEnd w:id="24"/>
      <w:r w:rsidDel="00000000" w:rsidR="00000000" w:rsidRPr="00000000">
        <w:rPr>
          <w:rtl w:val="0"/>
        </w:rPr>
        <w:t xml:space="preserve">Projenin pazarlanabilir bir ürüne dönüştürülmesi:</w:t>
      </w:r>
    </w:p>
    <w:p w:rsidR="00000000" w:rsidDel="00000000" w:rsidP="00000000" w:rsidRDefault="00000000" w:rsidRPr="00000000" w14:paraId="000000CA">
      <w:pPr>
        <w:ind w:left="720" w:firstLine="0"/>
        <w:rPr/>
      </w:pPr>
      <w:r w:rsidDel="00000000" w:rsidR="00000000" w:rsidRPr="00000000">
        <w:rPr>
          <w:b w:val="1"/>
          <w:rtl w:val="0"/>
        </w:rPr>
        <w:t xml:space="preserve">Endüstriyel Kullanım:</w:t>
      </w:r>
      <w:r w:rsidDel="00000000" w:rsidR="00000000" w:rsidRPr="00000000">
        <w:rPr>
          <w:rtl w:val="0"/>
        </w:rPr>
        <w:t xml:space="preserve"> Fabrika ve depo aydınlatmalarında otomatik sıcaklık kontrollü LED sistemleri büyük ilgi görebilir.</w:t>
        <w:br w:type="textWrapping"/>
      </w:r>
      <w:r w:rsidDel="00000000" w:rsidR="00000000" w:rsidRPr="00000000">
        <w:rPr>
          <w:b w:val="1"/>
          <w:rtl w:val="0"/>
        </w:rPr>
        <w:t xml:space="preserve">Ev Otomasyonu:</w:t>
      </w:r>
      <w:r w:rsidDel="00000000" w:rsidR="00000000" w:rsidRPr="00000000">
        <w:rPr>
          <w:rtl w:val="0"/>
        </w:rPr>
        <w:t xml:space="preserve"> Akıllı ev sistemleri için enerji tasarruflu adaptif LED çözümleri pazarlanabilir.</w:t>
        <w:br w:type="textWrapping"/>
      </w:r>
      <w:r w:rsidDel="00000000" w:rsidR="00000000" w:rsidRPr="00000000">
        <w:rPr>
          <w:b w:val="1"/>
          <w:rtl w:val="0"/>
        </w:rPr>
        <w:t xml:space="preserve">Araç İçi Aydınlatma:</w:t>
      </w:r>
      <w:r w:rsidDel="00000000" w:rsidR="00000000" w:rsidRPr="00000000">
        <w:rPr>
          <w:rtl w:val="0"/>
        </w:rPr>
        <w:t xml:space="preserve"> Otomotiv sektörü için ortam sıcaklığına duyarlı LED far sistemleri geliştirilebilir.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2fwapydijjyz" w:id="25"/>
      <w:bookmarkEnd w:id="25"/>
      <w:r w:rsidDel="00000000" w:rsidR="00000000" w:rsidRPr="00000000">
        <w:rPr>
          <w:rtl w:val="0"/>
        </w:rPr>
        <w:t xml:space="preserve">Ticari potansiyeli:</w:t>
      </w:r>
    </w:p>
    <w:p w:rsidR="00000000" w:rsidDel="00000000" w:rsidP="00000000" w:rsidRDefault="00000000" w:rsidRPr="00000000" w14:paraId="000000CD">
      <w:pPr>
        <w:ind w:left="720" w:firstLine="0"/>
        <w:rPr/>
      </w:pPr>
      <w:r w:rsidDel="00000000" w:rsidR="00000000" w:rsidRPr="00000000">
        <w:rPr>
          <w:b w:val="1"/>
          <w:rtl w:val="0"/>
        </w:rPr>
        <w:t xml:space="preserve">Pazar Talebi:</w:t>
      </w:r>
      <w:r w:rsidDel="00000000" w:rsidR="00000000" w:rsidRPr="00000000">
        <w:rPr>
          <w:rtl w:val="0"/>
        </w:rPr>
        <w:t xml:space="preserve"> Enerji verimli, sıcaklığa duyarlı aydınlatma sistemleri </w:t>
      </w:r>
      <w:r w:rsidDel="00000000" w:rsidR="00000000" w:rsidRPr="00000000">
        <w:rPr>
          <w:b w:val="1"/>
          <w:rtl w:val="0"/>
        </w:rPr>
        <w:t xml:space="preserve">akıllı şehir projelerinde</w:t>
      </w:r>
      <w:r w:rsidDel="00000000" w:rsidR="00000000" w:rsidRPr="00000000">
        <w:rPr>
          <w:rtl w:val="0"/>
        </w:rPr>
        <w:t xml:space="preserve"> ve ev otomasyon sistemlerinde kullanılabilir.</w:t>
        <w:br w:type="textWrapping"/>
      </w:r>
      <w:r w:rsidDel="00000000" w:rsidR="00000000" w:rsidRPr="00000000">
        <w:rPr>
          <w:b w:val="1"/>
          <w:rtl w:val="0"/>
        </w:rPr>
        <w:t xml:space="preserve">Rekabet Avantajı:</w:t>
      </w:r>
      <w:r w:rsidDel="00000000" w:rsidR="00000000" w:rsidRPr="00000000">
        <w:rPr>
          <w:rtl w:val="0"/>
        </w:rPr>
        <w:t xml:space="preserve"> LED’lerin ömrünü uzatması ve enerji tasarrufu sağlaması sayesinde </w:t>
      </w:r>
      <w:r w:rsidDel="00000000" w:rsidR="00000000" w:rsidRPr="00000000">
        <w:rPr>
          <w:b w:val="1"/>
          <w:rtl w:val="0"/>
        </w:rPr>
        <w:t xml:space="preserve">yenilikçi bir ürün</w:t>
      </w:r>
      <w:r w:rsidDel="00000000" w:rsidR="00000000" w:rsidRPr="00000000">
        <w:rPr>
          <w:rtl w:val="0"/>
        </w:rPr>
        <w:t xml:space="preserve"> ortaya çıkabilir.</w:t>
        <w:br w:type="textWrapping"/>
      </w:r>
      <w:r w:rsidDel="00000000" w:rsidR="00000000" w:rsidRPr="00000000">
        <w:rPr>
          <w:b w:val="1"/>
          <w:rtl w:val="0"/>
        </w:rPr>
        <w:t xml:space="preserve">Uyarlanabilirlik:</w:t>
      </w:r>
      <w:r w:rsidDel="00000000" w:rsidR="00000000" w:rsidRPr="00000000">
        <w:rPr>
          <w:rtl w:val="0"/>
        </w:rPr>
        <w:t xml:space="preserve"> Farklı ortamlar ve uygulamalar için özelleştirilebilen bir </w:t>
      </w:r>
      <w:r w:rsidDel="00000000" w:rsidR="00000000" w:rsidRPr="00000000">
        <w:rPr>
          <w:b w:val="1"/>
          <w:rtl w:val="0"/>
        </w:rPr>
        <w:t xml:space="preserve">modüler sistem</w:t>
      </w:r>
      <w:r w:rsidDel="00000000" w:rsidR="00000000" w:rsidRPr="00000000">
        <w:rPr>
          <w:rtl w:val="0"/>
        </w:rPr>
        <w:t xml:space="preserve"> geliştirilerek pazardaki rekabet gücü artırılabilir.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i w:val="0"/>
        <w:smallCaps w:val="1"/>
        <w:strike w:val="0"/>
        <w:color w:val="156082"/>
        <w:sz w:val="22"/>
        <w:szCs w:val="22"/>
        <w:u w:val="none"/>
        <w:shd w:fill="auto" w:val="clear"/>
        <w:vertAlign w:val="baseline"/>
      </w:rPr>
    </w:pPr>
    <w:r w:rsidDel="00000000" w:rsidR="00000000" w:rsidRPr="00000000">
      <w:rPr>
        <w:rFonts w:ascii="Aptos" w:cs="Aptos" w:eastAsia="Aptos" w:hAnsi="Aptos"/>
        <w:b w:val="0"/>
        <w:i w:val="0"/>
        <w:smallCaps w:val="1"/>
        <w:strike w:val="0"/>
        <w:color w:val="156082"/>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Balk1">
    <w:name w:val="heading 1"/>
    <w:basedOn w:val="Normal"/>
    <w:next w:val="Normal"/>
    <w:link w:val="Balk1Char"/>
    <w:uiPriority w:val="9"/>
    <w:qFormat w:val="1"/>
    <w:rsid w:val="00522BE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alk2">
    <w:name w:val="heading 2"/>
    <w:basedOn w:val="Normal"/>
    <w:next w:val="Normal"/>
    <w:link w:val="Balk2Char"/>
    <w:uiPriority w:val="9"/>
    <w:unhideWhenUsed w:val="1"/>
    <w:qFormat w:val="1"/>
    <w:rsid w:val="00522BE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Balk3">
    <w:name w:val="heading 3"/>
    <w:basedOn w:val="Normal"/>
    <w:next w:val="Normal"/>
    <w:link w:val="Balk3Char"/>
    <w:uiPriority w:val="9"/>
    <w:unhideWhenUsed w:val="1"/>
    <w:qFormat w:val="1"/>
    <w:rsid w:val="00522BE4"/>
    <w:pPr>
      <w:keepNext w:val="1"/>
      <w:keepLines w:val="1"/>
      <w:spacing w:after="80" w:before="160"/>
      <w:outlineLvl w:val="2"/>
    </w:pPr>
    <w:rPr>
      <w:rFonts w:cstheme="majorBidi" w:eastAsiaTheme="majorEastAsia"/>
      <w:color w:val="0f4761" w:themeColor="accent1" w:themeShade="0000BF"/>
      <w:sz w:val="28"/>
      <w:szCs w:val="28"/>
    </w:rPr>
  </w:style>
  <w:style w:type="paragraph" w:styleId="Balk4">
    <w:name w:val="heading 4"/>
    <w:basedOn w:val="Normal"/>
    <w:next w:val="Normal"/>
    <w:link w:val="Balk4Char"/>
    <w:uiPriority w:val="9"/>
    <w:semiHidden w:val="1"/>
    <w:unhideWhenUsed w:val="1"/>
    <w:qFormat w:val="1"/>
    <w:rsid w:val="00522BE4"/>
    <w:pPr>
      <w:keepNext w:val="1"/>
      <w:keepLines w:val="1"/>
      <w:spacing w:after="40" w:before="80"/>
      <w:outlineLvl w:val="3"/>
    </w:pPr>
    <w:rPr>
      <w:rFonts w:cstheme="majorBidi" w:eastAsiaTheme="majorEastAsia"/>
      <w:i w:val="1"/>
      <w:iCs w:val="1"/>
      <w:color w:val="0f4761" w:themeColor="accent1" w:themeShade="0000BF"/>
    </w:rPr>
  </w:style>
  <w:style w:type="paragraph" w:styleId="Balk5">
    <w:name w:val="heading 5"/>
    <w:basedOn w:val="Normal"/>
    <w:next w:val="Normal"/>
    <w:link w:val="Balk5Char"/>
    <w:uiPriority w:val="9"/>
    <w:semiHidden w:val="1"/>
    <w:unhideWhenUsed w:val="1"/>
    <w:qFormat w:val="1"/>
    <w:rsid w:val="00522BE4"/>
    <w:pPr>
      <w:keepNext w:val="1"/>
      <w:keepLines w:val="1"/>
      <w:spacing w:after="40" w:before="80"/>
      <w:outlineLvl w:val="4"/>
    </w:pPr>
    <w:rPr>
      <w:rFonts w:cstheme="majorBidi" w:eastAsiaTheme="majorEastAsia"/>
      <w:color w:val="0f4761" w:themeColor="accent1" w:themeShade="0000BF"/>
    </w:rPr>
  </w:style>
  <w:style w:type="paragraph" w:styleId="Balk6">
    <w:name w:val="heading 6"/>
    <w:basedOn w:val="Normal"/>
    <w:next w:val="Normal"/>
    <w:link w:val="Balk6Char"/>
    <w:uiPriority w:val="9"/>
    <w:semiHidden w:val="1"/>
    <w:unhideWhenUsed w:val="1"/>
    <w:qFormat w:val="1"/>
    <w:rsid w:val="00522BE4"/>
    <w:pPr>
      <w:keepNext w:val="1"/>
      <w:keepLines w:val="1"/>
      <w:spacing w:after="0" w:before="40"/>
      <w:outlineLvl w:val="5"/>
    </w:pPr>
    <w:rPr>
      <w:rFonts w:cstheme="majorBidi" w:eastAsiaTheme="majorEastAsia"/>
      <w:i w:val="1"/>
      <w:iCs w:val="1"/>
      <w:color w:val="595959" w:themeColor="text1" w:themeTint="0000A6"/>
    </w:rPr>
  </w:style>
  <w:style w:type="paragraph" w:styleId="Balk7">
    <w:name w:val="heading 7"/>
    <w:basedOn w:val="Normal"/>
    <w:next w:val="Normal"/>
    <w:link w:val="Balk7Char"/>
    <w:uiPriority w:val="9"/>
    <w:semiHidden w:val="1"/>
    <w:unhideWhenUsed w:val="1"/>
    <w:qFormat w:val="1"/>
    <w:rsid w:val="00522BE4"/>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522BE4"/>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522BE4"/>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522BE4"/>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rsid w:val="00522BE4"/>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rsid w:val="00522BE4"/>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522BE4"/>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522BE4"/>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522BE4"/>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522BE4"/>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522BE4"/>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522BE4"/>
    <w:rPr>
      <w:rFonts w:cstheme="majorBidi" w:eastAsiaTheme="majorEastAsia"/>
      <w:color w:val="272727" w:themeColor="text1" w:themeTint="0000D8"/>
    </w:rPr>
  </w:style>
  <w:style w:type="paragraph" w:styleId="KonuBal">
    <w:name w:val="Title"/>
    <w:basedOn w:val="Normal"/>
    <w:next w:val="Normal"/>
    <w:link w:val="KonuBalChar"/>
    <w:uiPriority w:val="10"/>
    <w:qFormat w:val="1"/>
    <w:rsid w:val="00522BE4"/>
    <w:pPr>
      <w:spacing w:after="80" w:line="240" w:lineRule="auto"/>
      <w:contextualSpacing w:val="1"/>
    </w:pPr>
    <w:rPr>
      <w:rFonts w:asciiTheme="majorHAnsi" w:cstheme="majorBidi" w:eastAsiaTheme="majorEastAsia" w:hAnsiTheme="majorHAnsi"/>
      <w:spacing w:val="-10"/>
      <w:kern w:val="28"/>
      <w:sz w:val="56"/>
      <w:szCs w:val="56"/>
    </w:rPr>
  </w:style>
  <w:style w:type="character" w:styleId="KonuBalChar" w:customStyle="1">
    <w:name w:val="Konu Başlığı Char"/>
    <w:basedOn w:val="VarsaylanParagrafYazTipi"/>
    <w:link w:val="KonuBal"/>
    <w:uiPriority w:val="10"/>
    <w:rsid w:val="00522BE4"/>
    <w:rPr>
      <w:rFonts w:asciiTheme="majorHAnsi" w:cstheme="majorBidi" w:eastAsiaTheme="majorEastAsia" w:hAnsiTheme="majorHAnsi"/>
      <w:spacing w:val="-10"/>
      <w:kern w:val="28"/>
      <w:sz w:val="56"/>
      <w:szCs w:val="56"/>
    </w:rPr>
  </w:style>
  <w:style w:type="paragraph" w:styleId="Altyaz">
    <w:name w:val="Subtitle"/>
    <w:basedOn w:val="Normal"/>
    <w:next w:val="Normal"/>
    <w:link w:val="AltyazChar"/>
    <w:uiPriority w:val="11"/>
    <w:qFormat w:val="1"/>
    <w:rsid w:val="00522BE4"/>
    <w:pPr>
      <w:numPr>
        <w:ilvl w:val="1"/>
      </w:numPr>
    </w:pPr>
    <w:rPr>
      <w:rFonts w:cstheme="majorBidi" w:eastAsiaTheme="majorEastAsia"/>
      <w:color w:val="595959" w:themeColor="text1" w:themeTint="0000A6"/>
      <w:spacing w:val="15"/>
      <w:sz w:val="28"/>
      <w:szCs w:val="28"/>
    </w:rPr>
  </w:style>
  <w:style w:type="character" w:styleId="AltyazChar" w:customStyle="1">
    <w:name w:val="Altyazı Char"/>
    <w:basedOn w:val="VarsaylanParagrafYazTipi"/>
    <w:link w:val="Altyaz"/>
    <w:uiPriority w:val="11"/>
    <w:rsid w:val="00522BE4"/>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522BE4"/>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522BE4"/>
    <w:rPr>
      <w:i w:val="1"/>
      <w:iCs w:val="1"/>
      <w:color w:val="404040" w:themeColor="text1" w:themeTint="0000BF"/>
    </w:rPr>
  </w:style>
  <w:style w:type="paragraph" w:styleId="ListeParagraf">
    <w:name w:val="List Paragraph"/>
    <w:basedOn w:val="Normal"/>
    <w:uiPriority w:val="34"/>
    <w:qFormat w:val="1"/>
    <w:rsid w:val="00522BE4"/>
    <w:pPr>
      <w:ind w:left="720"/>
      <w:contextualSpacing w:val="1"/>
    </w:pPr>
  </w:style>
  <w:style w:type="character" w:styleId="GlVurgulama">
    <w:name w:val="Intense Emphasis"/>
    <w:basedOn w:val="VarsaylanParagrafYazTipi"/>
    <w:uiPriority w:val="21"/>
    <w:qFormat w:val="1"/>
    <w:rsid w:val="00522BE4"/>
    <w:rPr>
      <w:i w:val="1"/>
      <w:iCs w:val="1"/>
      <w:color w:val="0f4761" w:themeColor="accent1" w:themeShade="0000BF"/>
    </w:rPr>
  </w:style>
  <w:style w:type="paragraph" w:styleId="GlAlnt">
    <w:name w:val="Intense Quote"/>
    <w:basedOn w:val="Normal"/>
    <w:next w:val="Normal"/>
    <w:link w:val="GlAlntChar"/>
    <w:uiPriority w:val="30"/>
    <w:qFormat w:val="1"/>
    <w:rsid w:val="00522BE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522BE4"/>
    <w:rPr>
      <w:i w:val="1"/>
      <w:iCs w:val="1"/>
      <w:color w:val="0f4761" w:themeColor="accent1" w:themeShade="0000BF"/>
    </w:rPr>
  </w:style>
  <w:style w:type="character" w:styleId="GlBavuru">
    <w:name w:val="Intense Reference"/>
    <w:basedOn w:val="VarsaylanParagrafYazTipi"/>
    <w:uiPriority w:val="32"/>
    <w:qFormat w:val="1"/>
    <w:rsid w:val="00522BE4"/>
    <w:rPr>
      <w:b w:val="1"/>
      <w:bCs w:val="1"/>
      <w:smallCaps w:val="1"/>
      <w:color w:val="0f4761" w:themeColor="accent1" w:themeShade="0000BF"/>
      <w:spacing w:val="5"/>
    </w:rPr>
  </w:style>
  <w:style w:type="character" w:styleId="Gl">
    <w:name w:val="Strong"/>
    <w:basedOn w:val="VarsaylanParagrafYazTipi"/>
    <w:uiPriority w:val="22"/>
    <w:qFormat w:val="1"/>
    <w:rsid w:val="004A7694"/>
    <w:rPr>
      <w:b w:val="1"/>
      <w:bCs w:val="1"/>
    </w:rPr>
  </w:style>
  <w:style w:type="paragraph" w:styleId="NormalWeb">
    <w:name w:val="Normal (Web)"/>
    <w:basedOn w:val="Normal"/>
    <w:uiPriority w:val="99"/>
    <w:semiHidden w:val="1"/>
    <w:unhideWhenUsed w:val="1"/>
    <w:rsid w:val="004A7694"/>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TBal">
    <w:name w:val="TOC Heading"/>
    <w:basedOn w:val="Balk1"/>
    <w:next w:val="Normal"/>
    <w:uiPriority w:val="39"/>
    <w:unhideWhenUsed w:val="1"/>
    <w:qFormat w:val="1"/>
    <w:rsid w:val="006E0EA8"/>
    <w:pPr>
      <w:spacing w:after="0" w:before="240"/>
      <w:outlineLvl w:val="9"/>
    </w:pPr>
    <w:rPr>
      <w:kern w:val="0"/>
      <w:sz w:val="32"/>
      <w:szCs w:val="32"/>
    </w:rPr>
  </w:style>
  <w:style w:type="paragraph" w:styleId="T3">
    <w:name w:val="toc 3"/>
    <w:basedOn w:val="Normal"/>
    <w:next w:val="Normal"/>
    <w:autoRedefine w:val="1"/>
    <w:uiPriority w:val="39"/>
    <w:unhideWhenUsed w:val="1"/>
    <w:rsid w:val="006E0EA8"/>
    <w:pPr>
      <w:spacing w:after="100"/>
      <w:ind w:left="440"/>
    </w:pPr>
  </w:style>
  <w:style w:type="paragraph" w:styleId="T2">
    <w:name w:val="toc 2"/>
    <w:basedOn w:val="Normal"/>
    <w:next w:val="Normal"/>
    <w:autoRedefine w:val="1"/>
    <w:uiPriority w:val="39"/>
    <w:unhideWhenUsed w:val="1"/>
    <w:rsid w:val="006E0EA8"/>
    <w:pPr>
      <w:spacing w:after="100"/>
      <w:ind w:left="220"/>
    </w:pPr>
  </w:style>
  <w:style w:type="character" w:styleId="Kpr">
    <w:name w:val="Hyperlink"/>
    <w:basedOn w:val="VarsaylanParagrafYazTipi"/>
    <w:uiPriority w:val="99"/>
    <w:unhideWhenUsed w:val="1"/>
    <w:rsid w:val="006E0EA8"/>
    <w:rPr>
      <w:color w:val="467886" w:themeColor="hyperlink"/>
      <w:u w:val="single"/>
    </w:rPr>
  </w:style>
  <w:style w:type="paragraph" w:styleId="AralkYok">
    <w:name w:val="No Spacing"/>
    <w:uiPriority w:val="1"/>
    <w:qFormat w:val="1"/>
    <w:rsid w:val="006E0EA8"/>
    <w:pPr>
      <w:spacing w:after="0" w:line="240" w:lineRule="auto"/>
    </w:pPr>
  </w:style>
  <w:style w:type="paragraph" w:styleId="Default" w:customStyle="1">
    <w:name w:val="Default"/>
    <w:rsid w:val="000442CD"/>
    <w:pPr>
      <w:autoSpaceDE w:val="0"/>
      <w:autoSpaceDN w:val="0"/>
      <w:adjustRightInd w:val="0"/>
      <w:spacing w:after="0" w:line="240" w:lineRule="auto"/>
    </w:pPr>
    <w:rPr>
      <w:rFonts w:ascii="Aptos" w:cs="Aptos" w:hAnsi="Aptos"/>
      <w:color w:val="000000"/>
      <w:kern w:val="0"/>
      <w:sz w:val="24"/>
      <w:szCs w:val="24"/>
    </w:rPr>
  </w:style>
  <w:style w:type="paragraph" w:styleId="stBilgi">
    <w:name w:val="header"/>
    <w:basedOn w:val="Normal"/>
    <w:link w:val="stBilgiChar"/>
    <w:uiPriority w:val="99"/>
    <w:unhideWhenUsed w:val="1"/>
    <w:rsid w:val="00E83623"/>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E83623"/>
  </w:style>
  <w:style w:type="paragraph" w:styleId="AltBilgi">
    <w:name w:val="footer"/>
    <w:basedOn w:val="Normal"/>
    <w:link w:val="AltBilgiChar"/>
    <w:uiPriority w:val="99"/>
    <w:unhideWhenUsed w:val="1"/>
    <w:rsid w:val="00E83623"/>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E83623"/>
  </w:style>
  <w:style w:type="paragraph" w:styleId="T1">
    <w:name w:val="toc 1"/>
    <w:basedOn w:val="Normal"/>
    <w:next w:val="Normal"/>
    <w:autoRedefine w:val="1"/>
    <w:uiPriority w:val="39"/>
    <w:unhideWhenUsed w:val="1"/>
    <w:rsid w:val="004231B3"/>
    <w:pPr>
      <w:spacing w:after="10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fTdVulaRQR54jHrU99HMAggZ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2025-02-21T06:10:00Z</dcterms:created>
  <dc:creator>Hasan AM Abumeteir - Binaa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9b2273ea64d81ba7388d7517cfe5895ef63765985e31a789877433a7e36bd4f5</vt:lpwstr>
  </property>
</Properties>
</file>