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F1105" w14:textId="77777777" w:rsidR="00414DD1" w:rsidRDefault="00414DD1" w:rsidP="00414DD1">
      <w:pPr>
        <w:jc w:val="center"/>
        <w:rPr>
          <w:color w:val="1F3864" w:themeColor="accent1" w:themeShade="80"/>
          <w:sz w:val="96"/>
          <w:szCs w:val="96"/>
        </w:rPr>
      </w:pPr>
    </w:p>
    <w:p w14:paraId="19DCB6A0" w14:textId="77777777" w:rsidR="00414DD1" w:rsidRDefault="00414DD1" w:rsidP="00414DD1">
      <w:pPr>
        <w:jc w:val="center"/>
        <w:rPr>
          <w:color w:val="1F3864" w:themeColor="accent1" w:themeShade="80"/>
          <w:sz w:val="96"/>
          <w:szCs w:val="96"/>
        </w:rPr>
      </w:pPr>
    </w:p>
    <w:p w14:paraId="4356C861" w14:textId="77777777" w:rsidR="00414DD1" w:rsidRDefault="00414DD1" w:rsidP="00414DD1">
      <w:pPr>
        <w:jc w:val="center"/>
        <w:rPr>
          <w:color w:val="1F3864" w:themeColor="accent1" w:themeShade="80"/>
          <w:sz w:val="96"/>
          <w:szCs w:val="96"/>
        </w:rPr>
      </w:pPr>
    </w:p>
    <w:p w14:paraId="73520A2D" w14:textId="77777777" w:rsidR="00414DD1" w:rsidRDefault="00414DD1" w:rsidP="00414DD1">
      <w:pPr>
        <w:jc w:val="center"/>
        <w:rPr>
          <w:color w:val="1F3864" w:themeColor="accent1" w:themeShade="80"/>
          <w:sz w:val="96"/>
          <w:szCs w:val="96"/>
        </w:rPr>
      </w:pPr>
      <w:r w:rsidRPr="00EF30AE">
        <w:rPr>
          <w:color w:val="1F3864" w:themeColor="accent1" w:themeShade="80"/>
          <w:sz w:val="96"/>
          <w:szCs w:val="96"/>
        </w:rPr>
        <w:t xml:space="preserve">AccessData </w:t>
      </w:r>
    </w:p>
    <w:p w14:paraId="2D5D517E" w14:textId="77777777" w:rsidR="00414DD1" w:rsidRDefault="00414DD1" w:rsidP="00414DD1">
      <w:pPr>
        <w:jc w:val="center"/>
        <w:rPr>
          <w:color w:val="1F3864" w:themeColor="accent1" w:themeShade="80"/>
          <w:sz w:val="96"/>
          <w:szCs w:val="96"/>
        </w:rPr>
      </w:pPr>
      <w:r w:rsidRPr="00EF30AE">
        <w:rPr>
          <w:color w:val="1F3864" w:themeColor="accent1" w:themeShade="80"/>
          <w:sz w:val="96"/>
          <w:szCs w:val="96"/>
        </w:rPr>
        <w:t xml:space="preserve">FTK IMAGER </w:t>
      </w:r>
    </w:p>
    <w:p w14:paraId="700C0D09" w14:textId="77777777" w:rsidR="00414DD1" w:rsidRDefault="00414DD1" w:rsidP="00414DD1">
      <w:pPr>
        <w:jc w:val="center"/>
        <w:rPr>
          <w:color w:val="1F3864" w:themeColor="accent1" w:themeShade="80"/>
          <w:sz w:val="96"/>
          <w:szCs w:val="96"/>
        </w:rPr>
      </w:pPr>
      <w:r w:rsidRPr="00EF30AE">
        <w:rPr>
          <w:color w:val="1F3864" w:themeColor="accent1" w:themeShade="80"/>
          <w:sz w:val="96"/>
          <w:szCs w:val="96"/>
        </w:rPr>
        <w:t>KULLANIM KILAVUZU</w:t>
      </w:r>
    </w:p>
    <w:p w14:paraId="195D104D" w14:textId="77777777" w:rsidR="00414DD1" w:rsidRDefault="00414DD1" w:rsidP="00414DD1">
      <w:pPr>
        <w:jc w:val="center"/>
        <w:rPr>
          <w:color w:val="1F3864" w:themeColor="accent1" w:themeShade="80"/>
          <w:sz w:val="96"/>
          <w:szCs w:val="96"/>
        </w:rPr>
      </w:pPr>
    </w:p>
    <w:p w14:paraId="22472188" w14:textId="77777777" w:rsidR="00414DD1" w:rsidRDefault="00414DD1" w:rsidP="00414DD1">
      <w:pPr>
        <w:jc w:val="center"/>
        <w:rPr>
          <w:color w:val="1F3864" w:themeColor="accent1" w:themeShade="80"/>
          <w:sz w:val="96"/>
          <w:szCs w:val="96"/>
        </w:rPr>
      </w:pPr>
    </w:p>
    <w:p w14:paraId="1DDE23CB" w14:textId="77777777" w:rsidR="00414DD1" w:rsidRDefault="00414DD1" w:rsidP="00414DD1">
      <w:pPr>
        <w:jc w:val="center"/>
        <w:rPr>
          <w:color w:val="1F3864" w:themeColor="accent1" w:themeShade="80"/>
          <w:sz w:val="96"/>
          <w:szCs w:val="96"/>
        </w:rPr>
      </w:pPr>
    </w:p>
    <w:p w14:paraId="6E0FDDDD" w14:textId="77777777" w:rsidR="00414DD1" w:rsidRDefault="00414DD1" w:rsidP="00414DD1">
      <w:pPr>
        <w:rPr>
          <w:color w:val="1F3864" w:themeColor="accent1" w:themeShade="80"/>
          <w:sz w:val="28"/>
          <w:szCs w:val="28"/>
        </w:rPr>
      </w:pPr>
    </w:p>
    <w:p w14:paraId="71BF4D2F" w14:textId="77777777" w:rsidR="00414DD1" w:rsidRPr="001C523A" w:rsidRDefault="00414DD1" w:rsidP="00414DD1">
      <w:pPr>
        <w:rPr>
          <w:b/>
          <w:bCs/>
          <w:color w:val="1F3864"/>
          <w:sz w:val="40"/>
          <w:szCs w:val="40"/>
        </w:rPr>
      </w:pPr>
      <w:r w:rsidRPr="001C523A">
        <w:rPr>
          <w:b/>
          <w:bCs/>
          <w:color w:val="1F3864"/>
          <w:sz w:val="40"/>
          <w:szCs w:val="40"/>
        </w:rPr>
        <w:t>İÇİNDEKİLER</w:t>
      </w:r>
    </w:p>
    <w:p w14:paraId="53010579" w14:textId="77777777" w:rsidR="00414DD1" w:rsidRPr="001C10E4" w:rsidRDefault="00414DD1" w:rsidP="00414DD1">
      <w:pPr>
        <w:rPr>
          <w:color w:val="1F3864"/>
          <w:sz w:val="40"/>
          <w:szCs w:val="40"/>
        </w:rPr>
      </w:pPr>
      <w:r w:rsidRPr="001C10E4">
        <w:rPr>
          <w:color w:val="1F3864"/>
          <w:sz w:val="40"/>
          <w:szCs w:val="40"/>
        </w:rPr>
        <w:t>1.Giriş</w:t>
      </w:r>
    </w:p>
    <w:p w14:paraId="693BE778" w14:textId="77777777" w:rsidR="00414DD1" w:rsidRPr="001C10E4" w:rsidRDefault="00414DD1" w:rsidP="00414DD1">
      <w:pPr>
        <w:rPr>
          <w:color w:val="1F3864"/>
          <w:sz w:val="40"/>
          <w:szCs w:val="40"/>
        </w:rPr>
      </w:pPr>
      <w:r w:rsidRPr="001C10E4">
        <w:rPr>
          <w:color w:val="1F3864"/>
          <w:sz w:val="40"/>
          <w:szCs w:val="40"/>
        </w:rPr>
        <w:t>2.FTK IMAGER NEDİR</w:t>
      </w:r>
    </w:p>
    <w:p w14:paraId="3A2BD1BE" w14:textId="77777777" w:rsidR="00414DD1" w:rsidRPr="001C10E4" w:rsidRDefault="00414DD1" w:rsidP="00414DD1">
      <w:pPr>
        <w:rPr>
          <w:color w:val="1F3864"/>
          <w:sz w:val="40"/>
          <w:szCs w:val="40"/>
        </w:rPr>
      </w:pPr>
      <w:r w:rsidRPr="001C10E4">
        <w:rPr>
          <w:color w:val="1F3864"/>
          <w:sz w:val="40"/>
          <w:szCs w:val="40"/>
        </w:rPr>
        <w:t>3.FTK Imager Kurulumu</w:t>
      </w:r>
    </w:p>
    <w:p w14:paraId="3E1A361F" w14:textId="77777777" w:rsidR="00414DD1" w:rsidRPr="001C10E4" w:rsidRDefault="00414DD1" w:rsidP="00414DD1">
      <w:pPr>
        <w:rPr>
          <w:color w:val="1F3864"/>
          <w:sz w:val="40"/>
          <w:szCs w:val="40"/>
        </w:rPr>
      </w:pPr>
      <w:r w:rsidRPr="001C10E4">
        <w:rPr>
          <w:color w:val="1F3864"/>
          <w:sz w:val="40"/>
          <w:szCs w:val="40"/>
        </w:rPr>
        <w:t>4.Yazılım Bölümleri</w:t>
      </w:r>
    </w:p>
    <w:p w14:paraId="0E9B23C6" w14:textId="77777777" w:rsidR="00414DD1" w:rsidRPr="001C10E4" w:rsidRDefault="00414DD1" w:rsidP="00414DD1">
      <w:pPr>
        <w:rPr>
          <w:color w:val="1F3864"/>
          <w:sz w:val="40"/>
          <w:szCs w:val="40"/>
        </w:rPr>
      </w:pPr>
      <w:r w:rsidRPr="001C10E4">
        <w:rPr>
          <w:color w:val="1F3864"/>
          <w:sz w:val="40"/>
          <w:szCs w:val="40"/>
        </w:rPr>
        <w:t>5.FTK Imager Kullanıcı Arayüz Sekmeleri</w:t>
      </w:r>
    </w:p>
    <w:p w14:paraId="70B8149B" w14:textId="77777777" w:rsidR="00414DD1" w:rsidRPr="001C10E4" w:rsidRDefault="00414DD1" w:rsidP="00414DD1">
      <w:pPr>
        <w:rPr>
          <w:color w:val="1F3864"/>
          <w:sz w:val="40"/>
          <w:szCs w:val="40"/>
        </w:rPr>
      </w:pPr>
      <w:r w:rsidRPr="001C10E4">
        <w:rPr>
          <w:color w:val="1F3864"/>
          <w:sz w:val="40"/>
          <w:szCs w:val="40"/>
        </w:rPr>
        <w:t>6.FTK Imager İle İmaj Alma</w:t>
      </w:r>
    </w:p>
    <w:p w14:paraId="60FB688E" w14:textId="77777777" w:rsidR="00414DD1" w:rsidRPr="001C10E4" w:rsidRDefault="00414DD1" w:rsidP="00414DD1">
      <w:pPr>
        <w:rPr>
          <w:color w:val="1F3864"/>
          <w:sz w:val="40"/>
          <w:szCs w:val="40"/>
        </w:rPr>
      </w:pPr>
      <w:r w:rsidRPr="001C10E4">
        <w:rPr>
          <w:color w:val="1F3864"/>
          <w:sz w:val="40"/>
          <w:szCs w:val="40"/>
        </w:rPr>
        <w:t>7.FTK Imager ile RAM imajı alma</w:t>
      </w:r>
    </w:p>
    <w:p w14:paraId="27E6FF4E" w14:textId="77777777" w:rsidR="00414DD1" w:rsidRPr="001C10E4" w:rsidRDefault="00414DD1" w:rsidP="00414DD1">
      <w:pPr>
        <w:rPr>
          <w:color w:val="1F3864"/>
          <w:sz w:val="40"/>
          <w:szCs w:val="40"/>
        </w:rPr>
      </w:pPr>
      <w:r w:rsidRPr="001C10E4">
        <w:rPr>
          <w:color w:val="1F3864"/>
          <w:sz w:val="40"/>
          <w:szCs w:val="40"/>
        </w:rPr>
        <w:t>8.FTK Imager ile  Mount işlemi</w:t>
      </w:r>
    </w:p>
    <w:p w14:paraId="63DD2681" w14:textId="77777777" w:rsidR="00414DD1" w:rsidRDefault="00414DD1" w:rsidP="00414DD1">
      <w:pPr>
        <w:rPr>
          <w:color w:val="1F3864"/>
          <w:sz w:val="40"/>
          <w:szCs w:val="40"/>
        </w:rPr>
      </w:pPr>
      <w:r w:rsidRPr="001C10E4">
        <w:rPr>
          <w:color w:val="1F3864"/>
          <w:sz w:val="40"/>
          <w:szCs w:val="40"/>
        </w:rPr>
        <w:t>9.FTK Imager yazılımı ile imaj inceleme süreci</w:t>
      </w:r>
    </w:p>
    <w:p w14:paraId="361B1488" w14:textId="77777777" w:rsidR="00414DD1" w:rsidRDefault="00414DD1" w:rsidP="00414DD1">
      <w:pPr>
        <w:rPr>
          <w:color w:val="1F3864"/>
          <w:sz w:val="40"/>
          <w:szCs w:val="40"/>
        </w:rPr>
      </w:pPr>
    </w:p>
    <w:p w14:paraId="47EF6DF0" w14:textId="77777777" w:rsidR="00414DD1" w:rsidRDefault="00414DD1" w:rsidP="00414DD1">
      <w:pPr>
        <w:rPr>
          <w:color w:val="1F3864"/>
          <w:sz w:val="40"/>
          <w:szCs w:val="40"/>
        </w:rPr>
      </w:pPr>
    </w:p>
    <w:p w14:paraId="4759636F" w14:textId="77777777" w:rsidR="00414DD1" w:rsidRDefault="00414DD1" w:rsidP="00414DD1">
      <w:pPr>
        <w:rPr>
          <w:color w:val="1F3864"/>
          <w:sz w:val="40"/>
          <w:szCs w:val="40"/>
        </w:rPr>
      </w:pPr>
    </w:p>
    <w:p w14:paraId="4B486B98" w14:textId="77777777" w:rsidR="00414DD1" w:rsidRDefault="00414DD1" w:rsidP="00414DD1">
      <w:pPr>
        <w:rPr>
          <w:color w:val="1F3864"/>
          <w:sz w:val="40"/>
          <w:szCs w:val="40"/>
        </w:rPr>
      </w:pPr>
    </w:p>
    <w:p w14:paraId="345490FE" w14:textId="77777777" w:rsidR="00414DD1" w:rsidRDefault="00414DD1" w:rsidP="00414DD1">
      <w:pPr>
        <w:rPr>
          <w:color w:val="1F3864"/>
          <w:sz w:val="40"/>
          <w:szCs w:val="40"/>
        </w:rPr>
      </w:pPr>
    </w:p>
    <w:p w14:paraId="2B4B33E5" w14:textId="77777777" w:rsidR="00414DD1" w:rsidRDefault="00414DD1" w:rsidP="00414DD1">
      <w:pPr>
        <w:rPr>
          <w:color w:val="1F3864"/>
          <w:sz w:val="40"/>
          <w:szCs w:val="40"/>
        </w:rPr>
      </w:pPr>
    </w:p>
    <w:p w14:paraId="7F12A6F0" w14:textId="77777777" w:rsidR="00414DD1" w:rsidRDefault="00414DD1" w:rsidP="00414DD1">
      <w:pPr>
        <w:rPr>
          <w:color w:val="1F3864"/>
          <w:sz w:val="40"/>
          <w:szCs w:val="40"/>
        </w:rPr>
      </w:pPr>
    </w:p>
    <w:p w14:paraId="099B41B9" w14:textId="77777777" w:rsidR="00414DD1" w:rsidRDefault="00414DD1" w:rsidP="00414DD1">
      <w:pPr>
        <w:rPr>
          <w:color w:val="1F3864"/>
          <w:sz w:val="40"/>
          <w:szCs w:val="40"/>
        </w:rPr>
      </w:pPr>
    </w:p>
    <w:p w14:paraId="2435057D" w14:textId="77777777" w:rsidR="00414DD1" w:rsidRDefault="00414DD1" w:rsidP="00414DD1">
      <w:pPr>
        <w:rPr>
          <w:color w:val="1F3864"/>
          <w:sz w:val="40"/>
          <w:szCs w:val="40"/>
        </w:rPr>
      </w:pPr>
    </w:p>
    <w:p w14:paraId="2120577E" w14:textId="77777777" w:rsidR="00414DD1" w:rsidRPr="00904E07" w:rsidRDefault="00414DD1" w:rsidP="00414DD1">
      <w:pPr>
        <w:rPr>
          <w:color w:val="2F5496" w:themeColor="accent1" w:themeShade="BF"/>
          <w:sz w:val="48"/>
          <w:szCs w:val="48"/>
        </w:rPr>
      </w:pPr>
      <w:r w:rsidRPr="00904E07">
        <w:rPr>
          <w:color w:val="2F5496" w:themeColor="accent1" w:themeShade="BF"/>
          <w:sz w:val="48"/>
          <w:szCs w:val="48"/>
        </w:rPr>
        <w:t>1.Giriş</w:t>
      </w:r>
    </w:p>
    <w:p w14:paraId="70C93065" w14:textId="77777777" w:rsidR="00414DD1" w:rsidRDefault="00414DD1" w:rsidP="00414DD1">
      <w:pPr>
        <w:rPr>
          <w:sz w:val="28"/>
          <w:szCs w:val="28"/>
        </w:rPr>
      </w:pPr>
      <w:r w:rsidRPr="001C10E4">
        <w:rPr>
          <w:sz w:val="28"/>
          <w:szCs w:val="28"/>
        </w:rPr>
        <w:t>FTK Imager yazılımı, Adli Bilişim alanında önemli sayılan yazılımlar arasında yer alan ücretsiz bir yazılımdır.</w:t>
      </w:r>
    </w:p>
    <w:p w14:paraId="715298A9" w14:textId="77777777" w:rsidR="00414DD1" w:rsidRPr="001C10E4" w:rsidRDefault="00414DD1" w:rsidP="00414DD1">
      <w:pPr>
        <w:rPr>
          <w:sz w:val="28"/>
          <w:szCs w:val="28"/>
        </w:rPr>
      </w:pPr>
    </w:p>
    <w:p w14:paraId="08B782E9" w14:textId="77777777" w:rsidR="00414DD1" w:rsidRPr="00904E07" w:rsidRDefault="00414DD1" w:rsidP="00414DD1">
      <w:pPr>
        <w:rPr>
          <w:color w:val="2F5496" w:themeColor="accent1" w:themeShade="BF"/>
          <w:sz w:val="48"/>
          <w:szCs w:val="48"/>
        </w:rPr>
      </w:pPr>
      <w:r w:rsidRPr="00904E07">
        <w:rPr>
          <w:color w:val="2F5496" w:themeColor="accent1" w:themeShade="BF"/>
          <w:sz w:val="48"/>
          <w:szCs w:val="48"/>
        </w:rPr>
        <w:t>2.FTK IMAGER NEDİR</w:t>
      </w:r>
    </w:p>
    <w:p w14:paraId="0325CD56" w14:textId="77777777" w:rsidR="00414DD1" w:rsidRDefault="00414DD1" w:rsidP="00414DD1">
      <w:pPr>
        <w:rPr>
          <w:sz w:val="28"/>
          <w:szCs w:val="28"/>
        </w:rPr>
      </w:pPr>
      <w:r w:rsidRPr="001C10E4">
        <w:rPr>
          <w:sz w:val="28"/>
          <w:szCs w:val="28"/>
        </w:rPr>
        <w:t>FTK Imager sabit disk, CD, DVD, klasor veya dosya imajı alabileceğimiz ve aldığımız imajı ön izleyebileceğimiz ücretsiz bir yazılımdır. FTK Imager ile dd, e01, ve AFF biçimlerinde imaj alınabilir, alına</w:t>
      </w:r>
      <w:r>
        <w:rPr>
          <w:sz w:val="28"/>
          <w:szCs w:val="28"/>
        </w:rPr>
        <w:t>n imaja sonradan erişilebilir ve</w:t>
      </w:r>
      <w:r w:rsidRPr="001C10E4">
        <w:rPr>
          <w:sz w:val="28"/>
          <w:szCs w:val="28"/>
        </w:rPr>
        <w:t xml:space="preserve"> imaj dosyası disk sürücüsü gibi gösterilebilir.</w:t>
      </w:r>
      <w:r>
        <w:rPr>
          <w:sz w:val="28"/>
          <w:szCs w:val="28"/>
        </w:rPr>
        <w:t>Ayrıca alınan bir imaj dosyasıda bu ücretsiz yazılım ile incelenebilir.</w:t>
      </w:r>
      <w:r w:rsidRPr="001C10E4">
        <w:rPr>
          <w:sz w:val="28"/>
          <w:szCs w:val="28"/>
        </w:rPr>
        <w:t xml:space="preserve"> Windows, Linux ve Mac'le uyumlu olan FTK Imager FAT, </w:t>
      </w:r>
      <w:r>
        <w:rPr>
          <w:sz w:val="28"/>
          <w:szCs w:val="28"/>
        </w:rPr>
        <w:t xml:space="preserve">NTFS, ext2, ext3 gibi dosya formatlarını </w:t>
      </w:r>
      <w:r w:rsidRPr="001C10E4">
        <w:rPr>
          <w:sz w:val="28"/>
          <w:szCs w:val="28"/>
        </w:rPr>
        <w:t>destekler.</w:t>
      </w:r>
    </w:p>
    <w:p w14:paraId="5C43018E" w14:textId="77777777" w:rsidR="00414DD1" w:rsidRPr="001C10E4" w:rsidRDefault="00414DD1" w:rsidP="00414DD1">
      <w:pPr>
        <w:rPr>
          <w:sz w:val="28"/>
          <w:szCs w:val="28"/>
        </w:rPr>
      </w:pPr>
    </w:p>
    <w:p w14:paraId="119F8FF7" w14:textId="77777777" w:rsidR="00414DD1" w:rsidRPr="00904E07" w:rsidRDefault="00414DD1" w:rsidP="00414DD1">
      <w:pPr>
        <w:rPr>
          <w:color w:val="2F5496" w:themeColor="accent1" w:themeShade="BF"/>
          <w:sz w:val="48"/>
          <w:szCs w:val="48"/>
        </w:rPr>
      </w:pPr>
      <w:r w:rsidRPr="00904E07">
        <w:rPr>
          <w:color w:val="2F5496" w:themeColor="accent1" w:themeShade="BF"/>
          <w:sz w:val="48"/>
          <w:szCs w:val="48"/>
        </w:rPr>
        <w:t>3.FTK Imager Kurulumu</w:t>
      </w:r>
    </w:p>
    <w:p w14:paraId="3162A603" w14:textId="77777777" w:rsidR="00414DD1" w:rsidRPr="001C10E4" w:rsidRDefault="00414DD1" w:rsidP="00414DD1">
      <w:pPr>
        <w:rPr>
          <w:sz w:val="28"/>
          <w:szCs w:val="28"/>
        </w:rPr>
      </w:pPr>
      <w:r w:rsidRPr="001C10E4">
        <w:rPr>
          <w:sz w:val="28"/>
          <w:szCs w:val="28"/>
        </w:rPr>
        <w:t>FTK Imager</w:t>
      </w:r>
      <w:r>
        <w:rPr>
          <w:sz w:val="28"/>
          <w:szCs w:val="28"/>
        </w:rPr>
        <w:t xml:space="preserve"> </w:t>
      </w:r>
      <w:r w:rsidRPr="001C10E4">
        <w:rPr>
          <w:sz w:val="28"/>
          <w:szCs w:val="28"/>
        </w:rPr>
        <w:t>yazılımını AccesData’nın web sitesi üzerinden ücretsiz olarak indirebilirsiniz.</w:t>
      </w:r>
    </w:p>
    <w:p w14:paraId="30878C2B" w14:textId="77777777" w:rsidR="00414DD1" w:rsidRDefault="00644578" w:rsidP="00414DD1">
      <w:pPr>
        <w:rPr>
          <w:sz w:val="28"/>
          <w:szCs w:val="28"/>
        </w:rPr>
      </w:pPr>
      <w:hyperlink r:id="rId5" w:history="1">
        <w:r w:rsidR="00414DD1" w:rsidRPr="00976CA5">
          <w:rPr>
            <w:rStyle w:val="Kpr"/>
            <w:sz w:val="28"/>
            <w:szCs w:val="28"/>
          </w:rPr>
          <w:t>http://accessdata.com/product-download</w:t>
        </w:r>
      </w:hyperlink>
    </w:p>
    <w:p w14:paraId="5B19279C" w14:textId="77777777" w:rsidR="00414DD1" w:rsidRDefault="00414DD1" w:rsidP="00414DD1">
      <w:pPr>
        <w:rPr>
          <w:sz w:val="28"/>
          <w:szCs w:val="28"/>
        </w:rPr>
      </w:pPr>
    </w:p>
    <w:p w14:paraId="6F116B47" w14:textId="3B0797DC" w:rsidR="00414DD1" w:rsidRDefault="00414DD1" w:rsidP="00414DD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17B2EA8" wp14:editId="60C685CB">
            <wp:extent cx="4648200" cy="3543300"/>
            <wp:effectExtent l="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D7A4F" w14:textId="77777777" w:rsidR="00414DD1" w:rsidRDefault="00414DD1" w:rsidP="00414DD1">
      <w:pPr>
        <w:numPr>
          <w:ilvl w:val="0"/>
          <w:numId w:val="2"/>
        </w:numPr>
        <w:rPr>
          <w:sz w:val="28"/>
          <w:szCs w:val="28"/>
        </w:rPr>
      </w:pPr>
      <w:r w:rsidRPr="001C10E4">
        <w:rPr>
          <w:sz w:val="28"/>
          <w:szCs w:val="28"/>
        </w:rPr>
        <w:t>Açılan pencerede Next butonuna tıklayın.</w:t>
      </w:r>
    </w:p>
    <w:p w14:paraId="5959D162" w14:textId="77777777" w:rsidR="00414DD1" w:rsidRDefault="00414DD1" w:rsidP="00414DD1">
      <w:pPr>
        <w:rPr>
          <w:sz w:val="28"/>
          <w:szCs w:val="28"/>
        </w:rPr>
      </w:pPr>
    </w:p>
    <w:p w14:paraId="65C28EA4" w14:textId="53F972A0" w:rsidR="00414DD1" w:rsidRDefault="00414DD1" w:rsidP="00414D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B9CB7B" wp14:editId="07D6BC10">
            <wp:extent cx="4297680" cy="3268980"/>
            <wp:effectExtent l="0" t="0" r="7620" b="762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714F3" w14:textId="77777777" w:rsidR="00414DD1" w:rsidRDefault="00414DD1" w:rsidP="00414DD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Kurulumun devam etmesi için s</w:t>
      </w:r>
      <w:r w:rsidRPr="00F2668C">
        <w:rPr>
          <w:sz w:val="28"/>
          <w:szCs w:val="28"/>
        </w:rPr>
        <w:t>özleşmeyi kabul edin ve Next butonuna tıklayın.</w:t>
      </w:r>
    </w:p>
    <w:p w14:paraId="031B9349" w14:textId="77777777" w:rsidR="00414DD1" w:rsidRDefault="00414DD1" w:rsidP="00414DD1">
      <w:pPr>
        <w:rPr>
          <w:sz w:val="28"/>
          <w:szCs w:val="28"/>
        </w:rPr>
      </w:pPr>
    </w:p>
    <w:p w14:paraId="53EE054D" w14:textId="6215C9BF" w:rsidR="00414DD1" w:rsidRDefault="00414DD1" w:rsidP="00414D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C00F76" wp14:editId="7A9FDE08">
            <wp:extent cx="4739640" cy="3604260"/>
            <wp:effectExtent l="0" t="0" r="381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E3423" w14:textId="77777777" w:rsidR="00414DD1" w:rsidRDefault="00414DD1" w:rsidP="00414DD1">
      <w:pPr>
        <w:numPr>
          <w:ilvl w:val="0"/>
          <w:numId w:val="2"/>
        </w:numPr>
        <w:rPr>
          <w:sz w:val="28"/>
          <w:szCs w:val="28"/>
        </w:rPr>
      </w:pPr>
      <w:r w:rsidRPr="00F2668C">
        <w:rPr>
          <w:sz w:val="28"/>
          <w:szCs w:val="28"/>
        </w:rPr>
        <w:t>FTK</w:t>
      </w:r>
      <w:r>
        <w:rPr>
          <w:sz w:val="28"/>
          <w:szCs w:val="28"/>
        </w:rPr>
        <w:t xml:space="preserve"> Imager programının kurulacağı dosya yolunu seçip</w:t>
      </w:r>
      <w:r w:rsidRPr="00F2668C">
        <w:rPr>
          <w:sz w:val="28"/>
          <w:szCs w:val="28"/>
        </w:rPr>
        <w:t xml:space="preserve"> ve </w:t>
      </w:r>
      <w:r>
        <w:rPr>
          <w:sz w:val="28"/>
          <w:szCs w:val="28"/>
        </w:rPr>
        <w:t>N</w:t>
      </w:r>
      <w:r w:rsidRPr="00F2668C">
        <w:rPr>
          <w:sz w:val="28"/>
          <w:szCs w:val="28"/>
        </w:rPr>
        <w:t>ext butonuna tıklayın.</w:t>
      </w:r>
    </w:p>
    <w:p w14:paraId="6C331966" w14:textId="77777777" w:rsidR="00414DD1" w:rsidRDefault="00414DD1" w:rsidP="00414DD1">
      <w:pPr>
        <w:rPr>
          <w:sz w:val="28"/>
          <w:szCs w:val="28"/>
        </w:rPr>
      </w:pPr>
    </w:p>
    <w:p w14:paraId="7F625377" w14:textId="3AC8844A" w:rsidR="00414DD1" w:rsidRDefault="00414DD1" w:rsidP="00414DD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21E23A5" wp14:editId="0407D023">
            <wp:extent cx="4724400" cy="3589020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8EE58" w14:textId="77777777" w:rsidR="00414DD1" w:rsidRDefault="00414DD1" w:rsidP="00414DD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Install butonuna tıklayıp kurulumu başlatın .</w:t>
      </w:r>
    </w:p>
    <w:p w14:paraId="0F4C9863" w14:textId="77777777" w:rsidR="00414DD1" w:rsidRDefault="00414DD1" w:rsidP="00414DD1">
      <w:pPr>
        <w:rPr>
          <w:sz w:val="28"/>
          <w:szCs w:val="28"/>
        </w:rPr>
      </w:pPr>
    </w:p>
    <w:p w14:paraId="087ECF88" w14:textId="1B88C686" w:rsidR="00414DD1" w:rsidRDefault="00414DD1" w:rsidP="00414D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4A3B7F" wp14:editId="76E71E78">
            <wp:extent cx="4648200" cy="3520440"/>
            <wp:effectExtent l="0" t="0" r="0" b="381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C456A" w14:textId="77777777" w:rsidR="00414DD1" w:rsidRDefault="00414DD1" w:rsidP="00414DD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Kurulumun başladığını ve devam ettiğini görüyoruz.</w:t>
      </w:r>
    </w:p>
    <w:p w14:paraId="1A2F9F0B" w14:textId="5D4EC203" w:rsidR="00414DD1" w:rsidRDefault="00414DD1" w:rsidP="00414DD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FD946B6" wp14:editId="17240E8C">
            <wp:extent cx="4724400" cy="358902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530EE" w14:textId="77777777" w:rsidR="00414DD1" w:rsidRDefault="00414DD1" w:rsidP="00414DD1">
      <w:pPr>
        <w:numPr>
          <w:ilvl w:val="0"/>
          <w:numId w:val="2"/>
        </w:numPr>
        <w:rPr>
          <w:sz w:val="28"/>
          <w:szCs w:val="28"/>
        </w:rPr>
      </w:pPr>
      <w:r w:rsidRPr="00BB0254">
        <w:rPr>
          <w:sz w:val="28"/>
          <w:szCs w:val="28"/>
        </w:rPr>
        <w:t xml:space="preserve">Kurulum bittikten sonra </w:t>
      </w:r>
      <w:r>
        <w:rPr>
          <w:sz w:val="28"/>
          <w:szCs w:val="28"/>
        </w:rPr>
        <w:t>m</w:t>
      </w:r>
      <w:r w:rsidRPr="00F2668C">
        <w:rPr>
          <w:sz w:val="28"/>
          <w:szCs w:val="28"/>
        </w:rPr>
        <w:t>asaüstün</w:t>
      </w:r>
      <w:r>
        <w:rPr>
          <w:sz w:val="28"/>
          <w:szCs w:val="28"/>
        </w:rPr>
        <w:t>d</w:t>
      </w:r>
      <w:r w:rsidRPr="00F2668C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Pr="00F2668C">
        <w:rPr>
          <w:sz w:val="28"/>
          <w:szCs w:val="28"/>
        </w:rPr>
        <w:t>kısayolu</w:t>
      </w:r>
      <w:r>
        <w:rPr>
          <w:sz w:val="28"/>
          <w:szCs w:val="28"/>
        </w:rPr>
        <w:t xml:space="preserve">n oluşması için işaretleyin. </w:t>
      </w:r>
      <w:r w:rsidRPr="00F2668C">
        <w:rPr>
          <w:sz w:val="28"/>
          <w:szCs w:val="28"/>
        </w:rPr>
        <w:t>Finish butonuna basın.</w:t>
      </w:r>
    </w:p>
    <w:p w14:paraId="6C62DC52" w14:textId="77777777" w:rsidR="00414DD1" w:rsidRDefault="00414DD1" w:rsidP="00414DD1">
      <w:pPr>
        <w:rPr>
          <w:sz w:val="28"/>
          <w:szCs w:val="28"/>
        </w:rPr>
      </w:pPr>
    </w:p>
    <w:p w14:paraId="27AB2908" w14:textId="585EEEE1" w:rsidR="00414DD1" w:rsidRDefault="00414DD1" w:rsidP="00414D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7A8A35" wp14:editId="0AD99612">
            <wp:extent cx="4762500" cy="2887980"/>
            <wp:effectExtent l="0" t="0" r="0" b="762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1D977" w14:textId="77777777" w:rsidR="00414DD1" w:rsidRDefault="00414DD1" w:rsidP="00414DD1">
      <w:pPr>
        <w:rPr>
          <w:sz w:val="28"/>
          <w:szCs w:val="28"/>
        </w:rPr>
      </w:pPr>
      <w:r w:rsidRPr="00BB0254">
        <w:rPr>
          <w:sz w:val="28"/>
          <w:szCs w:val="28"/>
        </w:rPr>
        <w:t>Masaüstünde kısayolu oluşan FTK Imager’a tıklayıp çalıştırabilirsiniz.</w:t>
      </w:r>
    </w:p>
    <w:p w14:paraId="1B10A7F6" w14:textId="77777777" w:rsidR="00414DD1" w:rsidRDefault="00414DD1" w:rsidP="00414DD1">
      <w:pPr>
        <w:rPr>
          <w:color w:val="2F5496" w:themeColor="accent1" w:themeShade="BF"/>
          <w:sz w:val="48"/>
          <w:szCs w:val="48"/>
        </w:rPr>
      </w:pPr>
      <w:r w:rsidRPr="00F86E0C">
        <w:rPr>
          <w:color w:val="2F5496" w:themeColor="accent1" w:themeShade="BF"/>
          <w:sz w:val="48"/>
          <w:szCs w:val="48"/>
        </w:rPr>
        <w:lastRenderedPageBreak/>
        <w:t>4.Yazılım Bölümleri</w:t>
      </w:r>
    </w:p>
    <w:p w14:paraId="69085A69" w14:textId="77777777" w:rsidR="00414DD1" w:rsidRDefault="00414DD1" w:rsidP="00414DD1">
      <w:pPr>
        <w:rPr>
          <w:sz w:val="28"/>
          <w:szCs w:val="28"/>
        </w:rPr>
      </w:pPr>
      <w:r w:rsidRPr="00F86E0C">
        <w:rPr>
          <w:sz w:val="28"/>
          <w:szCs w:val="28"/>
        </w:rPr>
        <w:t>Imager yazılımı dört bölümden oluşur.Bunlar</w:t>
      </w:r>
      <w:r>
        <w:rPr>
          <w:sz w:val="28"/>
          <w:szCs w:val="28"/>
        </w:rPr>
        <w:t>;</w:t>
      </w:r>
    </w:p>
    <w:p w14:paraId="00816A61" w14:textId="77777777" w:rsidR="00414DD1" w:rsidRDefault="00414DD1" w:rsidP="00414DD1">
      <w:pPr>
        <w:numPr>
          <w:ilvl w:val="0"/>
          <w:numId w:val="1"/>
        </w:numPr>
        <w:rPr>
          <w:sz w:val="28"/>
          <w:szCs w:val="28"/>
        </w:rPr>
      </w:pPr>
      <w:r w:rsidRPr="00F86E0C">
        <w:rPr>
          <w:sz w:val="28"/>
          <w:szCs w:val="28"/>
        </w:rPr>
        <w:t>Evidence Tree</w:t>
      </w:r>
    </w:p>
    <w:p w14:paraId="7FDAC4DB" w14:textId="77777777" w:rsidR="00414DD1" w:rsidRDefault="00414DD1" w:rsidP="00414DD1">
      <w:pPr>
        <w:numPr>
          <w:ilvl w:val="0"/>
          <w:numId w:val="1"/>
        </w:numPr>
        <w:rPr>
          <w:sz w:val="28"/>
          <w:szCs w:val="28"/>
        </w:rPr>
      </w:pPr>
      <w:r w:rsidRPr="00F86E0C">
        <w:rPr>
          <w:sz w:val="28"/>
          <w:szCs w:val="28"/>
        </w:rPr>
        <w:t>File List</w:t>
      </w:r>
    </w:p>
    <w:p w14:paraId="06BEF98D" w14:textId="77777777" w:rsidR="00414DD1" w:rsidRDefault="00414DD1" w:rsidP="00414DD1">
      <w:pPr>
        <w:numPr>
          <w:ilvl w:val="0"/>
          <w:numId w:val="1"/>
        </w:numPr>
        <w:rPr>
          <w:sz w:val="28"/>
          <w:szCs w:val="28"/>
        </w:rPr>
      </w:pPr>
      <w:r w:rsidRPr="00F86E0C">
        <w:rPr>
          <w:sz w:val="28"/>
          <w:szCs w:val="28"/>
        </w:rPr>
        <w:t>Hex Value</w:t>
      </w:r>
      <w:r>
        <w:rPr>
          <w:sz w:val="28"/>
          <w:szCs w:val="28"/>
        </w:rPr>
        <w:t xml:space="preserve"> </w:t>
      </w:r>
      <w:r w:rsidRPr="00F86E0C">
        <w:rPr>
          <w:sz w:val="28"/>
          <w:szCs w:val="28"/>
        </w:rPr>
        <w:t>Interpreter</w:t>
      </w:r>
    </w:p>
    <w:p w14:paraId="67785C21" w14:textId="77777777" w:rsidR="00414DD1" w:rsidRDefault="00414DD1" w:rsidP="00414DD1">
      <w:pPr>
        <w:numPr>
          <w:ilvl w:val="0"/>
          <w:numId w:val="1"/>
        </w:numPr>
        <w:rPr>
          <w:sz w:val="28"/>
          <w:szCs w:val="28"/>
        </w:rPr>
      </w:pPr>
      <w:r w:rsidRPr="00F86E0C">
        <w:rPr>
          <w:sz w:val="28"/>
          <w:szCs w:val="28"/>
        </w:rPr>
        <w:t>Costum Content Sources</w:t>
      </w:r>
      <w:r>
        <w:rPr>
          <w:sz w:val="28"/>
          <w:szCs w:val="28"/>
        </w:rPr>
        <w:t>’</w:t>
      </w:r>
      <w:r w:rsidRPr="00F86E0C">
        <w:rPr>
          <w:sz w:val="28"/>
          <w:szCs w:val="28"/>
        </w:rPr>
        <w:t>dir.</w:t>
      </w:r>
    </w:p>
    <w:p w14:paraId="0F7349E3" w14:textId="77777777" w:rsidR="00414DD1" w:rsidRDefault="00414DD1" w:rsidP="00414DD1">
      <w:pPr>
        <w:rPr>
          <w:sz w:val="28"/>
          <w:szCs w:val="28"/>
        </w:rPr>
      </w:pPr>
    </w:p>
    <w:p w14:paraId="54E65285" w14:textId="7DAE9963" w:rsidR="00414DD1" w:rsidRDefault="00414DD1" w:rsidP="00414D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150824" wp14:editId="36D3FD71">
            <wp:extent cx="5951220" cy="3611880"/>
            <wp:effectExtent l="0" t="0" r="0" b="762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895FB" w14:textId="77777777" w:rsidR="00414DD1" w:rsidRDefault="00414DD1" w:rsidP="00414DD1">
      <w:pPr>
        <w:rPr>
          <w:sz w:val="28"/>
          <w:szCs w:val="28"/>
        </w:rPr>
      </w:pPr>
    </w:p>
    <w:p w14:paraId="359E739C" w14:textId="77777777" w:rsidR="00414DD1" w:rsidRDefault="00414DD1" w:rsidP="00414DD1">
      <w:pPr>
        <w:rPr>
          <w:sz w:val="28"/>
          <w:szCs w:val="28"/>
        </w:rPr>
      </w:pPr>
      <w:r>
        <w:rPr>
          <w:sz w:val="28"/>
          <w:szCs w:val="28"/>
        </w:rPr>
        <w:t>Evidence Tree (1) : Bu bölümde e</w:t>
      </w:r>
      <w:r w:rsidRPr="00904E07">
        <w:rPr>
          <w:sz w:val="28"/>
          <w:szCs w:val="28"/>
        </w:rPr>
        <w:t>klenen imajın</w:t>
      </w:r>
      <w:r>
        <w:rPr>
          <w:sz w:val="28"/>
          <w:szCs w:val="28"/>
        </w:rPr>
        <w:t xml:space="preserve"> dizin ağaç yapısını görmekteyiz</w:t>
      </w:r>
      <w:r w:rsidRPr="00904E07">
        <w:rPr>
          <w:sz w:val="28"/>
          <w:szCs w:val="28"/>
        </w:rPr>
        <w:t>.</w:t>
      </w:r>
    </w:p>
    <w:p w14:paraId="1AC5EEB5" w14:textId="77777777" w:rsidR="00414DD1" w:rsidRDefault="00414DD1" w:rsidP="00414DD1">
      <w:pPr>
        <w:rPr>
          <w:sz w:val="28"/>
          <w:szCs w:val="28"/>
        </w:rPr>
      </w:pPr>
      <w:r>
        <w:rPr>
          <w:sz w:val="28"/>
          <w:szCs w:val="28"/>
        </w:rPr>
        <w:t>File List (2) : Bu bölümde se</w:t>
      </w:r>
      <w:r w:rsidRPr="00904E07">
        <w:rPr>
          <w:sz w:val="28"/>
          <w:szCs w:val="28"/>
        </w:rPr>
        <w:t>çilen dizin içeris</w:t>
      </w:r>
      <w:r>
        <w:rPr>
          <w:sz w:val="28"/>
          <w:szCs w:val="28"/>
        </w:rPr>
        <w:t>inde yer alan dosyaları görmekteyiz.</w:t>
      </w:r>
    </w:p>
    <w:p w14:paraId="366350B9" w14:textId="77777777" w:rsidR="00414DD1" w:rsidRDefault="00414DD1" w:rsidP="00414DD1">
      <w:pPr>
        <w:rPr>
          <w:sz w:val="28"/>
          <w:szCs w:val="28"/>
        </w:rPr>
      </w:pPr>
      <w:r w:rsidRPr="00904E07">
        <w:rPr>
          <w:sz w:val="28"/>
          <w:szCs w:val="28"/>
        </w:rPr>
        <w:t>Costum Content Sources</w:t>
      </w:r>
      <w:r>
        <w:rPr>
          <w:sz w:val="28"/>
          <w:szCs w:val="28"/>
        </w:rPr>
        <w:t xml:space="preserve"> (3) : Ö</w:t>
      </w:r>
      <w:r w:rsidRPr="00904E07">
        <w:rPr>
          <w:sz w:val="28"/>
          <w:szCs w:val="28"/>
        </w:rPr>
        <w:t>zel</w:t>
      </w:r>
      <w:r>
        <w:rPr>
          <w:sz w:val="28"/>
          <w:szCs w:val="28"/>
        </w:rPr>
        <w:t xml:space="preserve"> </w:t>
      </w:r>
      <w:r w:rsidRPr="00904E07">
        <w:rPr>
          <w:sz w:val="28"/>
          <w:szCs w:val="28"/>
        </w:rPr>
        <w:t>içerik alanlarını gösterir.Aynı zamanda seçilen alanda imaj alma, düzenlem</w:t>
      </w:r>
      <w:r>
        <w:rPr>
          <w:sz w:val="28"/>
          <w:szCs w:val="28"/>
        </w:rPr>
        <w:t>e gibi işlemlerini gerçekleştirebiliriz.</w:t>
      </w:r>
    </w:p>
    <w:p w14:paraId="1B1CA12D" w14:textId="77777777" w:rsidR="00414DD1" w:rsidRDefault="00414DD1" w:rsidP="00414DD1">
      <w:pPr>
        <w:rPr>
          <w:sz w:val="28"/>
          <w:szCs w:val="28"/>
        </w:rPr>
      </w:pPr>
      <w:r w:rsidRPr="00904E07">
        <w:rPr>
          <w:sz w:val="28"/>
          <w:szCs w:val="28"/>
        </w:rPr>
        <w:t>Hex Value</w:t>
      </w:r>
      <w:r>
        <w:rPr>
          <w:sz w:val="28"/>
          <w:szCs w:val="28"/>
        </w:rPr>
        <w:t xml:space="preserve"> </w:t>
      </w:r>
      <w:r w:rsidRPr="00904E07">
        <w:rPr>
          <w:sz w:val="28"/>
          <w:szCs w:val="28"/>
        </w:rPr>
        <w:t>(4)</w:t>
      </w:r>
      <w:r>
        <w:rPr>
          <w:sz w:val="28"/>
          <w:szCs w:val="28"/>
        </w:rPr>
        <w:t>: S</w:t>
      </w:r>
      <w:r w:rsidRPr="00904E07">
        <w:rPr>
          <w:sz w:val="28"/>
          <w:szCs w:val="28"/>
        </w:rPr>
        <w:t>eçilen dosya veya klasörlerin hexa</w:t>
      </w:r>
      <w:r>
        <w:rPr>
          <w:sz w:val="28"/>
          <w:szCs w:val="28"/>
        </w:rPr>
        <w:t>decimal karşılıklarını gösterir.</w:t>
      </w:r>
    </w:p>
    <w:p w14:paraId="345FF844" w14:textId="77777777" w:rsidR="00414DD1" w:rsidRDefault="00414DD1" w:rsidP="00414DD1">
      <w:pPr>
        <w:rPr>
          <w:color w:val="2F5496" w:themeColor="accent1" w:themeShade="BF"/>
          <w:sz w:val="48"/>
          <w:szCs w:val="48"/>
        </w:rPr>
      </w:pPr>
      <w:r w:rsidRPr="00904E07">
        <w:rPr>
          <w:color w:val="2F5496" w:themeColor="accent1" w:themeShade="BF"/>
          <w:sz w:val="48"/>
          <w:szCs w:val="48"/>
        </w:rPr>
        <w:lastRenderedPageBreak/>
        <w:t>5.FTK Imager Kullanıcı Arayüz Sekmeleri</w:t>
      </w:r>
    </w:p>
    <w:p w14:paraId="60C41607" w14:textId="77777777" w:rsidR="00414DD1" w:rsidRDefault="00414DD1" w:rsidP="00414DD1">
      <w:pPr>
        <w:rPr>
          <w:sz w:val="28"/>
          <w:szCs w:val="28"/>
        </w:rPr>
      </w:pPr>
      <w:r w:rsidRPr="0090534E">
        <w:rPr>
          <w:sz w:val="28"/>
          <w:szCs w:val="28"/>
        </w:rPr>
        <w:t xml:space="preserve">Menüler </w:t>
      </w:r>
      <w:r>
        <w:rPr>
          <w:sz w:val="28"/>
          <w:szCs w:val="28"/>
        </w:rPr>
        <w:t>sağ üst köşede bulunur</w:t>
      </w:r>
      <w:r w:rsidRPr="0090534E">
        <w:rPr>
          <w:sz w:val="28"/>
          <w:szCs w:val="28"/>
        </w:rPr>
        <w:t>.</w:t>
      </w:r>
      <w:r>
        <w:rPr>
          <w:sz w:val="28"/>
          <w:szCs w:val="28"/>
        </w:rPr>
        <w:t>Aşağıdaki gibi görünür ;</w:t>
      </w:r>
    </w:p>
    <w:p w14:paraId="5D8DF5C4" w14:textId="395AF681" w:rsidR="00414DD1" w:rsidRDefault="00414DD1" w:rsidP="00414D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E634B4" wp14:editId="4FE90468">
            <wp:extent cx="3825240" cy="1089660"/>
            <wp:effectExtent l="0" t="0" r="381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A3745" w14:textId="77777777" w:rsidR="00414DD1" w:rsidRDefault="00414DD1" w:rsidP="00414DD1">
      <w:pPr>
        <w:rPr>
          <w:sz w:val="28"/>
          <w:szCs w:val="28"/>
        </w:rPr>
      </w:pPr>
    </w:p>
    <w:p w14:paraId="4AC72E74" w14:textId="77777777" w:rsidR="00414DD1" w:rsidRDefault="00414DD1" w:rsidP="00414DD1">
      <w:pPr>
        <w:rPr>
          <w:sz w:val="28"/>
          <w:szCs w:val="28"/>
        </w:rPr>
      </w:pPr>
      <w:r w:rsidRPr="00F53F03">
        <w:rPr>
          <w:b/>
          <w:bCs/>
          <w:sz w:val="28"/>
          <w:szCs w:val="28"/>
        </w:rPr>
        <w:t>File:</w:t>
      </w:r>
      <w:r w:rsidRPr="0090534E">
        <w:rPr>
          <w:sz w:val="28"/>
          <w:szCs w:val="28"/>
        </w:rPr>
        <w:t xml:space="preserve"> Dosya menüsü a</w:t>
      </w:r>
      <w:r>
        <w:rPr>
          <w:sz w:val="28"/>
          <w:szCs w:val="28"/>
        </w:rPr>
        <w:t>raç çubuğunda kullanabileceğimiz tüm özelliklere erişimemizi sağlar.</w:t>
      </w:r>
    </w:p>
    <w:p w14:paraId="564DF08E" w14:textId="36716171" w:rsidR="00414DD1" w:rsidRDefault="00414DD1" w:rsidP="00414D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80BF3F" wp14:editId="46A80269">
            <wp:extent cx="2514600" cy="4168140"/>
            <wp:effectExtent l="0" t="0" r="0" b="381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25E51" w14:textId="77777777" w:rsidR="00414DD1" w:rsidRDefault="00414DD1" w:rsidP="00414DD1">
      <w:pPr>
        <w:rPr>
          <w:sz w:val="28"/>
          <w:szCs w:val="28"/>
        </w:rPr>
      </w:pPr>
    </w:p>
    <w:p w14:paraId="66B8FE06" w14:textId="77777777" w:rsidR="00414DD1" w:rsidRDefault="00414DD1" w:rsidP="00414DD1">
      <w:pPr>
        <w:rPr>
          <w:sz w:val="28"/>
          <w:szCs w:val="28"/>
        </w:rPr>
      </w:pPr>
    </w:p>
    <w:p w14:paraId="61F619A6" w14:textId="77777777" w:rsidR="00414DD1" w:rsidRDefault="00414DD1" w:rsidP="00414DD1">
      <w:pPr>
        <w:rPr>
          <w:sz w:val="28"/>
          <w:szCs w:val="28"/>
        </w:rPr>
      </w:pPr>
    </w:p>
    <w:p w14:paraId="3942DD9B" w14:textId="77777777" w:rsidR="00414DD1" w:rsidRDefault="00414DD1" w:rsidP="00414DD1">
      <w:pPr>
        <w:rPr>
          <w:sz w:val="28"/>
          <w:szCs w:val="28"/>
        </w:rPr>
      </w:pPr>
      <w:r w:rsidRPr="00C2435B">
        <w:rPr>
          <w:b/>
          <w:color w:val="1F3864" w:themeColor="accent1" w:themeShade="80"/>
          <w:sz w:val="28"/>
          <w:szCs w:val="28"/>
        </w:rPr>
        <w:lastRenderedPageBreak/>
        <w:t>Add Evidence Item =</w:t>
      </w:r>
      <w:r>
        <w:rPr>
          <w:sz w:val="28"/>
          <w:szCs w:val="28"/>
        </w:rPr>
        <w:t xml:space="preserve"> Tek delil ekleme işlemini yapar.</w:t>
      </w:r>
    </w:p>
    <w:p w14:paraId="553C5727" w14:textId="77777777" w:rsidR="00414DD1" w:rsidRDefault="00414DD1" w:rsidP="00414DD1">
      <w:pPr>
        <w:rPr>
          <w:sz w:val="28"/>
          <w:szCs w:val="28"/>
        </w:rPr>
      </w:pPr>
      <w:r w:rsidRPr="00C2435B">
        <w:rPr>
          <w:b/>
          <w:color w:val="1F3864" w:themeColor="accent1" w:themeShade="80"/>
          <w:sz w:val="28"/>
          <w:szCs w:val="28"/>
        </w:rPr>
        <w:t>Add All Attached Devices =</w:t>
      </w:r>
      <w:r>
        <w:rPr>
          <w:sz w:val="28"/>
          <w:szCs w:val="28"/>
        </w:rPr>
        <w:t xml:space="preserve"> Bağlı olan tüm cihazların eklenmesi işlemini yapar.</w:t>
      </w:r>
    </w:p>
    <w:p w14:paraId="06E856D4" w14:textId="77777777" w:rsidR="00414DD1" w:rsidRDefault="00414DD1" w:rsidP="00414DD1">
      <w:pPr>
        <w:rPr>
          <w:sz w:val="28"/>
          <w:szCs w:val="28"/>
        </w:rPr>
      </w:pPr>
      <w:r w:rsidRPr="00C2435B">
        <w:rPr>
          <w:b/>
          <w:color w:val="1F3864" w:themeColor="accent1" w:themeShade="80"/>
          <w:sz w:val="28"/>
          <w:szCs w:val="28"/>
        </w:rPr>
        <w:t>Image Mounting =</w:t>
      </w:r>
      <w:r>
        <w:rPr>
          <w:sz w:val="28"/>
          <w:szCs w:val="28"/>
        </w:rPr>
        <w:t xml:space="preserve"> İmaj mount etme işlemini yapar.</w:t>
      </w:r>
    </w:p>
    <w:p w14:paraId="1A57A676" w14:textId="77777777" w:rsidR="00414DD1" w:rsidRDefault="00414DD1" w:rsidP="00414DD1">
      <w:pPr>
        <w:rPr>
          <w:sz w:val="28"/>
          <w:szCs w:val="28"/>
        </w:rPr>
      </w:pPr>
      <w:r w:rsidRPr="00C2435B">
        <w:rPr>
          <w:b/>
          <w:color w:val="1F3864" w:themeColor="accent1" w:themeShade="80"/>
          <w:sz w:val="28"/>
          <w:szCs w:val="28"/>
        </w:rPr>
        <w:t>Remove Evidence Item =</w:t>
      </w:r>
      <w:r>
        <w:rPr>
          <w:sz w:val="28"/>
          <w:szCs w:val="28"/>
        </w:rPr>
        <w:t xml:space="preserve"> Tek delil silme işlemini yapar.</w:t>
      </w:r>
    </w:p>
    <w:p w14:paraId="2F99AD1F" w14:textId="77777777" w:rsidR="00414DD1" w:rsidRDefault="00414DD1" w:rsidP="00414DD1">
      <w:pPr>
        <w:rPr>
          <w:sz w:val="28"/>
          <w:szCs w:val="28"/>
        </w:rPr>
      </w:pPr>
      <w:r w:rsidRPr="00C2435B">
        <w:rPr>
          <w:b/>
          <w:color w:val="1F3864" w:themeColor="accent1" w:themeShade="80"/>
          <w:sz w:val="28"/>
          <w:szCs w:val="28"/>
        </w:rPr>
        <w:t>Remove All Evidence Items =</w:t>
      </w:r>
      <w:r>
        <w:rPr>
          <w:sz w:val="28"/>
          <w:szCs w:val="28"/>
        </w:rPr>
        <w:t xml:space="preserve"> Tüm delillerin silinmesi işlemini yapar.</w:t>
      </w:r>
    </w:p>
    <w:p w14:paraId="35935734" w14:textId="77777777" w:rsidR="00414DD1" w:rsidRDefault="00414DD1" w:rsidP="00414DD1">
      <w:pPr>
        <w:rPr>
          <w:sz w:val="28"/>
          <w:szCs w:val="28"/>
        </w:rPr>
      </w:pPr>
      <w:r w:rsidRPr="00C2435B">
        <w:rPr>
          <w:b/>
          <w:color w:val="1F3864" w:themeColor="accent1" w:themeShade="80"/>
          <w:sz w:val="28"/>
          <w:szCs w:val="28"/>
        </w:rPr>
        <w:t>Create Disk Image =</w:t>
      </w:r>
      <w:r>
        <w:rPr>
          <w:sz w:val="28"/>
          <w:szCs w:val="28"/>
        </w:rPr>
        <w:t xml:space="preserve"> Disk imajı oluşturma işlemini yapar.</w:t>
      </w:r>
    </w:p>
    <w:p w14:paraId="708530AB" w14:textId="77777777" w:rsidR="00414DD1" w:rsidRDefault="00414DD1" w:rsidP="00414DD1">
      <w:pPr>
        <w:rPr>
          <w:sz w:val="28"/>
          <w:szCs w:val="28"/>
        </w:rPr>
      </w:pPr>
      <w:r w:rsidRPr="00C2435B">
        <w:rPr>
          <w:b/>
          <w:color w:val="1F3864" w:themeColor="accent1" w:themeShade="80"/>
          <w:sz w:val="28"/>
          <w:szCs w:val="28"/>
        </w:rPr>
        <w:t>Export Disk Image =</w:t>
      </w:r>
      <w:r>
        <w:rPr>
          <w:sz w:val="28"/>
          <w:szCs w:val="28"/>
        </w:rPr>
        <w:t xml:space="preserve"> Disk imajını dışa aktarma işlemini yapar.</w:t>
      </w:r>
    </w:p>
    <w:p w14:paraId="40A8F49A" w14:textId="77777777" w:rsidR="00414DD1" w:rsidRDefault="00414DD1" w:rsidP="00414DD1">
      <w:pPr>
        <w:rPr>
          <w:sz w:val="28"/>
          <w:szCs w:val="28"/>
        </w:rPr>
      </w:pPr>
      <w:r w:rsidRPr="00C2435B">
        <w:rPr>
          <w:b/>
          <w:color w:val="1F3864" w:themeColor="accent1" w:themeShade="80"/>
          <w:sz w:val="28"/>
          <w:szCs w:val="28"/>
        </w:rPr>
        <w:t>Export Logical Image =</w:t>
      </w:r>
      <w:r>
        <w:rPr>
          <w:sz w:val="28"/>
          <w:szCs w:val="28"/>
        </w:rPr>
        <w:t xml:space="preserve"> Lokal bir imajı dışa aktarma işlemini yapar.</w:t>
      </w:r>
    </w:p>
    <w:p w14:paraId="2CBC81C0" w14:textId="77777777" w:rsidR="00414DD1" w:rsidRDefault="00414DD1" w:rsidP="00414DD1">
      <w:pPr>
        <w:rPr>
          <w:sz w:val="28"/>
          <w:szCs w:val="28"/>
        </w:rPr>
      </w:pPr>
      <w:r w:rsidRPr="00C2435B">
        <w:rPr>
          <w:b/>
          <w:color w:val="1F3864" w:themeColor="accent1" w:themeShade="80"/>
          <w:sz w:val="28"/>
          <w:szCs w:val="28"/>
        </w:rPr>
        <w:t>Add to Custom Content Image =</w:t>
      </w:r>
      <w:r>
        <w:rPr>
          <w:sz w:val="28"/>
          <w:szCs w:val="28"/>
        </w:rPr>
        <w:t xml:space="preserve"> Özel imaj içeriği ekle işlemini yapar.</w:t>
      </w:r>
    </w:p>
    <w:p w14:paraId="56CA795E" w14:textId="77777777" w:rsidR="00414DD1" w:rsidRDefault="00414DD1" w:rsidP="00414DD1">
      <w:pPr>
        <w:rPr>
          <w:sz w:val="28"/>
          <w:szCs w:val="28"/>
        </w:rPr>
      </w:pPr>
      <w:r w:rsidRPr="00C2435B">
        <w:rPr>
          <w:b/>
          <w:color w:val="1F3864" w:themeColor="accent1" w:themeShade="80"/>
          <w:sz w:val="28"/>
          <w:szCs w:val="28"/>
        </w:rPr>
        <w:t>Create Custom Content Image =</w:t>
      </w:r>
      <w:r>
        <w:rPr>
          <w:sz w:val="28"/>
          <w:szCs w:val="28"/>
        </w:rPr>
        <w:t xml:space="preserve"> Özel imaj içeriği oluştur işlemini yapar.</w:t>
      </w:r>
    </w:p>
    <w:p w14:paraId="309EE417" w14:textId="77777777" w:rsidR="00414DD1" w:rsidRDefault="00414DD1" w:rsidP="00414DD1">
      <w:pPr>
        <w:rPr>
          <w:sz w:val="28"/>
          <w:szCs w:val="28"/>
        </w:rPr>
      </w:pPr>
      <w:r w:rsidRPr="00C2435B">
        <w:rPr>
          <w:b/>
          <w:color w:val="1F3864" w:themeColor="accent1" w:themeShade="80"/>
          <w:sz w:val="28"/>
          <w:szCs w:val="28"/>
        </w:rPr>
        <w:t>Decrypt AD1 image =</w:t>
      </w:r>
      <w:r>
        <w:rPr>
          <w:sz w:val="28"/>
          <w:szCs w:val="28"/>
        </w:rPr>
        <w:t xml:space="preserve"> Lokal imajın şifresini çöz işlemini yapar.</w:t>
      </w:r>
    </w:p>
    <w:p w14:paraId="5AA11122" w14:textId="77777777" w:rsidR="00414DD1" w:rsidRDefault="00414DD1" w:rsidP="00414DD1">
      <w:pPr>
        <w:rPr>
          <w:sz w:val="28"/>
          <w:szCs w:val="28"/>
        </w:rPr>
      </w:pPr>
      <w:r w:rsidRPr="00C2435B">
        <w:rPr>
          <w:b/>
          <w:color w:val="1F3864" w:themeColor="accent1" w:themeShade="80"/>
          <w:sz w:val="28"/>
          <w:szCs w:val="28"/>
        </w:rPr>
        <w:t>Verify Drive/Image =</w:t>
      </w:r>
      <w:r>
        <w:rPr>
          <w:sz w:val="28"/>
          <w:szCs w:val="28"/>
        </w:rPr>
        <w:t xml:space="preserve"> Disk veya imaj doğrula işlemini yapar.</w:t>
      </w:r>
    </w:p>
    <w:p w14:paraId="701B29D4" w14:textId="77777777" w:rsidR="00414DD1" w:rsidRDefault="00414DD1" w:rsidP="00414DD1">
      <w:pPr>
        <w:rPr>
          <w:sz w:val="28"/>
          <w:szCs w:val="28"/>
        </w:rPr>
      </w:pPr>
      <w:r w:rsidRPr="00C2435B">
        <w:rPr>
          <w:b/>
          <w:color w:val="1F3864" w:themeColor="accent1" w:themeShade="80"/>
          <w:sz w:val="28"/>
          <w:szCs w:val="28"/>
        </w:rPr>
        <w:t>Capture Memory =</w:t>
      </w:r>
      <w:r>
        <w:rPr>
          <w:sz w:val="28"/>
          <w:szCs w:val="28"/>
        </w:rPr>
        <w:t xml:space="preserve"> Ram imajı yakala işlemini yapar.</w:t>
      </w:r>
    </w:p>
    <w:p w14:paraId="5D209A1B" w14:textId="77777777" w:rsidR="00414DD1" w:rsidRDefault="00414DD1" w:rsidP="00414DD1">
      <w:pPr>
        <w:rPr>
          <w:sz w:val="28"/>
          <w:szCs w:val="28"/>
        </w:rPr>
      </w:pPr>
      <w:r w:rsidRPr="00C2435B">
        <w:rPr>
          <w:b/>
          <w:color w:val="1F3864" w:themeColor="accent1" w:themeShade="80"/>
          <w:sz w:val="28"/>
          <w:szCs w:val="28"/>
        </w:rPr>
        <w:t>Obtain Protected Files =</w:t>
      </w:r>
      <w:r>
        <w:rPr>
          <w:sz w:val="28"/>
          <w:szCs w:val="28"/>
        </w:rPr>
        <w:t xml:space="preserve"> Korunan dosyaları elde et işlemini yapar.</w:t>
      </w:r>
    </w:p>
    <w:p w14:paraId="46C4F3D2" w14:textId="77777777" w:rsidR="00414DD1" w:rsidRDefault="00414DD1" w:rsidP="00414DD1">
      <w:pPr>
        <w:rPr>
          <w:sz w:val="28"/>
          <w:szCs w:val="28"/>
        </w:rPr>
      </w:pPr>
      <w:r w:rsidRPr="00C2435B">
        <w:rPr>
          <w:b/>
          <w:color w:val="1F3864" w:themeColor="accent1" w:themeShade="80"/>
          <w:sz w:val="28"/>
          <w:szCs w:val="28"/>
        </w:rPr>
        <w:t>Detect EFS Encryption =</w:t>
      </w:r>
      <w:r>
        <w:rPr>
          <w:sz w:val="28"/>
          <w:szCs w:val="28"/>
        </w:rPr>
        <w:t xml:space="preserve"> EFS çözümlemeyi algılama</w:t>
      </w:r>
      <w:r w:rsidRPr="00874746">
        <w:rPr>
          <w:sz w:val="28"/>
          <w:szCs w:val="28"/>
        </w:rPr>
        <w:t xml:space="preserve"> </w:t>
      </w:r>
      <w:r>
        <w:rPr>
          <w:sz w:val="28"/>
          <w:szCs w:val="28"/>
        </w:rPr>
        <w:t>işlemini yapar.</w:t>
      </w:r>
    </w:p>
    <w:p w14:paraId="0CCA9C5A" w14:textId="77777777" w:rsidR="00414DD1" w:rsidRDefault="00414DD1" w:rsidP="00414DD1">
      <w:pPr>
        <w:rPr>
          <w:sz w:val="28"/>
          <w:szCs w:val="28"/>
        </w:rPr>
      </w:pPr>
      <w:r w:rsidRPr="00C2435B">
        <w:rPr>
          <w:b/>
          <w:color w:val="1F3864" w:themeColor="accent1" w:themeShade="80"/>
          <w:sz w:val="28"/>
          <w:szCs w:val="28"/>
        </w:rPr>
        <w:t>Export Files =</w:t>
      </w:r>
      <w:r>
        <w:rPr>
          <w:sz w:val="28"/>
          <w:szCs w:val="28"/>
        </w:rPr>
        <w:t xml:space="preserve"> Dosyayı dışa aktar</w:t>
      </w:r>
      <w:r w:rsidRPr="00874746">
        <w:rPr>
          <w:sz w:val="28"/>
          <w:szCs w:val="28"/>
        </w:rPr>
        <w:t xml:space="preserve"> </w:t>
      </w:r>
      <w:r>
        <w:rPr>
          <w:sz w:val="28"/>
          <w:szCs w:val="28"/>
        </w:rPr>
        <w:t>işlemini yapar .</w:t>
      </w:r>
    </w:p>
    <w:p w14:paraId="53DCF319" w14:textId="77777777" w:rsidR="00414DD1" w:rsidRDefault="00414DD1" w:rsidP="00414DD1">
      <w:pPr>
        <w:rPr>
          <w:sz w:val="28"/>
          <w:szCs w:val="28"/>
        </w:rPr>
      </w:pPr>
      <w:r w:rsidRPr="00C2435B">
        <w:rPr>
          <w:b/>
          <w:color w:val="1F3864" w:themeColor="accent1" w:themeShade="80"/>
          <w:sz w:val="28"/>
          <w:szCs w:val="28"/>
        </w:rPr>
        <w:t>Export File Hash List =</w:t>
      </w:r>
      <w:r>
        <w:rPr>
          <w:sz w:val="28"/>
          <w:szCs w:val="28"/>
        </w:rPr>
        <w:t xml:space="preserve"> Hash listelerini dışa aktarma</w:t>
      </w:r>
      <w:r w:rsidRPr="00874746">
        <w:rPr>
          <w:sz w:val="28"/>
          <w:szCs w:val="28"/>
        </w:rPr>
        <w:t xml:space="preserve"> </w:t>
      </w:r>
      <w:r>
        <w:rPr>
          <w:sz w:val="28"/>
          <w:szCs w:val="28"/>
        </w:rPr>
        <w:t>işlemini yapar.</w:t>
      </w:r>
    </w:p>
    <w:p w14:paraId="5E66EE15" w14:textId="77777777" w:rsidR="00414DD1" w:rsidRDefault="00414DD1" w:rsidP="00414DD1">
      <w:pPr>
        <w:rPr>
          <w:sz w:val="28"/>
          <w:szCs w:val="28"/>
        </w:rPr>
      </w:pPr>
      <w:r w:rsidRPr="00C2435B">
        <w:rPr>
          <w:b/>
          <w:color w:val="1F3864" w:themeColor="accent1" w:themeShade="80"/>
          <w:sz w:val="28"/>
          <w:szCs w:val="28"/>
        </w:rPr>
        <w:t>Export Directory Listing =</w:t>
      </w:r>
      <w:r>
        <w:rPr>
          <w:sz w:val="28"/>
          <w:szCs w:val="28"/>
        </w:rPr>
        <w:t xml:space="preserve"> Klasör listelerini dışa aktarma</w:t>
      </w:r>
      <w:r w:rsidRPr="00874746">
        <w:rPr>
          <w:sz w:val="28"/>
          <w:szCs w:val="28"/>
        </w:rPr>
        <w:t xml:space="preserve"> </w:t>
      </w:r>
      <w:r>
        <w:rPr>
          <w:sz w:val="28"/>
          <w:szCs w:val="28"/>
        </w:rPr>
        <w:t>işlemini yapar.</w:t>
      </w:r>
    </w:p>
    <w:p w14:paraId="2DC879F7" w14:textId="77777777" w:rsidR="00414DD1" w:rsidRDefault="00414DD1" w:rsidP="00414DD1">
      <w:pPr>
        <w:rPr>
          <w:sz w:val="28"/>
          <w:szCs w:val="28"/>
        </w:rPr>
      </w:pPr>
      <w:r w:rsidRPr="00C2435B">
        <w:rPr>
          <w:b/>
          <w:color w:val="1F3864" w:themeColor="accent1" w:themeShade="80"/>
          <w:sz w:val="28"/>
          <w:szCs w:val="28"/>
        </w:rPr>
        <w:t>Exit =</w:t>
      </w:r>
      <w:r>
        <w:rPr>
          <w:sz w:val="28"/>
          <w:szCs w:val="28"/>
        </w:rPr>
        <w:t xml:space="preserve"> Çıkış işlemini yapar.</w:t>
      </w:r>
    </w:p>
    <w:p w14:paraId="7EFBC681" w14:textId="77777777" w:rsidR="00414DD1" w:rsidRDefault="00414DD1" w:rsidP="00414DD1">
      <w:pPr>
        <w:rPr>
          <w:sz w:val="28"/>
          <w:szCs w:val="28"/>
        </w:rPr>
      </w:pPr>
    </w:p>
    <w:p w14:paraId="1BFB3189" w14:textId="77777777" w:rsidR="00414DD1" w:rsidRDefault="00414DD1" w:rsidP="00414DD1">
      <w:pPr>
        <w:rPr>
          <w:sz w:val="28"/>
          <w:szCs w:val="28"/>
        </w:rPr>
      </w:pPr>
    </w:p>
    <w:p w14:paraId="0EA81330" w14:textId="77777777" w:rsidR="00414DD1" w:rsidRDefault="00414DD1" w:rsidP="00414DD1">
      <w:pPr>
        <w:rPr>
          <w:sz w:val="28"/>
          <w:szCs w:val="28"/>
        </w:rPr>
      </w:pPr>
    </w:p>
    <w:p w14:paraId="60F4D7AD" w14:textId="77777777" w:rsidR="00414DD1" w:rsidRDefault="00414DD1" w:rsidP="00414DD1">
      <w:pPr>
        <w:rPr>
          <w:sz w:val="28"/>
          <w:szCs w:val="28"/>
        </w:rPr>
      </w:pPr>
    </w:p>
    <w:p w14:paraId="2C02ED61" w14:textId="77777777" w:rsidR="00414DD1" w:rsidRDefault="00414DD1" w:rsidP="00414DD1">
      <w:pPr>
        <w:rPr>
          <w:sz w:val="28"/>
          <w:szCs w:val="28"/>
        </w:rPr>
      </w:pPr>
    </w:p>
    <w:p w14:paraId="07595A70" w14:textId="77777777" w:rsidR="00414DD1" w:rsidRDefault="00414DD1" w:rsidP="00414DD1">
      <w:pPr>
        <w:rPr>
          <w:sz w:val="28"/>
          <w:szCs w:val="28"/>
        </w:rPr>
      </w:pPr>
      <w:r w:rsidRPr="00F53F03">
        <w:rPr>
          <w:b/>
          <w:bCs/>
          <w:sz w:val="28"/>
          <w:szCs w:val="28"/>
        </w:rPr>
        <w:lastRenderedPageBreak/>
        <w:t>View:</w:t>
      </w:r>
      <w:r w:rsidRPr="00F53F03">
        <w:rPr>
          <w:sz w:val="28"/>
          <w:szCs w:val="28"/>
        </w:rPr>
        <w:t xml:space="preserve"> FTK Imager bölümlerinin görünümün</w:t>
      </w:r>
      <w:r>
        <w:rPr>
          <w:sz w:val="28"/>
          <w:szCs w:val="28"/>
        </w:rPr>
        <w:t>ü özelleştirme işlemini yapan seçenektir.</w:t>
      </w:r>
    </w:p>
    <w:p w14:paraId="09EF3702" w14:textId="4CD7B11F" w:rsidR="00414DD1" w:rsidRDefault="00414DD1" w:rsidP="00414D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35B645" wp14:editId="179511C7">
            <wp:extent cx="2156460" cy="2796540"/>
            <wp:effectExtent l="0" t="0" r="0" b="381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E03AC" w14:textId="77777777" w:rsidR="00414DD1" w:rsidRDefault="00414DD1" w:rsidP="00414DD1">
      <w:pPr>
        <w:rPr>
          <w:sz w:val="28"/>
          <w:szCs w:val="28"/>
        </w:rPr>
      </w:pPr>
    </w:p>
    <w:p w14:paraId="4F7F9CF3" w14:textId="77777777" w:rsidR="00414DD1" w:rsidRDefault="00414DD1" w:rsidP="00414DD1">
      <w:pPr>
        <w:rPr>
          <w:sz w:val="28"/>
          <w:szCs w:val="28"/>
        </w:rPr>
      </w:pPr>
      <w:r w:rsidRPr="00657C44">
        <w:rPr>
          <w:b/>
          <w:color w:val="1F3864" w:themeColor="accent1" w:themeShade="80"/>
          <w:sz w:val="28"/>
          <w:szCs w:val="28"/>
        </w:rPr>
        <w:t>Tool Bar =</w:t>
      </w:r>
      <w:r>
        <w:rPr>
          <w:sz w:val="28"/>
          <w:szCs w:val="28"/>
        </w:rPr>
        <w:t xml:space="preserve"> Araç çubuğu </w:t>
      </w:r>
    </w:p>
    <w:p w14:paraId="6DB4EA58" w14:textId="77777777" w:rsidR="00414DD1" w:rsidRDefault="00414DD1" w:rsidP="00414DD1">
      <w:pPr>
        <w:rPr>
          <w:sz w:val="28"/>
          <w:szCs w:val="28"/>
        </w:rPr>
      </w:pPr>
      <w:r w:rsidRPr="00657C44">
        <w:rPr>
          <w:b/>
          <w:color w:val="1F3864" w:themeColor="accent1" w:themeShade="80"/>
          <w:sz w:val="28"/>
          <w:szCs w:val="28"/>
        </w:rPr>
        <w:t>Status Bar =</w:t>
      </w:r>
      <w:r>
        <w:rPr>
          <w:sz w:val="28"/>
          <w:szCs w:val="28"/>
        </w:rPr>
        <w:t xml:space="preserve"> Durum çubuğu</w:t>
      </w:r>
    </w:p>
    <w:p w14:paraId="508F2A87" w14:textId="77777777" w:rsidR="00414DD1" w:rsidRDefault="00414DD1" w:rsidP="00414DD1">
      <w:pPr>
        <w:rPr>
          <w:sz w:val="28"/>
          <w:szCs w:val="28"/>
        </w:rPr>
      </w:pPr>
      <w:r w:rsidRPr="00657C44">
        <w:rPr>
          <w:b/>
          <w:color w:val="1F3864" w:themeColor="accent1" w:themeShade="80"/>
          <w:sz w:val="28"/>
          <w:szCs w:val="28"/>
        </w:rPr>
        <w:t>Evidence Tree =</w:t>
      </w:r>
      <w:r>
        <w:rPr>
          <w:sz w:val="28"/>
          <w:szCs w:val="28"/>
        </w:rPr>
        <w:t xml:space="preserve"> Olay ağacı</w:t>
      </w:r>
    </w:p>
    <w:p w14:paraId="1F5F60ED" w14:textId="77777777" w:rsidR="00414DD1" w:rsidRDefault="00414DD1" w:rsidP="00414DD1">
      <w:pPr>
        <w:rPr>
          <w:sz w:val="28"/>
          <w:szCs w:val="28"/>
        </w:rPr>
      </w:pPr>
      <w:r w:rsidRPr="00657C44">
        <w:rPr>
          <w:b/>
          <w:color w:val="1F3864" w:themeColor="accent1" w:themeShade="80"/>
          <w:sz w:val="28"/>
          <w:szCs w:val="28"/>
        </w:rPr>
        <w:t>File List =</w:t>
      </w:r>
      <w:r>
        <w:rPr>
          <w:sz w:val="28"/>
          <w:szCs w:val="28"/>
        </w:rPr>
        <w:t xml:space="preserve"> Dosya listesi</w:t>
      </w:r>
    </w:p>
    <w:p w14:paraId="29161C72" w14:textId="77777777" w:rsidR="00414DD1" w:rsidRDefault="00414DD1" w:rsidP="00414DD1">
      <w:pPr>
        <w:rPr>
          <w:sz w:val="28"/>
          <w:szCs w:val="28"/>
        </w:rPr>
      </w:pPr>
      <w:r w:rsidRPr="00657C44">
        <w:rPr>
          <w:b/>
          <w:color w:val="1F3864" w:themeColor="accent1" w:themeShade="80"/>
          <w:sz w:val="28"/>
          <w:szCs w:val="28"/>
        </w:rPr>
        <w:t>Properties =</w:t>
      </w:r>
      <w:r>
        <w:rPr>
          <w:sz w:val="28"/>
          <w:szCs w:val="28"/>
        </w:rPr>
        <w:t xml:space="preserve"> Seçenekler</w:t>
      </w:r>
    </w:p>
    <w:p w14:paraId="504E0BAB" w14:textId="77777777" w:rsidR="00414DD1" w:rsidRPr="00657C44" w:rsidRDefault="00414DD1" w:rsidP="00414DD1">
      <w:pPr>
        <w:rPr>
          <w:b/>
          <w:color w:val="1F3864" w:themeColor="accent1" w:themeShade="80"/>
          <w:sz w:val="28"/>
          <w:szCs w:val="28"/>
        </w:rPr>
      </w:pPr>
      <w:r w:rsidRPr="00657C44">
        <w:rPr>
          <w:b/>
          <w:color w:val="1F3864" w:themeColor="accent1" w:themeShade="80"/>
          <w:sz w:val="28"/>
          <w:szCs w:val="28"/>
        </w:rPr>
        <w:t>Hex Value Interpreter =</w:t>
      </w:r>
      <w:r>
        <w:rPr>
          <w:b/>
          <w:color w:val="1F3864" w:themeColor="accent1" w:themeShade="80"/>
          <w:sz w:val="28"/>
          <w:szCs w:val="28"/>
        </w:rPr>
        <w:t xml:space="preserve"> </w:t>
      </w:r>
      <w:r w:rsidRPr="00657C44">
        <w:rPr>
          <w:sz w:val="28"/>
          <w:szCs w:val="28"/>
        </w:rPr>
        <w:t>Hex değer yorumlayıcı</w:t>
      </w:r>
    </w:p>
    <w:p w14:paraId="5D22792F" w14:textId="77777777" w:rsidR="00414DD1" w:rsidRPr="00657C44" w:rsidRDefault="00414DD1" w:rsidP="00414DD1">
      <w:pPr>
        <w:rPr>
          <w:b/>
          <w:color w:val="1F3864" w:themeColor="accent1" w:themeShade="80"/>
          <w:sz w:val="28"/>
          <w:szCs w:val="28"/>
        </w:rPr>
      </w:pPr>
      <w:r w:rsidRPr="00657C44">
        <w:rPr>
          <w:b/>
          <w:color w:val="1F3864" w:themeColor="accent1" w:themeShade="80"/>
          <w:sz w:val="28"/>
          <w:szCs w:val="28"/>
        </w:rPr>
        <w:t>Custom Content Sources =</w:t>
      </w:r>
      <w:r>
        <w:rPr>
          <w:b/>
          <w:color w:val="1F3864" w:themeColor="accent1" w:themeShade="80"/>
          <w:sz w:val="28"/>
          <w:szCs w:val="28"/>
        </w:rPr>
        <w:t xml:space="preserve"> </w:t>
      </w:r>
      <w:r w:rsidRPr="00657C44">
        <w:rPr>
          <w:sz w:val="28"/>
          <w:szCs w:val="28"/>
        </w:rPr>
        <w:t xml:space="preserve">Özel içerik kaynakları </w:t>
      </w:r>
    </w:p>
    <w:p w14:paraId="0E8FE6A8" w14:textId="77777777" w:rsidR="00414DD1" w:rsidRDefault="00414DD1" w:rsidP="00414DD1">
      <w:pPr>
        <w:rPr>
          <w:sz w:val="28"/>
          <w:szCs w:val="28"/>
        </w:rPr>
      </w:pPr>
      <w:r w:rsidRPr="00657C44">
        <w:rPr>
          <w:b/>
          <w:color w:val="1F3864" w:themeColor="accent1" w:themeShade="80"/>
          <w:sz w:val="28"/>
          <w:szCs w:val="28"/>
        </w:rPr>
        <w:t>Icons =</w:t>
      </w:r>
      <w:r>
        <w:rPr>
          <w:sz w:val="28"/>
          <w:szCs w:val="28"/>
        </w:rPr>
        <w:t xml:space="preserve"> İkon</w:t>
      </w:r>
    </w:p>
    <w:p w14:paraId="419061B2" w14:textId="77777777" w:rsidR="00414DD1" w:rsidRDefault="00414DD1" w:rsidP="00414DD1">
      <w:pPr>
        <w:rPr>
          <w:sz w:val="28"/>
          <w:szCs w:val="28"/>
        </w:rPr>
      </w:pPr>
      <w:r w:rsidRPr="00657C44">
        <w:rPr>
          <w:b/>
          <w:color w:val="1F3864" w:themeColor="accent1" w:themeShade="80"/>
          <w:sz w:val="28"/>
          <w:szCs w:val="28"/>
        </w:rPr>
        <w:t>List =</w:t>
      </w:r>
      <w:r>
        <w:rPr>
          <w:sz w:val="28"/>
          <w:szCs w:val="28"/>
        </w:rPr>
        <w:t xml:space="preserve"> Liste</w:t>
      </w:r>
    </w:p>
    <w:p w14:paraId="5B00B903" w14:textId="77777777" w:rsidR="00414DD1" w:rsidRDefault="00414DD1" w:rsidP="00414DD1">
      <w:pPr>
        <w:rPr>
          <w:sz w:val="28"/>
          <w:szCs w:val="28"/>
        </w:rPr>
      </w:pPr>
      <w:r w:rsidRPr="00657C44">
        <w:rPr>
          <w:b/>
          <w:color w:val="1F3864" w:themeColor="accent1" w:themeShade="80"/>
          <w:sz w:val="28"/>
          <w:szCs w:val="28"/>
        </w:rPr>
        <w:t>Details =</w:t>
      </w:r>
      <w:r>
        <w:rPr>
          <w:sz w:val="28"/>
          <w:szCs w:val="28"/>
        </w:rPr>
        <w:t xml:space="preserve"> Detaylar</w:t>
      </w:r>
    </w:p>
    <w:p w14:paraId="45C68FA4" w14:textId="77777777" w:rsidR="00414DD1" w:rsidRDefault="00414DD1" w:rsidP="00414DD1">
      <w:pPr>
        <w:rPr>
          <w:sz w:val="28"/>
          <w:szCs w:val="28"/>
        </w:rPr>
      </w:pPr>
      <w:r w:rsidRPr="00657C44">
        <w:rPr>
          <w:b/>
          <w:color w:val="1F3864" w:themeColor="accent1" w:themeShade="80"/>
          <w:sz w:val="28"/>
          <w:szCs w:val="28"/>
        </w:rPr>
        <w:t>Show Hex Position Values =</w:t>
      </w:r>
      <w:r>
        <w:rPr>
          <w:sz w:val="28"/>
          <w:szCs w:val="28"/>
        </w:rPr>
        <w:t xml:space="preserve"> Hex pozisyon değerini göster</w:t>
      </w:r>
    </w:p>
    <w:p w14:paraId="6D816177" w14:textId="77777777" w:rsidR="00414DD1" w:rsidRPr="00657C44" w:rsidRDefault="00414DD1" w:rsidP="00414DD1">
      <w:pPr>
        <w:rPr>
          <w:b/>
          <w:color w:val="1F3864" w:themeColor="accent1" w:themeShade="80"/>
          <w:sz w:val="28"/>
          <w:szCs w:val="28"/>
        </w:rPr>
      </w:pPr>
      <w:r w:rsidRPr="00657C44">
        <w:rPr>
          <w:b/>
          <w:color w:val="1F3864" w:themeColor="accent1" w:themeShade="80"/>
          <w:sz w:val="28"/>
          <w:szCs w:val="28"/>
        </w:rPr>
        <w:t>Reset Docked Windows =</w:t>
      </w:r>
      <w:r>
        <w:rPr>
          <w:b/>
          <w:color w:val="1F3864" w:themeColor="accent1" w:themeShade="80"/>
          <w:sz w:val="28"/>
          <w:szCs w:val="28"/>
        </w:rPr>
        <w:t xml:space="preserve"> </w:t>
      </w:r>
      <w:r w:rsidRPr="00657C44">
        <w:rPr>
          <w:sz w:val="28"/>
          <w:szCs w:val="28"/>
        </w:rPr>
        <w:t>Yerleşik Windowsu sıfırla</w:t>
      </w:r>
    </w:p>
    <w:p w14:paraId="1784F8BC" w14:textId="77777777" w:rsidR="00414DD1" w:rsidRDefault="00414DD1" w:rsidP="00414DD1">
      <w:pPr>
        <w:rPr>
          <w:b/>
          <w:bCs/>
          <w:sz w:val="28"/>
          <w:szCs w:val="28"/>
        </w:rPr>
      </w:pPr>
    </w:p>
    <w:p w14:paraId="63470A5A" w14:textId="77777777" w:rsidR="00414DD1" w:rsidRDefault="00414DD1" w:rsidP="00414DD1">
      <w:pPr>
        <w:rPr>
          <w:sz w:val="28"/>
          <w:szCs w:val="28"/>
        </w:rPr>
      </w:pPr>
      <w:r w:rsidRPr="004E4602">
        <w:rPr>
          <w:b/>
          <w:bCs/>
          <w:sz w:val="28"/>
          <w:szCs w:val="28"/>
        </w:rPr>
        <w:lastRenderedPageBreak/>
        <w:t>Mode:</w:t>
      </w:r>
      <w:r w:rsidRPr="004E4602">
        <w:rPr>
          <w:sz w:val="28"/>
          <w:szCs w:val="28"/>
        </w:rPr>
        <w:t xml:space="preserve"> Mod menüsü görüntüleyici önizleme modunu seçmenizi sağlar</w:t>
      </w:r>
      <w:r>
        <w:rPr>
          <w:sz w:val="28"/>
          <w:szCs w:val="28"/>
        </w:rPr>
        <w:t>.</w:t>
      </w:r>
    </w:p>
    <w:p w14:paraId="37651888" w14:textId="4329E7FC" w:rsidR="00414DD1" w:rsidRDefault="00414DD1" w:rsidP="00414D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9E3B7F" wp14:editId="67E47A04">
            <wp:extent cx="2415540" cy="1242060"/>
            <wp:effectExtent l="0" t="0" r="381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ADA38" w14:textId="77777777" w:rsidR="00414DD1" w:rsidRDefault="00414DD1" w:rsidP="00414DD1">
      <w:pPr>
        <w:rPr>
          <w:sz w:val="28"/>
          <w:szCs w:val="28"/>
        </w:rPr>
      </w:pPr>
      <w:r w:rsidRPr="00657C44">
        <w:rPr>
          <w:b/>
          <w:color w:val="1F3864" w:themeColor="accent1" w:themeShade="80"/>
          <w:sz w:val="28"/>
          <w:szCs w:val="28"/>
        </w:rPr>
        <w:t>Automatic =</w:t>
      </w:r>
      <w:r>
        <w:rPr>
          <w:sz w:val="28"/>
          <w:szCs w:val="28"/>
        </w:rPr>
        <w:t xml:space="preserve"> Bileşik dosyayı genişlet</w:t>
      </w:r>
    </w:p>
    <w:p w14:paraId="6A4274C0" w14:textId="77777777" w:rsidR="00414DD1" w:rsidRDefault="00414DD1" w:rsidP="00414DD1">
      <w:pPr>
        <w:rPr>
          <w:sz w:val="28"/>
          <w:szCs w:val="28"/>
        </w:rPr>
      </w:pPr>
      <w:r w:rsidRPr="00657C44">
        <w:rPr>
          <w:b/>
          <w:color w:val="1F3864" w:themeColor="accent1" w:themeShade="80"/>
          <w:sz w:val="28"/>
          <w:szCs w:val="28"/>
        </w:rPr>
        <w:t>Text =</w:t>
      </w:r>
      <w:r>
        <w:rPr>
          <w:sz w:val="28"/>
          <w:szCs w:val="28"/>
        </w:rPr>
        <w:t xml:space="preserve"> İmaj hakkında text dosyası tutma işlemini yapar.</w:t>
      </w:r>
    </w:p>
    <w:p w14:paraId="1285E4DC" w14:textId="77777777" w:rsidR="00414DD1" w:rsidRDefault="00414DD1" w:rsidP="00414DD1">
      <w:pPr>
        <w:rPr>
          <w:sz w:val="28"/>
          <w:szCs w:val="28"/>
        </w:rPr>
      </w:pPr>
      <w:r w:rsidRPr="00657C44">
        <w:rPr>
          <w:b/>
          <w:color w:val="1F3864" w:themeColor="accent1" w:themeShade="80"/>
          <w:sz w:val="28"/>
          <w:szCs w:val="28"/>
        </w:rPr>
        <w:t>Hex =</w:t>
      </w:r>
      <w:r>
        <w:rPr>
          <w:sz w:val="28"/>
          <w:szCs w:val="28"/>
        </w:rPr>
        <w:t xml:space="preserve"> Hexadecimal rapor oluşturma işlemini yapar.</w:t>
      </w:r>
    </w:p>
    <w:p w14:paraId="35A9901C" w14:textId="77777777" w:rsidR="00414DD1" w:rsidRDefault="00414DD1" w:rsidP="00414DD1">
      <w:pPr>
        <w:rPr>
          <w:sz w:val="28"/>
          <w:szCs w:val="28"/>
        </w:rPr>
      </w:pPr>
    </w:p>
    <w:p w14:paraId="450A40E3" w14:textId="77777777" w:rsidR="00414DD1" w:rsidRPr="00657C44" w:rsidRDefault="00414DD1" w:rsidP="00414DD1">
      <w:pPr>
        <w:rPr>
          <w:b/>
          <w:bCs/>
          <w:sz w:val="28"/>
          <w:szCs w:val="28"/>
        </w:rPr>
      </w:pPr>
      <w:r w:rsidRPr="00756A7A">
        <w:rPr>
          <w:b/>
          <w:bCs/>
          <w:sz w:val="28"/>
          <w:szCs w:val="28"/>
        </w:rPr>
        <w:t>Help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>FTK imager kullanımı hakkında bilgi alabileceğimiz alandır.</w:t>
      </w:r>
    </w:p>
    <w:p w14:paraId="35681F94" w14:textId="48881E43" w:rsidR="00414DD1" w:rsidRDefault="00414DD1" w:rsidP="00414D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5D6D73" wp14:editId="31453ED4">
            <wp:extent cx="2644140" cy="883920"/>
            <wp:effectExtent l="0" t="0" r="381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045CE" w14:textId="77777777" w:rsidR="00414DD1" w:rsidRDefault="00414DD1" w:rsidP="00414DD1">
      <w:pPr>
        <w:rPr>
          <w:sz w:val="28"/>
          <w:szCs w:val="28"/>
        </w:rPr>
      </w:pPr>
    </w:p>
    <w:p w14:paraId="17D2F643" w14:textId="77777777" w:rsidR="00414DD1" w:rsidRPr="00756A7A" w:rsidRDefault="00414DD1" w:rsidP="00414DD1">
      <w:pPr>
        <w:rPr>
          <w:color w:val="2F5496" w:themeColor="accent1" w:themeShade="BF"/>
          <w:sz w:val="48"/>
          <w:szCs w:val="48"/>
        </w:rPr>
      </w:pPr>
      <w:r w:rsidRPr="00756A7A">
        <w:rPr>
          <w:color w:val="2F5496" w:themeColor="accent1" w:themeShade="BF"/>
          <w:sz w:val="48"/>
          <w:szCs w:val="48"/>
        </w:rPr>
        <w:t>6.FTK Imager İle İmaj Alma</w:t>
      </w:r>
    </w:p>
    <w:p w14:paraId="133E16B9" w14:textId="77777777" w:rsidR="00414DD1" w:rsidRDefault="00414DD1" w:rsidP="00414DD1">
      <w:pPr>
        <w:rPr>
          <w:sz w:val="28"/>
          <w:szCs w:val="28"/>
        </w:rPr>
      </w:pPr>
      <w:r w:rsidRPr="00756A7A">
        <w:rPr>
          <w:sz w:val="28"/>
          <w:szCs w:val="28"/>
        </w:rPr>
        <w:t>Aşağıdaki adımları takip ederek imaj işlemini gerçekleştirebiliriz.</w:t>
      </w:r>
    </w:p>
    <w:p w14:paraId="4FFA7B64" w14:textId="77777777" w:rsidR="00414DD1" w:rsidRDefault="00414DD1" w:rsidP="00414DD1">
      <w:pPr>
        <w:rPr>
          <w:sz w:val="28"/>
          <w:szCs w:val="28"/>
        </w:rPr>
      </w:pPr>
      <w:r w:rsidRPr="00657C44">
        <w:rPr>
          <w:b/>
          <w:sz w:val="28"/>
          <w:szCs w:val="28"/>
        </w:rPr>
        <w:t>1:</w:t>
      </w:r>
      <w:r w:rsidRPr="00756A7A">
        <w:rPr>
          <w:sz w:val="28"/>
          <w:szCs w:val="28"/>
        </w:rPr>
        <w:t xml:space="preserve"> File menüsünden Create</w:t>
      </w:r>
      <w:r>
        <w:rPr>
          <w:sz w:val="28"/>
          <w:szCs w:val="28"/>
        </w:rPr>
        <w:t xml:space="preserve"> Disk İmage seçeneğini aktif ederek imaj alma işleminin ilk adımını gerçekleştiririz.</w:t>
      </w:r>
    </w:p>
    <w:p w14:paraId="575C9068" w14:textId="082C8834" w:rsidR="00414DD1" w:rsidRDefault="00414DD1" w:rsidP="00414DD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53CA76C" wp14:editId="7959E17E">
            <wp:extent cx="2491740" cy="4175760"/>
            <wp:effectExtent l="0" t="0" r="381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CC0E6" w14:textId="77777777" w:rsidR="00414DD1" w:rsidRDefault="00414DD1" w:rsidP="00414DD1">
      <w:pPr>
        <w:rPr>
          <w:sz w:val="28"/>
          <w:szCs w:val="28"/>
        </w:rPr>
      </w:pPr>
    </w:p>
    <w:p w14:paraId="0B20E63D" w14:textId="77777777" w:rsidR="00414DD1" w:rsidRDefault="00414DD1" w:rsidP="00414DD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57C44">
        <w:rPr>
          <w:b/>
          <w:sz w:val="28"/>
          <w:szCs w:val="28"/>
        </w:rPr>
        <w:t>2:</w:t>
      </w:r>
      <w:r>
        <w:rPr>
          <w:sz w:val="28"/>
          <w:szCs w:val="28"/>
        </w:rPr>
        <w:t>Açılan pencereden alacağımız imaj türünü seçerek işleme devam ederiz.</w:t>
      </w:r>
    </w:p>
    <w:p w14:paraId="082D6BDC" w14:textId="622B5FAC" w:rsidR="00414DD1" w:rsidRDefault="00414DD1" w:rsidP="00414D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EFC17C" wp14:editId="7AD89725">
            <wp:extent cx="4427220" cy="3253740"/>
            <wp:effectExtent l="0" t="0" r="0" b="381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F8527" w14:textId="77777777" w:rsidR="00414DD1" w:rsidRDefault="00414DD1" w:rsidP="00414DD1">
      <w:pPr>
        <w:rPr>
          <w:sz w:val="28"/>
          <w:szCs w:val="28"/>
        </w:rPr>
      </w:pPr>
    </w:p>
    <w:p w14:paraId="09F405C8" w14:textId="77777777" w:rsidR="00414DD1" w:rsidRDefault="00414DD1" w:rsidP="00414DD1">
      <w:pPr>
        <w:rPr>
          <w:sz w:val="28"/>
          <w:szCs w:val="28"/>
        </w:rPr>
      </w:pPr>
      <w:r w:rsidRPr="00657C44">
        <w:rPr>
          <w:b/>
          <w:sz w:val="28"/>
          <w:szCs w:val="28"/>
        </w:rPr>
        <w:t>Pyscial Drive:</w:t>
      </w:r>
      <w:r w:rsidRPr="00AE4603">
        <w:rPr>
          <w:sz w:val="28"/>
          <w:szCs w:val="28"/>
        </w:rPr>
        <w:t xml:space="preserve"> Seçilen diski olduğu gibi imajını alıp aktarır.</w:t>
      </w:r>
    </w:p>
    <w:p w14:paraId="718E909C" w14:textId="77777777" w:rsidR="00414DD1" w:rsidRDefault="00414DD1" w:rsidP="00414DD1">
      <w:pPr>
        <w:rPr>
          <w:sz w:val="28"/>
          <w:szCs w:val="28"/>
        </w:rPr>
      </w:pPr>
      <w:r w:rsidRPr="00657C44">
        <w:rPr>
          <w:b/>
          <w:sz w:val="28"/>
          <w:szCs w:val="28"/>
        </w:rPr>
        <w:t>Logicial Drive:</w:t>
      </w:r>
      <w:r w:rsidRPr="00AE4603">
        <w:rPr>
          <w:sz w:val="28"/>
          <w:szCs w:val="28"/>
        </w:rPr>
        <w:t xml:space="preserve"> Diskin belirli bir bölümünün imajını alır.(Örn:C,D,E sürüleri gibi)  </w:t>
      </w:r>
    </w:p>
    <w:p w14:paraId="054EB167" w14:textId="77777777" w:rsidR="00414DD1" w:rsidRDefault="00414DD1" w:rsidP="00414DD1">
      <w:pPr>
        <w:rPr>
          <w:sz w:val="28"/>
          <w:szCs w:val="28"/>
        </w:rPr>
      </w:pPr>
      <w:r w:rsidRPr="00657C44">
        <w:rPr>
          <w:b/>
          <w:sz w:val="28"/>
          <w:szCs w:val="28"/>
        </w:rPr>
        <w:t>Image File:</w:t>
      </w:r>
      <w:r w:rsidRPr="00AE4603">
        <w:rPr>
          <w:sz w:val="28"/>
          <w:szCs w:val="28"/>
        </w:rPr>
        <w:t xml:space="preserve"> Bir imaj dosyasının imajını alır.</w:t>
      </w:r>
    </w:p>
    <w:p w14:paraId="36F8724B" w14:textId="77777777" w:rsidR="00414DD1" w:rsidRDefault="00414DD1" w:rsidP="00414DD1">
      <w:pPr>
        <w:rPr>
          <w:sz w:val="28"/>
          <w:szCs w:val="28"/>
        </w:rPr>
      </w:pPr>
      <w:r w:rsidRPr="00657C44">
        <w:rPr>
          <w:b/>
          <w:sz w:val="28"/>
          <w:szCs w:val="28"/>
        </w:rPr>
        <w:t>Content of Folder:</w:t>
      </w:r>
      <w:r>
        <w:rPr>
          <w:sz w:val="28"/>
          <w:szCs w:val="28"/>
        </w:rPr>
        <w:t xml:space="preserve"> Silinen,</w:t>
      </w:r>
      <w:r w:rsidRPr="00AE4603">
        <w:rPr>
          <w:sz w:val="28"/>
          <w:szCs w:val="28"/>
        </w:rPr>
        <w:t>tanımlanma</w:t>
      </w:r>
      <w:r>
        <w:rPr>
          <w:sz w:val="28"/>
          <w:szCs w:val="28"/>
        </w:rPr>
        <w:t>mış</w:t>
      </w:r>
      <w:r w:rsidRPr="00AE4603">
        <w:rPr>
          <w:sz w:val="28"/>
          <w:szCs w:val="28"/>
        </w:rPr>
        <w:t xml:space="preserve"> vs bölümlerin imajını alır.</w:t>
      </w:r>
    </w:p>
    <w:p w14:paraId="744571B9" w14:textId="77777777" w:rsidR="00414DD1" w:rsidRDefault="00414DD1" w:rsidP="00414DD1">
      <w:pPr>
        <w:rPr>
          <w:sz w:val="28"/>
          <w:szCs w:val="28"/>
        </w:rPr>
      </w:pPr>
      <w:r w:rsidRPr="00657C44">
        <w:rPr>
          <w:b/>
          <w:sz w:val="28"/>
          <w:szCs w:val="28"/>
        </w:rPr>
        <w:t>Fernico Device:</w:t>
      </w:r>
      <w:r>
        <w:rPr>
          <w:sz w:val="28"/>
          <w:szCs w:val="28"/>
        </w:rPr>
        <w:t xml:space="preserve"> Ç</w:t>
      </w:r>
      <w:r w:rsidRPr="00AE4603">
        <w:rPr>
          <w:sz w:val="28"/>
          <w:szCs w:val="28"/>
        </w:rPr>
        <w:t xml:space="preserve">oğaltılabilir CD </w:t>
      </w:r>
      <w:r>
        <w:rPr>
          <w:sz w:val="28"/>
          <w:szCs w:val="28"/>
        </w:rPr>
        <w:t xml:space="preserve">, </w:t>
      </w:r>
      <w:r w:rsidRPr="00AE4603">
        <w:rPr>
          <w:sz w:val="28"/>
          <w:szCs w:val="28"/>
        </w:rPr>
        <w:t>DVD tarzı disklerin imajını alır.</w:t>
      </w:r>
    </w:p>
    <w:p w14:paraId="2728B52D" w14:textId="77777777" w:rsidR="00414DD1" w:rsidRDefault="00414DD1" w:rsidP="00414DD1">
      <w:pPr>
        <w:rPr>
          <w:sz w:val="28"/>
          <w:szCs w:val="28"/>
        </w:rPr>
      </w:pPr>
    </w:p>
    <w:p w14:paraId="5FBB59A2" w14:textId="4F8BCA21" w:rsidR="00414DD1" w:rsidRDefault="00414DD1" w:rsidP="00414D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DE976D" wp14:editId="01F5D8D3">
            <wp:extent cx="4419600" cy="3253740"/>
            <wp:effectExtent l="0" t="0" r="0" b="381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9756" w14:textId="77777777" w:rsidR="00414DD1" w:rsidRDefault="00414DD1" w:rsidP="00414DD1">
      <w:pPr>
        <w:rPr>
          <w:sz w:val="28"/>
          <w:szCs w:val="28"/>
        </w:rPr>
      </w:pPr>
    </w:p>
    <w:p w14:paraId="613C7EE7" w14:textId="77777777" w:rsidR="00414DD1" w:rsidRDefault="00414DD1" w:rsidP="00414DD1">
      <w:pPr>
        <w:rPr>
          <w:sz w:val="28"/>
          <w:szCs w:val="28"/>
        </w:rPr>
      </w:pPr>
    </w:p>
    <w:p w14:paraId="68DD5AC1" w14:textId="77777777" w:rsidR="00414DD1" w:rsidRDefault="00414DD1" w:rsidP="00414DD1">
      <w:pPr>
        <w:rPr>
          <w:sz w:val="28"/>
          <w:szCs w:val="28"/>
        </w:rPr>
      </w:pPr>
    </w:p>
    <w:p w14:paraId="0EEF7B1A" w14:textId="77777777" w:rsidR="00414DD1" w:rsidRDefault="00414DD1" w:rsidP="00414DD1">
      <w:pPr>
        <w:rPr>
          <w:sz w:val="28"/>
          <w:szCs w:val="28"/>
        </w:rPr>
      </w:pPr>
    </w:p>
    <w:p w14:paraId="145257E2" w14:textId="77777777" w:rsidR="00414DD1" w:rsidRDefault="00414DD1" w:rsidP="00414DD1">
      <w:pPr>
        <w:rPr>
          <w:sz w:val="28"/>
          <w:szCs w:val="28"/>
        </w:rPr>
      </w:pPr>
    </w:p>
    <w:p w14:paraId="36023EDC" w14:textId="77777777" w:rsidR="00414DD1" w:rsidRDefault="00414DD1" w:rsidP="00414DD1">
      <w:pPr>
        <w:rPr>
          <w:sz w:val="28"/>
          <w:szCs w:val="28"/>
        </w:rPr>
      </w:pPr>
    </w:p>
    <w:p w14:paraId="0F325BE3" w14:textId="77777777" w:rsidR="00414DD1" w:rsidRDefault="00414DD1" w:rsidP="00414DD1">
      <w:pPr>
        <w:rPr>
          <w:sz w:val="28"/>
          <w:szCs w:val="28"/>
        </w:rPr>
      </w:pPr>
    </w:p>
    <w:p w14:paraId="19FBBE67" w14:textId="77777777" w:rsidR="00414DD1" w:rsidRDefault="00414DD1" w:rsidP="00414DD1">
      <w:pPr>
        <w:rPr>
          <w:sz w:val="28"/>
          <w:szCs w:val="28"/>
        </w:rPr>
      </w:pPr>
    </w:p>
    <w:p w14:paraId="69C42BF7" w14:textId="77777777" w:rsidR="00414DD1" w:rsidRDefault="00414DD1" w:rsidP="00414DD1">
      <w:pPr>
        <w:rPr>
          <w:sz w:val="28"/>
          <w:szCs w:val="28"/>
        </w:rPr>
      </w:pPr>
      <w:r w:rsidRPr="00894B1E">
        <w:rPr>
          <w:b/>
          <w:sz w:val="28"/>
          <w:szCs w:val="28"/>
        </w:rPr>
        <w:t>3 :</w:t>
      </w:r>
      <w:r w:rsidRPr="00AE4603">
        <w:rPr>
          <w:sz w:val="28"/>
          <w:szCs w:val="28"/>
        </w:rPr>
        <w:t xml:space="preserve"> Image </w:t>
      </w:r>
      <w:r>
        <w:rPr>
          <w:sz w:val="28"/>
          <w:szCs w:val="28"/>
        </w:rPr>
        <w:t>dosyasının kaydolacağı yeri Browse diyerek seçiyorum ve işlemlerime</w:t>
      </w:r>
      <w:r w:rsidRPr="00AE4603">
        <w:rPr>
          <w:sz w:val="28"/>
          <w:szCs w:val="28"/>
        </w:rPr>
        <w:t xml:space="preserve"> devam ediyorum.</w:t>
      </w:r>
    </w:p>
    <w:p w14:paraId="25D78590" w14:textId="0659701D" w:rsidR="00414DD1" w:rsidRDefault="00414DD1" w:rsidP="00414D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640138" wp14:editId="1AC8044B">
            <wp:extent cx="3787140" cy="3672840"/>
            <wp:effectExtent l="0" t="0" r="3810" b="381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BAF31" w14:textId="77777777" w:rsidR="00414DD1" w:rsidRDefault="00414DD1" w:rsidP="00414DD1">
      <w:pPr>
        <w:rPr>
          <w:sz w:val="28"/>
          <w:szCs w:val="28"/>
        </w:rPr>
      </w:pPr>
    </w:p>
    <w:p w14:paraId="1EECC863" w14:textId="77777777" w:rsidR="00414DD1" w:rsidRDefault="00414DD1" w:rsidP="00414DD1">
      <w:pPr>
        <w:rPr>
          <w:sz w:val="28"/>
          <w:szCs w:val="28"/>
        </w:rPr>
      </w:pPr>
      <w:r w:rsidRPr="00894B1E">
        <w:rPr>
          <w:b/>
          <w:sz w:val="28"/>
          <w:szCs w:val="28"/>
        </w:rPr>
        <w:t>4:</w:t>
      </w:r>
      <w:r>
        <w:rPr>
          <w:sz w:val="28"/>
          <w:szCs w:val="28"/>
        </w:rPr>
        <w:t xml:space="preserve"> </w:t>
      </w:r>
      <w:r w:rsidRPr="00256AE7">
        <w:rPr>
          <w:sz w:val="28"/>
          <w:szCs w:val="28"/>
        </w:rPr>
        <w:t>Karşımıza imaj sıkıştırma formatını seçmemiz için bir pencere çıkmakta bu pencereden add butonuna tıklayıp imaj formatımızı seçiyoruz.</w:t>
      </w:r>
    </w:p>
    <w:p w14:paraId="7CD052C8" w14:textId="5D72FBFB" w:rsidR="00414DD1" w:rsidRDefault="00414DD1" w:rsidP="00414D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E45711" wp14:editId="781BCC21">
            <wp:extent cx="3251835" cy="2548255"/>
            <wp:effectExtent l="0" t="0" r="5715" b="4445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254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04B42C" w14:textId="77777777" w:rsidR="00414DD1" w:rsidRDefault="00414DD1" w:rsidP="00414DD1">
      <w:pPr>
        <w:rPr>
          <w:sz w:val="28"/>
          <w:szCs w:val="28"/>
        </w:rPr>
      </w:pPr>
    </w:p>
    <w:p w14:paraId="5280DD04" w14:textId="77777777" w:rsidR="00414DD1" w:rsidRDefault="00414DD1" w:rsidP="00414DD1">
      <w:pPr>
        <w:rPr>
          <w:sz w:val="28"/>
          <w:szCs w:val="28"/>
        </w:rPr>
      </w:pPr>
      <w:r w:rsidRPr="00657C44">
        <w:rPr>
          <w:b/>
          <w:sz w:val="28"/>
          <w:szCs w:val="28"/>
        </w:rPr>
        <w:t>DD</w:t>
      </w:r>
      <w:r w:rsidRPr="00256AE7">
        <w:rPr>
          <w:sz w:val="28"/>
          <w:szCs w:val="28"/>
        </w:rPr>
        <w:t>:Imaj alma işlemi esnasında herhangi bir sıkıştırma uygulanmaz, elde edilecek imaj dosyası kaynak ile aynı boyuttadır. Ayrıca imaj dosyası içerisinde yalnızca hamveri  bulunur, herhangi bir metadata verisi yer almaz.</w:t>
      </w:r>
    </w:p>
    <w:p w14:paraId="34ABC4E9" w14:textId="77777777" w:rsidR="00414DD1" w:rsidRDefault="00414DD1" w:rsidP="00414DD1">
      <w:pPr>
        <w:rPr>
          <w:sz w:val="28"/>
          <w:szCs w:val="28"/>
        </w:rPr>
      </w:pPr>
      <w:r w:rsidRPr="00657C44">
        <w:rPr>
          <w:b/>
          <w:sz w:val="28"/>
          <w:szCs w:val="28"/>
        </w:rPr>
        <w:t>SMART</w:t>
      </w:r>
      <w:r w:rsidRPr="00256AE7">
        <w:rPr>
          <w:sz w:val="28"/>
          <w:szCs w:val="28"/>
        </w:rPr>
        <w:t>: Linux işletim sistemi için geliştirilmiş SMART uygulamasının, ham verinin yanında metadata ve doğrulama değerlerini de içeren dosya formatıdır.</w:t>
      </w:r>
    </w:p>
    <w:p w14:paraId="3CADEC0C" w14:textId="77777777" w:rsidR="00414DD1" w:rsidRDefault="00414DD1" w:rsidP="00414DD1">
      <w:pPr>
        <w:rPr>
          <w:sz w:val="28"/>
          <w:szCs w:val="28"/>
        </w:rPr>
      </w:pPr>
      <w:r w:rsidRPr="00657C44">
        <w:rPr>
          <w:b/>
          <w:sz w:val="28"/>
          <w:szCs w:val="28"/>
        </w:rPr>
        <w:t>E01:</w:t>
      </w:r>
      <w:r w:rsidRPr="00256AE7">
        <w:rPr>
          <w:sz w:val="28"/>
          <w:szCs w:val="28"/>
        </w:rPr>
        <w:t xml:space="preserve"> EnCase imaj formatıdır, veri dosyaya yazılırken bloklara bölünür ve her bloğa ait hesaplanan checksum değeri verinin arkasına yazılır. Dolayısıyla imaj dosyası yalnızca veriyi değil, metadata ve doğrulama kodlarını da içerir.</w:t>
      </w:r>
    </w:p>
    <w:p w14:paraId="7745542F" w14:textId="77777777" w:rsidR="00414DD1" w:rsidRDefault="00414DD1" w:rsidP="00414DD1">
      <w:pPr>
        <w:rPr>
          <w:sz w:val="28"/>
          <w:szCs w:val="28"/>
        </w:rPr>
      </w:pPr>
      <w:r w:rsidRPr="00657C44">
        <w:rPr>
          <w:b/>
          <w:sz w:val="28"/>
          <w:szCs w:val="28"/>
        </w:rPr>
        <w:t>AFF:</w:t>
      </w:r>
      <w:r w:rsidRPr="00256AE7">
        <w:rPr>
          <w:sz w:val="28"/>
          <w:szCs w:val="28"/>
        </w:rPr>
        <w:t xml:space="preserve"> Gelişmiş Dosya Formatıdır(Advanced File Format), veri ile metadata bilgileri birleştirilerek aynı dosya içerisinde saklanır</w:t>
      </w:r>
      <w:r>
        <w:rPr>
          <w:sz w:val="28"/>
          <w:szCs w:val="28"/>
        </w:rPr>
        <w:t>.</w:t>
      </w:r>
    </w:p>
    <w:p w14:paraId="39BB8862" w14:textId="77777777" w:rsidR="00414DD1" w:rsidRDefault="00414DD1" w:rsidP="00414DD1">
      <w:pPr>
        <w:rPr>
          <w:sz w:val="28"/>
          <w:szCs w:val="28"/>
        </w:rPr>
      </w:pPr>
    </w:p>
    <w:p w14:paraId="6A6BF46F" w14:textId="77777777" w:rsidR="00414DD1" w:rsidRDefault="00414DD1" w:rsidP="00414DD1">
      <w:pPr>
        <w:rPr>
          <w:sz w:val="28"/>
          <w:szCs w:val="28"/>
        </w:rPr>
      </w:pPr>
      <w:r w:rsidRPr="00894B1E">
        <w:rPr>
          <w:b/>
          <w:sz w:val="28"/>
          <w:szCs w:val="28"/>
        </w:rPr>
        <w:t>5 :</w:t>
      </w:r>
      <w:r>
        <w:rPr>
          <w:sz w:val="28"/>
          <w:szCs w:val="28"/>
        </w:rPr>
        <w:t xml:space="preserve"> </w:t>
      </w:r>
      <w:r w:rsidRPr="00256AE7">
        <w:rPr>
          <w:sz w:val="28"/>
          <w:szCs w:val="28"/>
        </w:rPr>
        <w:t>E01</w:t>
      </w:r>
      <w:r>
        <w:rPr>
          <w:sz w:val="28"/>
          <w:szCs w:val="28"/>
        </w:rPr>
        <w:t xml:space="preserve"> imaj sıkıştırma formatını seçip imaj alma işlemine devam ediyoruz.</w:t>
      </w:r>
    </w:p>
    <w:p w14:paraId="4A8D488D" w14:textId="198A37D8" w:rsidR="00414DD1" w:rsidRDefault="00414DD1" w:rsidP="00414D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D08E42" wp14:editId="48344D67">
            <wp:extent cx="3863340" cy="3040380"/>
            <wp:effectExtent l="0" t="0" r="3810" b="762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5173A" w14:textId="77777777" w:rsidR="00414DD1" w:rsidRDefault="00414DD1" w:rsidP="00414DD1">
      <w:pPr>
        <w:rPr>
          <w:sz w:val="28"/>
          <w:szCs w:val="28"/>
        </w:rPr>
      </w:pPr>
      <w:r w:rsidRPr="00894B1E">
        <w:rPr>
          <w:b/>
          <w:sz w:val="28"/>
          <w:szCs w:val="28"/>
        </w:rPr>
        <w:t>6 :</w:t>
      </w:r>
      <w:r>
        <w:rPr>
          <w:sz w:val="28"/>
          <w:szCs w:val="28"/>
        </w:rPr>
        <w:t xml:space="preserve"> Yukarı</w:t>
      </w:r>
      <w:r w:rsidRPr="00291366">
        <w:rPr>
          <w:sz w:val="28"/>
          <w:szCs w:val="28"/>
        </w:rPr>
        <w:t>dak</w:t>
      </w:r>
      <w:r>
        <w:rPr>
          <w:sz w:val="28"/>
          <w:szCs w:val="28"/>
        </w:rPr>
        <w:t xml:space="preserve">i bilgileri doldurmamız Adli inceleme süreci için oldukça önemlidir. Bilgiler eksiksiz bir şekilde doldurulduktan sonra ileri diyerek açılan pencerede </w:t>
      </w:r>
      <w:r w:rsidRPr="00291366">
        <w:rPr>
          <w:sz w:val="28"/>
          <w:szCs w:val="28"/>
        </w:rPr>
        <w:t>oluşacak olan imaj dosyasını</w:t>
      </w:r>
      <w:r>
        <w:rPr>
          <w:sz w:val="28"/>
          <w:szCs w:val="28"/>
        </w:rPr>
        <w:t>n</w:t>
      </w:r>
      <w:r w:rsidRPr="00291366">
        <w:rPr>
          <w:sz w:val="28"/>
          <w:szCs w:val="28"/>
        </w:rPr>
        <w:t xml:space="preserve"> nereye kaydedileceğini seçiyor</w:t>
      </w:r>
      <w:r>
        <w:rPr>
          <w:sz w:val="28"/>
          <w:szCs w:val="28"/>
        </w:rPr>
        <w:t xml:space="preserve">uz ve ardından start  butonuna basarak </w:t>
      </w:r>
      <w:r w:rsidRPr="00291366">
        <w:rPr>
          <w:sz w:val="28"/>
          <w:szCs w:val="28"/>
        </w:rPr>
        <w:t>imaj alma i</w:t>
      </w:r>
      <w:r>
        <w:rPr>
          <w:sz w:val="28"/>
          <w:szCs w:val="28"/>
        </w:rPr>
        <w:t>şlemini başlatıyoruz.</w:t>
      </w:r>
    </w:p>
    <w:p w14:paraId="0EF8C2EC" w14:textId="77777777" w:rsidR="00414DD1" w:rsidRDefault="00414DD1" w:rsidP="00414DD1">
      <w:pPr>
        <w:rPr>
          <w:sz w:val="28"/>
          <w:szCs w:val="28"/>
        </w:rPr>
      </w:pPr>
      <w:r w:rsidRPr="00894B1E">
        <w:rPr>
          <w:b/>
          <w:color w:val="1F3864" w:themeColor="accent1" w:themeShade="80"/>
          <w:sz w:val="28"/>
          <w:szCs w:val="28"/>
        </w:rPr>
        <w:lastRenderedPageBreak/>
        <w:t>Image Fragment Size:</w:t>
      </w:r>
      <w:r w:rsidRPr="00291366">
        <w:rPr>
          <w:sz w:val="28"/>
          <w:szCs w:val="28"/>
        </w:rPr>
        <w:t xml:space="preserve"> Imaj dosyasın</w:t>
      </w:r>
      <w:r>
        <w:rPr>
          <w:sz w:val="28"/>
          <w:szCs w:val="28"/>
        </w:rPr>
        <w:t xml:space="preserve">ı kaç MB’lık parçalar şeklinde </w:t>
      </w:r>
      <w:r w:rsidRPr="00291366">
        <w:rPr>
          <w:sz w:val="28"/>
          <w:szCs w:val="28"/>
        </w:rPr>
        <w:t>tutmak  istediğinizi belirliyorsunuz.</w:t>
      </w:r>
    </w:p>
    <w:p w14:paraId="785A89B5" w14:textId="77777777" w:rsidR="00414DD1" w:rsidRDefault="00414DD1" w:rsidP="00414DD1">
      <w:pPr>
        <w:rPr>
          <w:sz w:val="28"/>
          <w:szCs w:val="28"/>
        </w:rPr>
      </w:pPr>
      <w:r w:rsidRPr="00894B1E">
        <w:rPr>
          <w:b/>
          <w:color w:val="1F3864" w:themeColor="accent1" w:themeShade="80"/>
          <w:sz w:val="28"/>
          <w:szCs w:val="28"/>
        </w:rPr>
        <w:t>Compression:</w:t>
      </w:r>
      <w:r w:rsidRPr="00291366">
        <w:rPr>
          <w:sz w:val="28"/>
          <w:szCs w:val="28"/>
        </w:rPr>
        <w:t xml:space="preserve"> 0-9 arasındaki sayılarla sıkıştırma ölçüsünü belirliyosunuz.</w:t>
      </w:r>
      <w:r>
        <w:rPr>
          <w:sz w:val="28"/>
          <w:szCs w:val="28"/>
        </w:rPr>
        <w:t xml:space="preserve"> </w:t>
      </w:r>
      <w:r w:rsidRPr="00291366">
        <w:rPr>
          <w:sz w:val="28"/>
          <w:szCs w:val="28"/>
        </w:rPr>
        <w:t>Sayı  arttıkça sıkıştırmada artacağından imaj alma süresi de uzayacaktır.</w:t>
      </w:r>
    </w:p>
    <w:p w14:paraId="4461EAE0" w14:textId="77777777" w:rsidR="00414DD1" w:rsidRDefault="00414DD1" w:rsidP="00414DD1">
      <w:pPr>
        <w:rPr>
          <w:sz w:val="28"/>
          <w:szCs w:val="28"/>
        </w:rPr>
      </w:pPr>
      <w:r w:rsidRPr="00894B1E">
        <w:rPr>
          <w:b/>
          <w:color w:val="1F3864" w:themeColor="accent1" w:themeShade="80"/>
          <w:sz w:val="28"/>
          <w:szCs w:val="28"/>
        </w:rPr>
        <w:t>Use AD Encryption:</w:t>
      </w:r>
      <w:r w:rsidRPr="00291366">
        <w:rPr>
          <w:sz w:val="28"/>
          <w:szCs w:val="28"/>
        </w:rPr>
        <w:t xml:space="preserve"> İmajı şifreli olarak alma</w:t>
      </w:r>
      <w:r>
        <w:rPr>
          <w:sz w:val="28"/>
          <w:szCs w:val="28"/>
        </w:rPr>
        <w:t xml:space="preserve"> işlemini gerçekleştirir.</w:t>
      </w:r>
      <w:r w:rsidRPr="00291366">
        <w:rPr>
          <w:sz w:val="28"/>
          <w:szCs w:val="28"/>
        </w:rPr>
        <w:t xml:space="preserve"> </w:t>
      </w:r>
    </w:p>
    <w:p w14:paraId="7B7C729B" w14:textId="77777777" w:rsidR="00414DD1" w:rsidRDefault="00414DD1" w:rsidP="00414DD1">
      <w:pPr>
        <w:rPr>
          <w:sz w:val="28"/>
          <w:szCs w:val="28"/>
        </w:rPr>
      </w:pPr>
      <w:r w:rsidRPr="00894B1E">
        <w:rPr>
          <w:b/>
          <w:color w:val="1F3864" w:themeColor="accent1" w:themeShade="80"/>
          <w:sz w:val="28"/>
          <w:szCs w:val="28"/>
        </w:rPr>
        <w:t>Verify:</w:t>
      </w:r>
      <w:r w:rsidRPr="00291366">
        <w:rPr>
          <w:sz w:val="28"/>
          <w:szCs w:val="28"/>
        </w:rPr>
        <w:t xml:space="preserve"> Imaj sonrası imaj ile orjin</w:t>
      </w:r>
      <w:r>
        <w:rPr>
          <w:sz w:val="28"/>
          <w:szCs w:val="28"/>
        </w:rPr>
        <w:t>al disk arasında doğrulama işlemi yapar.</w:t>
      </w:r>
    </w:p>
    <w:p w14:paraId="70459F57" w14:textId="77777777" w:rsidR="00414DD1" w:rsidRDefault="00414DD1" w:rsidP="00414DD1">
      <w:pPr>
        <w:rPr>
          <w:sz w:val="28"/>
          <w:szCs w:val="28"/>
        </w:rPr>
      </w:pPr>
    </w:p>
    <w:p w14:paraId="39FEB056" w14:textId="30AA00C0" w:rsidR="00414DD1" w:rsidRDefault="00414DD1" w:rsidP="00414D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EE66D9" wp14:editId="0FA46456">
            <wp:extent cx="3863340" cy="3040380"/>
            <wp:effectExtent l="0" t="0" r="3810" b="762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FA416" w14:textId="77777777" w:rsidR="00414DD1" w:rsidRDefault="00414DD1" w:rsidP="00414DD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İmaja dosyasını isimlendirip kaydedileceği dizini belirleyerek işleme devam ediyoruz.</w:t>
      </w:r>
    </w:p>
    <w:p w14:paraId="2506DFD2" w14:textId="77777777" w:rsidR="00414DD1" w:rsidRDefault="00414DD1" w:rsidP="00414DD1">
      <w:pPr>
        <w:rPr>
          <w:sz w:val="28"/>
          <w:szCs w:val="28"/>
        </w:rPr>
      </w:pPr>
    </w:p>
    <w:p w14:paraId="13C550A3" w14:textId="0C850078" w:rsidR="00414DD1" w:rsidRDefault="00414DD1" w:rsidP="00414DD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8EC69BF" wp14:editId="2DA0CA7E">
            <wp:extent cx="3810000" cy="36957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32C6C" w14:textId="77777777" w:rsidR="00414DD1" w:rsidRDefault="00414DD1" w:rsidP="00414DD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Start diyip imaj alma işlemini başlatıyoruz.</w:t>
      </w:r>
    </w:p>
    <w:p w14:paraId="5BBBEF58" w14:textId="77777777" w:rsidR="00414DD1" w:rsidRDefault="00414DD1" w:rsidP="00414DD1">
      <w:pPr>
        <w:rPr>
          <w:sz w:val="28"/>
          <w:szCs w:val="28"/>
        </w:rPr>
      </w:pPr>
    </w:p>
    <w:p w14:paraId="53D9E114" w14:textId="77777777" w:rsidR="00414DD1" w:rsidRDefault="00414DD1" w:rsidP="00414DD1">
      <w:pPr>
        <w:rPr>
          <w:sz w:val="28"/>
          <w:szCs w:val="28"/>
        </w:rPr>
      </w:pPr>
    </w:p>
    <w:p w14:paraId="689C9B7F" w14:textId="77777777" w:rsidR="00414DD1" w:rsidRDefault="00414DD1" w:rsidP="00414DD1">
      <w:pPr>
        <w:rPr>
          <w:sz w:val="28"/>
          <w:szCs w:val="28"/>
        </w:rPr>
      </w:pPr>
    </w:p>
    <w:p w14:paraId="5B06522B" w14:textId="3E0EC10C" w:rsidR="00414DD1" w:rsidRDefault="00414DD1" w:rsidP="00414D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ECD927" wp14:editId="21AE7D6F">
            <wp:extent cx="3266440" cy="2524125"/>
            <wp:effectExtent l="0" t="0" r="0" b="9525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40" cy="252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8B1F34" w14:textId="77777777" w:rsidR="00414DD1" w:rsidRDefault="00414DD1" w:rsidP="00414DD1">
      <w:pPr>
        <w:rPr>
          <w:sz w:val="28"/>
          <w:szCs w:val="28"/>
        </w:rPr>
      </w:pPr>
    </w:p>
    <w:p w14:paraId="2038D0BB" w14:textId="769C82FD" w:rsidR="00414DD1" w:rsidRDefault="00414DD1" w:rsidP="00414DD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1538CED" wp14:editId="6ED4D92D">
            <wp:extent cx="3561715" cy="2761615"/>
            <wp:effectExtent l="0" t="0" r="635" b="635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2761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AC4A4F" w14:textId="77777777" w:rsidR="00414DD1" w:rsidRPr="0090534E" w:rsidRDefault="00414DD1" w:rsidP="00414DD1">
      <w:pPr>
        <w:rPr>
          <w:sz w:val="28"/>
          <w:szCs w:val="28"/>
        </w:rPr>
      </w:pPr>
    </w:p>
    <w:p w14:paraId="72AB9143" w14:textId="0ACA30D6" w:rsidR="00414DD1" w:rsidRPr="00894B1E" w:rsidRDefault="00414DD1" w:rsidP="00414D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523F2E" wp14:editId="3612D034">
            <wp:extent cx="3552190" cy="2742565"/>
            <wp:effectExtent l="0" t="0" r="0" b="635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2742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F0AC01" w14:textId="77777777" w:rsidR="00414DD1" w:rsidRDefault="00414DD1" w:rsidP="00414DD1">
      <w:pPr>
        <w:rPr>
          <w:sz w:val="28"/>
          <w:szCs w:val="28"/>
        </w:rPr>
      </w:pPr>
    </w:p>
    <w:p w14:paraId="3E037529" w14:textId="54B6F748" w:rsidR="00414DD1" w:rsidRDefault="00414DD1" w:rsidP="00414DD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74EB4CF" wp14:editId="7D8AE66E">
            <wp:extent cx="4123690" cy="3142615"/>
            <wp:effectExtent l="0" t="0" r="0" b="635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3142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B274B9" w14:textId="77777777" w:rsidR="00414DD1" w:rsidRDefault="00414DD1" w:rsidP="00414DD1">
      <w:pPr>
        <w:rPr>
          <w:sz w:val="28"/>
          <w:szCs w:val="28"/>
        </w:rPr>
      </w:pPr>
      <w:r w:rsidRPr="00291366">
        <w:rPr>
          <w:sz w:val="28"/>
          <w:szCs w:val="28"/>
        </w:rPr>
        <w:t>Imaj bitiminde ekranda</w:t>
      </w:r>
      <w:r>
        <w:rPr>
          <w:sz w:val="28"/>
          <w:szCs w:val="28"/>
        </w:rPr>
        <w:t xml:space="preserve"> imaj dosyasının</w:t>
      </w:r>
      <w:r w:rsidRPr="00291366">
        <w:rPr>
          <w:sz w:val="28"/>
          <w:szCs w:val="28"/>
        </w:rPr>
        <w:t xml:space="preserve"> hash değerleri,sektör sayısı ve hatalı sektör sayısı gibi</w:t>
      </w:r>
      <w:r>
        <w:rPr>
          <w:sz w:val="28"/>
          <w:szCs w:val="28"/>
        </w:rPr>
        <w:t xml:space="preserve"> birçok bilgi</w:t>
      </w:r>
      <w:r w:rsidRPr="00291366">
        <w:rPr>
          <w:sz w:val="28"/>
          <w:szCs w:val="28"/>
        </w:rPr>
        <w:t xml:space="preserve"> gösterilir</w:t>
      </w:r>
      <w:r>
        <w:rPr>
          <w:sz w:val="28"/>
          <w:szCs w:val="28"/>
        </w:rPr>
        <w:t xml:space="preserve">. </w:t>
      </w:r>
    </w:p>
    <w:p w14:paraId="4A3493FB" w14:textId="77777777" w:rsidR="00414DD1" w:rsidRDefault="00414DD1" w:rsidP="00414DD1">
      <w:pPr>
        <w:rPr>
          <w:sz w:val="28"/>
          <w:szCs w:val="28"/>
        </w:rPr>
      </w:pPr>
      <w:r>
        <w:rPr>
          <w:sz w:val="28"/>
          <w:szCs w:val="28"/>
        </w:rPr>
        <w:t>İmaj bitiminde belirtilen yere imaj dosyası ve text uzantılı bir log dosyası kaydolur.Bu text dosyasında imajın hash değerleri,alınma saati,vakanın ismi,inceleyenkişinin ismi gibi birçok önemli bilgi tutulur.</w:t>
      </w:r>
    </w:p>
    <w:p w14:paraId="5E1DD58E" w14:textId="77777777" w:rsidR="00414DD1" w:rsidRDefault="00414DD1" w:rsidP="00414DD1">
      <w:pPr>
        <w:rPr>
          <w:sz w:val="28"/>
          <w:szCs w:val="28"/>
        </w:rPr>
      </w:pPr>
    </w:p>
    <w:p w14:paraId="39968C77" w14:textId="77777777" w:rsidR="00414DD1" w:rsidRPr="00EB0463" w:rsidRDefault="00414DD1" w:rsidP="00414DD1">
      <w:pPr>
        <w:rPr>
          <w:color w:val="2F5496" w:themeColor="accent1" w:themeShade="BF"/>
          <w:sz w:val="48"/>
          <w:szCs w:val="48"/>
        </w:rPr>
      </w:pPr>
      <w:r w:rsidRPr="00EB0463">
        <w:rPr>
          <w:color w:val="2F5496" w:themeColor="accent1" w:themeShade="BF"/>
          <w:sz w:val="48"/>
          <w:szCs w:val="48"/>
        </w:rPr>
        <w:t>7.FTK Imager ile RAM imajı alma</w:t>
      </w:r>
    </w:p>
    <w:p w14:paraId="5F978FF0" w14:textId="77777777" w:rsidR="00414DD1" w:rsidRDefault="00414DD1" w:rsidP="00414DD1">
      <w:pPr>
        <w:rPr>
          <w:sz w:val="28"/>
          <w:szCs w:val="28"/>
        </w:rPr>
      </w:pPr>
      <w:r w:rsidRPr="00EB0463">
        <w:rPr>
          <w:sz w:val="28"/>
          <w:szCs w:val="28"/>
        </w:rPr>
        <w:t xml:space="preserve">Açık olan bilgisayarın </w:t>
      </w:r>
      <w:r>
        <w:rPr>
          <w:sz w:val="28"/>
          <w:szCs w:val="28"/>
        </w:rPr>
        <w:t xml:space="preserve">güncel durumdaki </w:t>
      </w:r>
      <w:r w:rsidRPr="00EB0463">
        <w:rPr>
          <w:sz w:val="28"/>
          <w:szCs w:val="28"/>
        </w:rPr>
        <w:t>ram imajını almak için kullanırız.</w:t>
      </w:r>
    </w:p>
    <w:p w14:paraId="5479DACE" w14:textId="77777777" w:rsidR="00414DD1" w:rsidRDefault="00414DD1" w:rsidP="00414DD1">
      <w:pPr>
        <w:rPr>
          <w:sz w:val="28"/>
          <w:szCs w:val="28"/>
        </w:rPr>
      </w:pPr>
      <w:r>
        <w:rPr>
          <w:sz w:val="28"/>
          <w:szCs w:val="28"/>
        </w:rPr>
        <w:t>RAM imajı alma işlemleri sırayla ;</w:t>
      </w:r>
      <w:r w:rsidRPr="00EB0463">
        <w:rPr>
          <w:sz w:val="28"/>
          <w:szCs w:val="28"/>
        </w:rPr>
        <w:t xml:space="preserve"> </w:t>
      </w:r>
    </w:p>
    <w:p w14:paraId="61CBEAE6" w14:textId="77777777" w:rsidR="00414DD1" w:rsidRDefault="00414DD1" w:rsidP="00414DD1">
      <w:pPr>
        <w:rPr>
          <w:sz w:val="28"/>
          <w:szCs w:val="28"/>
        </w:rPr>
      </w:pPr>
      <w:r w:rsidRPr="00894B1E">
        <w:rPr>
          <w:b/>
          <w:sz w:val="28"/>
          <w:szCs w:val="28"/>
        </w:rPr>
        <w:t>1:</w:t>
      </w:r>
      <w:r>
        <w:rPr>
          <w:sz w:val="28"/>
          <w:szCs w:val="28"/>
        </w:rPr>
        <w:t xml:space="preserve"> </w:t>
      </w:r>
      <w:r w:rsidRPr="00EB0463">
        <w:rPr>
          <w:sz w:val="28"/>
          <w:szCs w:val="28"/>
        </w:rPr>
        <w:t>File menüsünden</w:t>
      </w:r>
      <w:r>
        <w:rPr>
          <w:sz w:val="28"/>
          <w:szCs w:val="28"/>
        </w:rPr>
        <w:t xml:space="preserve"> veya araç çubuğundan </w:t>
      </w:r>
      <w:r w:rsidRPr="00EB0463">
        <w:rPr>
          <w:sz w:val="28"/>
          <w:szCs w:val="28"/>
        </w:rPr>
        <w:t>Capture Memo</w:t>
      </w:r>
      <w:r>
        <w:rPr>
          <w:sz w:val="28"/>
          <w:szCs w:val="28"/>
        </w:rPr>
        <w:t xml:space="preserve">ry seçeneğine </w:t>
      </w:r>
      <w:r w:rsidRPr="00EB0463">
        <w:rPr>
          <w:sz w:val="28"/>
          <w:szCs w:val="28"/>
        </w:rPr>
        <w:t>tıklanır.</w:t>
      </w:r>
    </w:p>
    <w:p w14:paraId="66FF6021" w14:textId="08DA79A0" w:rsidR="00414DD1" w:rsidRDefault="00414DD1" w:rsidP="00414DD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3167B1A" wp14:editId="3AE546D0">
            <wp:extent cx="2514600" cy="41529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7C560" w14:textId="77777777" w:rsidR="00414DD1" w:rsidRDefault="00414DD1" w:rsidP="00414DD1">
      <w:pPr>
        <w:rPr>
          <w:b/>
          <w:sz w:val="28"/>
          <w:szCs w:val="28"/>
        </w:rPr>
      </w:pPr>
    </w:p>
    <w:p w14:paraId="20FBE997" w14:textId="77777777" w:rsidR="00414DD1" w:rsidRDefault="00414DD1" w:rsidP="00414DD1">
      <w:pPr>
        <w:rPr>
          <w:sz w:val="28"/>
          <w:szCs w:val="28"/>
        </w:rPr>
      </w:pPr>
      <w:r w:rsidRPr="002F553C">
        <w:rPr>
          <w:b/>
          <w:sz w:val="28"/>
          <w:szCs w:val="28"/>
        </w:rPr>
        <w:t>2:</w:t>
      </w:r>
      <w:r>
        <w:rPr>
          <w:b/>
          <w:sz w:val="28"/>
          <w:szCs w:val="28"/>
        </w:rPr>
        <w:t xml:space="preserve"> </w:t>
      </w:r>
      <w:r w:rsidRPr="002F553C">
        <w:rPr>
          <w:sz w:val="28"/>
          <w:szCs w:val="28"/>
        </w:rPr>
        <w:t>Açılan yeni pencerede imajın kaydolacağı yer ve imaj dosyasının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isimlendirme işlemlerini yapıp işleme devam etmeliyiz.</w:t>
      </w:r>
    </w:p>
    <w:p w14:paraId="7B3D071D" w14:textId="101F670D" w:rsidR="00414DD1" w:rsidRDefault="00414DD1" w:rsidP="00414D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7D684B" wp14:editId="3C6BD6E2">
            <wp:extent cx="3002280" cy="2682240"/>
            <wp:effectExtent l="0" t="0" r="762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6EBC1" w14:textId="77777777" w:rsidR="00414DD1" w:rsidRDefault="00414DD1" w:rsidP="00414DD1">
      <w:pPr>
        <w:rPr>
          <w:b/>
          <w:sz w:val="28"/>
          <w:szCs w:val="28"/>
        </w:rPr>
      </w:pPr>
    </w:p>
    <w:p w14:paraId="0ECF2DA6" w14:textId="77777777" w:rsidR="00414DD1" w:rsidRDefault="00414DD1" w:rsidP="00414DD1">
      <w:pPr>
        <w:rPr>
          <w:sz w:val="28"/>
          <w:szCs w:val="28"/>
        </w:rPr>
      </w:pPr>
      <w:r w:rsidRPr="002F553C">
        <w:rPr>
          <w:b/>
          <w:sz w:val="28"/>
          <w:szCs w:val="28"/>
        </w:rPr>
        <w:lastRenderedPageBreak/>
        <w:t>3:</w:t>
      </w:r>
      <w:r>
        <w:rPr>
          <w:b/>
          <w:sz w:val="28"/>
          <w:szCs w:val="28"/>
        </w:rPr>
        <w:t xml:space="preserve"> </w:t>
      </w:r>
      <w:r w:rsidRPr="002F553C">
        <w:rPr>
          <w:sz w:val="28"/>
          <w:szCs w:val="28"/>
        </w:rPr>
        <w:t>Tamam seçeneğine tıklayıp imaj alma işlemini başlatıyoruz.</w:t>
      </w:r>
    </w:p>
    <w:p w14:paraId="3D16E763" w14:textId="07C1AAEB" w:rsidR="00414DD1" w:rsidRPr="002F553C" w:rsidRDefault="00414DD1" w:rsidP="00414D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16C28B" wp14:editId="148D31F1">
            <wp:extent cx="3657600" cy="1744980"/>
            <wp:effectExtent l="0" t="0" r="0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78FA4" w14:textId="77777777" w:rsidR="00414DD1" w:rsidRDefault="00414DD1" w:rsidP="00414DD1">
      <w:pPr>
        <w:rPr>
          <w:sz w:val="28"/>
          <w:szCs w:val="28"/>
        </w:rPr>
      </w:pPr>
    </w:p>
    <w:p w14:paraId="470E55C7" w14:textId="77777777" w:rsidR="00414DD1" w:rsidRDefault="00414DD1" w:rsidP="00414DD1">
      <w:pPr>
        <w:rPr>
          <w:sz w:val="28"/>
          <w:szCs w:val="28"/>
        </w:rPr>
      </w:pPr>
      <w:r w:rsidRPr="002F553C">
        <w:rPr>
          <w:b/>
          <w:sz w:val="28"/>
          <w:szCs w:val="28"/>
        </w:rPr>
        <w:t>4:</w:t>
      </w:r>
      <w:r>
        <w:rPr>
          <w:sz w:val="28"/>
          <w:szCs w:val="28"/>
        </w:rPr>
        <w:t xml:space="preserve"> İmaj alma işlemi bitince imaj dosyasını belirleyen hedefe kaydolur.</w:t>
      </w:r>
    </w:p>
    <w:p w14:paraId="0BFD8CE9" w14:textId="1BB49879" w:rsidR="00414DD1" w:rsidRPr="002F553C" w:rsidRDefault="00414DD1" w:rsidP="00414D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31F1F0" wp14:editId="6C412EFD">
            <wp:extent cx="3657600" cy="1744980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3836A" w14:textId="77777777" w:rsidR="00414DD1" w:rsidRDefault="00414DD1" w:rsidP="00414DD1">
      <w:pPr>
        <w:rPr>
          <w:color w:val="2F5496" w:themeColor="accent1" w:themeShade="BF"/>
          <w:sz w:val="48"/>
          <w:szCs w:val="48"/>
        </w:rPr>
      </w:pPr>
    </w:p>
    <w:p w14:paraId="1CA538E6" w14:textId="77777777" w:rsidR="00414DD1" w:rsidRDefault="00414DD1" w:rsidP="00414DD1">
      <w:pPr>
        <w:rPr>
          <w:color w:val="2F5496" w:themeColor="accent1" w:themeShade="BF"/>
          <w:sz w:val="48"/>
          <w:szCs w:val="48"/>
        </w:rPr>
      </w:pPr>
    </w:p>
    <w:p w14:paraId="09849CA9" w14:textId="77777777" w:rsidR="00414DD1" w:rsidRPr="009174A9" w:rsidRDefault="00414DD1" w:rsidP="00414DD1">
      <w:pPr>
        <w:rPr>
          <w:color w:val="2F5496" w:themeColor="accent1" w:themeShade="BF"/>
          <w:sz w:val="48"/>
          <w:szCs w:val="48"/>
        </w:rPr>
      </w:pPr>
      <w:r>
        <w:rPr>
          <w:color w:val="2F5496" w:themeColor="accent1" w:themeShade="BF"/>
          <w:sz w:val="48"/>
          <w:szCs w:val="48"/>
        </w:rPr>
        <w:t xml:space="preserve">8.FTK Imager ile </w:t>
      </w:r>
      <w:r w:rsidRPr="009174A9">
        <w:rPr>
          <w:color w:val="2F5496" w:themeColor="accent1" w:themeShade="BF"/>
          <w:sz w:val="48"/>
          <w:szCs w:val="48"/>
        </w:rPr>
        <w:t>Mount işlemi</w:t>
      </w:r>
    </w:p>
    <w:p w14:paraId="3F7AAF59" w14:textId="77777777" w:rsidR="00414DD1" w:rsidRDefault="00414DD1" w:rsidP="00414DD1">
      <w:pPr>
        <w:rPr>
          <w:sz w:val="28"/>
          <w:szCs w:val="28"/>
        </w:rPr>
      </w:pPr>
      <w:r>
        <w:rPr>
          <w:sz w:val="28"/>
          <w:szCs w:val="28"/>
        </w:rPr>
        <w:t xml:space="preserve">Mount işlemi </w:t>
      </w:r>
      <w:r w:rsidRPr="009174A9">
        <w:rPr>
          <w:sz w:val="28"/>
          <w:szCs w:val="28"/>
        </w:rPr>
        <w:t>imaj</w:t>
      </w:r>
      <w:r>
        <w:rPr>
          <w:sz w:val="28"/>
          <w:szCs w:val="28"/>
        </w:rPr>
        <w:t xml:space="preserve"> </w:t>
      </w:r>
      <w:r w:rsidRPr="009174A9">
        <w:rPr>
          <w:sz w:val="28"/>
          <w:szCs w:val="28"/>
        </w:rPr>
        <w:t>dosyasını</w:t>
      </w:r>
      <w:r>
        <w:rPr>
          <w:sz w:val="28"/>
          <w:szCs w:val="28"/>
        </w:rPr>
        <w:t>n sanal bir sürücüymüş gibi görünmesi işlemini yapar.</w:t>
      </w:r>
      <w:r w:rsidRPr="009174A9">
        <w:rPr>
          <w:sz w:val="28"/>
          <w:szCs w:val="28"/>
        </w:rPr>
        <w:t xml:space="preserve"> </w:t>
      </w:r>
      <w:r>
        <w:rPr>
          <w:sz w:val="28"/>
          <w:szCs w:val="28"/>
        </w:rPr>
        <w:t>Mount işlemi a</w:t>
      </w:r>
      <w:r w:rsidRPr="009174A9">
        <w:rPr>
          <w:sz w:val="28"/>
          <w:szCs w:val="28"/>
        </w:rPr>
        <w:t xml:space="preserve">şağıdaki </w:t>
      </w:r>
      <w:r>
        <w:rPr>
          <w:sz w:val="28"/>
          <w:szCs w:val="28"/>
        </w:rPr>
        <w:t xml:space="preserve">gibi </w:t>
      </w:r>
      <w:r w:rsidRPr="009174A9">
        <w:rPr>
          <w:sz w:val="28"/>
          <w:szCs w:val="28"/>
        </w:rPr>
        <w:t>yapılmaktadır;</w:t>
      </w:r>
    </w:p>
    <w:p w14:paraId="60A5CCC3" w14:textId="77777777" w:rsidR="00414DD1" w:rsidRDefault="00414DD1" w:rsidP="00414DD1">
      <w:pPr>
        <w:rPr>
          <w:sz w:val="28"/>
          <w:szCs w:val="28"/>
        </w:rPr>
      </w:pPr>
      <w:r w:rsidRPr="00EA753B">
        <w:rPr>
          <w:b/>
          <w:sz w:val="28"/>
          <w:szCs w:val="28"/>
        </w:rPr>
        <w:t>1:</w:t>
      </w:r>
      <w:r>
        <w:rPr>
          <w:sz w:val="28"/>
          <w:szCs w:val="28"/>
        </w:rPr>
        <w:t xml:space="preserve"> File menüsünde bulunan </w:t>
      </w:r>
      <w:r w:rsidRPr="009174A9">
        <w:rPr>
          <w:sz w:val="28"/>
          <w:szCs w:val="28"/>
        </w:rPr>
        <w:t>Image Mounting seçeneğine tıklanır.</w:t>
      </w:r>
    </w:p>
    <w:p w14:paraId="53AD301A" w14:textId="75B85362" w:rsidR="00414DD1" w:rsidRDefault="00414DD1" w:rsidP="00414DD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11B5ACE" wp14:editId="32EAD349">
            <wp:extent cx="2484120" cy="41529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B386D" w14:textId="77777777" w:rsidR="00414DD1" w:rsidRDefault="00414DD1" w:rsidP="00414DD1">
      <w:pPr>
        <w:rPr>
          <w:sz w:val="28"/>
          <w:szCs w:val="28"/>
        </w:rPr>
      </w:pPr>
    </w:p>
    <w:p w14:paraId="4D50856A" w14:textId="77777777" w:rsidR="00414DD1" w:rsidRDefault="00414DD1" w:rsidP="00414DD1">
      <w:pPr>
        <w:rPr>
          <w:sz w:val="28"/>
          <w:szCs w:val="28"/>
        </w:rPr>
      </w:pPr>
    </w:p>
    <w:p w14:paraId="251B08DA" w14:textId="77777777" w:rsidR="00414DD1" w:rsidRDefault="00414DD1" w:rsidP="00414DD1">
      <w:pPr>
        <w:rPr>
          <w:sz w:val="28"/>
          <w:szCs w:val="28"/>
        </w:rPr>
      </w:pPr>
      <w:r w:rsidRPr="00DF30B7">
        <w:rPr>
          <w:b/>
          <w:sz w:val="28"/>
          <w:szCs w:val="28"/>
        </w:rPr>
        <w:t>2:</w:t>
      </w:r>
      <w:r>
        <w:rPr>
          <w:b/>
          <w:sz w:val="28"/>
          <w:szCs w:val="28"/>
        </w:rPr>
        <w:t xml:space="preserve"> </w:t>
      </w:r>
      <w:r w:rsidRPr="00DF30B7">
        <w:rPr>
          <w:sz w:val="28"/>
          <w:szCs w:val="28"/>
        </w:rPr>
        <w:t xml:space="preserve">Açılan yeni pencerede imaj dosyasının bulunduğu dosya yolunu </w:t>
      </w:r>
      <w:r>
        <w:rPr>
          <w:sz w:val="28"/>
          <w:szCs w:val="28"/>
        </w:rPr>
        <w:t>seçip mount seçeneğine tıklanır.</w:t>
      </w:r>
    </w:p>
    <w:p w14:paraId="192F68C4" w14:textId="7ADF7F77" w:rsidR="00414DD1" w:rsidRDefault="00414DD1" w:rsidP="00414DD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17769C6" wp14:editId="3C4D41BB">
            <wp:extent cx="5044440" cy="5273040"/>
            <wp:effectExtent l="0" t="0" r="381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2EB50" w14:textId="77777777" w:rsidR="00414DD1" w:rsidRDefault="00414DD1" w:rsidP="00414DD1">
      <w:pPr>
        <w:rPr>
          <w:sz w:val="28"/>
          <w:szCs w:val="28"/>
        </w:rPr>
      </w:pPr>
    </w:p>
    <w:p w14:paraId="189A3A2D" w14:textId="77777777" w:rsidR="00414DD1" w:rsidRDefault="00414DD1" w:rsidP="00414DD1">
      <w:pPr>
        <w:rPr>
          <w:sz w:val="28"/>
          <w:szCs w:val="28"/>
        </w:rPr>
      </w:pPr>
      <w:r w:rsidRPr="00DF30B7">
        <w:rPr>
          <w:b/>
          <w:sz w:val="28"/>
          <w:szCs w:val="28"/>
        </w:rPr>
        <w:t>3</w:t>
      </w:r>
      <w:r w:rsidRPr="00DF30B7">
        <w:rPr>
          <w:sz w:val="28"/>
          <w:szCs w:val="28"/>
        </w:rPr>
        <w:t>: Mount seçeneğine tıklandıktan sonra Drive alanına yeni bir sürücü ekl</w:t>
      </w:r>
      <w:r>
        <w:rPr>
          <w:sz w:val="28"/>
          <w:szCs w:val="28"/>
        </w:rPr>
        <w:t>e</w:t>
      </w:r>
      <w:r w:rsidRPr="00DF30B7">
        <w:rPr>
          <w:sz w:val="28"/>
          <w:szCs w:val="28"/>
        </w:rPr>
        <w:t>necektir.</w:t>
      </w:r>
    </w:p>
    <w:p w14:paraId="6FB68937" w14:textId="77777777" w:rsidR="00414DD1" w:rsidRDefault="00414DD1" w:rsidP="00414DD1">
      <w:pPr>
        <w:rPr>
          <w:sz w:val="28"/>
          <w:szCs w:val="28"/>
        </w:rPr>
      </w:pPr>
      <w:r w:rsidRPr="00DF30B7">
        <w:rPr>
          <w:sz w:val="28"/>
          <w:szCs w:val="28"/>
        </w:rPr>
        <w:t>İstersek bu mount ettiğimiz dosyayı unmount diyerek kaldırabiliriz.</w:t>
      </w:r>
    </w:p>
    <w:p w14:paraId="48BAFE03" w14:textId="3F13796B" w:rsidR="00414DD1" w:rsidRPr="004A0174" w:rsidRDefault="00414DD1" w:rsidP="00414D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21C212" wp14:editId="47C3D6C7">
            <wp:extent cx="5951220" cy="17221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F9CD2" w14:textId="77777777" w:rsidR="00414DD1" w:rsidRPr="0089578C" w:rsidRDefault="00414DD1" w:rsidP="00414DD1">
      <w:pPr>
        <w:rPr>
          <w:color w:val="2F5496" w:themeColor="accent1" w:themeShade="BF"/>
          <w:sz w:val="48"/>
          <w:szCs w:val="48"/>
        </w:rPr>
      </w:pPr>
      <w:r w:rsidRPr="0089578C">
        <w:rPr>
          <w:color w:val="2F5496" w:themeColor="accent1" w:themeShade="BF"/>
          <w:sz w:val="48"/>
          <w:szCs w:val="48"/>
        </w:rPr>
        <w:lastRenderedPageBreak/>
        <w:t>9.FTK Imager yazılımı ile imaj inceleme süreci</w:t>
      </w:r>
    </w:p>
    <w:p w14:paraId="2909394F" w14:textId="4757C5DA" w:rsidR="00414DD1" w:rsidRDefault="00414DD1" w:rsidP="00414DD1">
      <w:pPr>
        <w:rPr>
          <w:sz w:val="28"/>
          <w:szCs w:val="28"/>
        </w:rPr>
      </w:pPr>
      <w:r>
        <w:rPr>
          <w:sz w:val="28"/>
          <w:szCs w:val="28"/>
        </w:rPr>
        <w:t>FTK imager yazılımı ile m</w:t>
      </w:r>
      <w:r w:rsidRPr="0089578C">
        <w:rPr>
          <w:sz w:val="28"/>
          <w:szCs w:val="28"/>
        </w:rPr>
        <w:t xml:space="preserve">edyalar içerisinde bulunan verilerin </w:t>
      </w:r>
      <w:r w:rsidR="00974681">
        <w:rPr>
          <w:sz w:val="28"/>
          <w:szCs w:val="28"/>
        </w:rPr>
        <w:t>ve b</w:t>
      </w:r>
      <w:r w:rsidRPr="0089578C">
        <w:rPr>
          <w:sz w:val="28"/>
          <w:szCs w:val="28"/>
        </w:rPr>
        <w:t>irebir kopyası alınmış olan medyaların kopyalarının ön izlemesi yapılabilir.</w:t>
      </w:r>
      <w:r w:rsidR="00644578">
        <w:rPr>
          <w:sz w:val="28"/>
          <w:szCs w:val="28"/>
        </w:rPr>
        <w:t xml:space="preserve"> </w:t>
      </w:r>
      <w:r w:rsidRPr="0089578C">
        <w:rPr>
          <w:sz w:val="28"/>
          <w:szCs w:val="28"/>
        </w:rPr>
        <w:t>Alınmış</w:t>
      </w:r>
      <w:r>
        <w:rPr>
          <w:sz w:val="28"/>
          <w:szCs w:val="28"/>
        </w:rPr>
        <w:t xml:space="preserve"> olan imaj dosyaları</w:t>
      </w:r>
      <w:r w:rsidRPr="0089578C">
        <w:rPr>
          <w:sz w:val="28"/>
          <w:szCs w:val="28"/>
        </w:rPr>
        <w:t xml:space="preserve"> sadece okuma modunda görüntülenebilir.</w:t>
      </w:r>
      <w:r w:rsidR="00644578">
        <w:rPr>
          <w:sz w:val="28"/>
          <w:szCs w:val="28"/>
        </w:rPr>
        <w:t xml:space="preserve"> </w:t>
      </w:r>
      <w:r>
        <w:rPr>
          <w:sz w:val="28"/>
          <w:szCs w:val="28"/>
        </w:rPr>
        <w:t>İmaj içerisindeki</w:t>
      </w:r>
      <w:r w:rsidRPr="0089578C">
        <w:rPr>
          <w:sz w:val="28"/>
          <w:szCs w:val="28"/>
        </w:rPr>
        <w:t xml:space="preserve"> veriler dışarı Windows or</w:t>
      </w:r>
      <w:r>
        <w:rPr>
          <w:sz w:val="28"/>
          <w:szCs w:val="28"/>
        </w:rPr>
        <w:t xml:space="preserve">tamına aktarabilir. Silinmiş </w:t>
      </w:r>
      <w:r w:rsidRPr="0089578C">
        <w:rPr>
          <w:sz w:val="28"/>
          <w:szCs w:val="28"/>
        </w:rPr>
        <w:t>dosyalar görüntülenebilir.</w:t>
      </w:r>
      <w:r w:rsidR="00644578">
        <w:rPr>
          <w:sz w:val="28"/>
          <w:szCs w:val="28"/>
        </w:rPr>
        <w:t xml:space="preserve"> </w:t>
      </w:r>
      <w:r w:rsidR="00974681">
        <w:rPr>
          <w:sz w:val="28"/>
          <w:szCs w:val="28"/>
        </w:rPr>
        <w:t>H</w:t>
      </w:r>
      <w:r>
        <w:rPr>
          <w:sz w:val="28"/>
          <w:szCs w:val="28"/>
        </w:rPr>
        <w:t>ash değerleri</w:t>
      </w:r>
      <w:r w:rsidRPr="0089578C">
        <w:rPr>
          <w:sz w:val="28"/>
          <w:szCs w:val="28"/>
        </w:rPr>
        <w:t xml:space="preserve"> üretilebilir</w:t>
      </w:r>
      <w:r w:rsidR="00974681">
        <w:rPr>
          <w:sz w:val="28"/>
          <w:szCs w:val="28"/>
        </w:rPr>
        <w:t>.</w:t>
      </w:r>
      <w:r>
        <w:rPr>
          <w:sz w:val="28"/>
          <w:szCs w:val="28"/>
        </w:rPr>
        <w:t xml:space="preserve">İncelemedeki </w:t>
      </w:r>
      <w:r w:rsidRPr="0089578C">
        <w:rPr>
          <w:sz w:val="28"/>
          <w:szCs w:val="28"/>
        </w:rPr>
        <w:t>verilerin kaynağı direk olarak elimizdeki donanım veya önceden alınmış bir image dosyas</w:t>
      </w:r>
      <w:r>
        <w:rPr>
          <w:sz w:val="28"/>
          <w:szCs w:val="28"/>
        </w:rPr>
        <w:t>ı olabilir.</w:t>
      </w:r>
      <w:r w:rsidR="00644578">
        <w:rPr>
          <w:sz w:val="28"/>
          <w:szCs w:val="28"/>
        </w:rPr>
        <w:t xml:space="preserve"> </w:t>
      </w:r>
      <w:r>
        <w:rPr>
          <w:sz w:val="28"/>
          <w:szCs w:val="28"/>
        </w:rPr>
        <w:t>Bunun dışında farklı yazılımlar ile alınan imajlar veya özel imajlar FTK imager ile analiz edilebilir</w:t>
      </w:r>
      <w:r w:rsidRPr="0089578C">
        <w:rPr>
          <w:sz w:val="28"/>
          <w:szCs w:val="28"/>
        </w:rPr>
        <w:t>.</w:t>
      </w:r>
      <w:r w:rsidR="00644578">
        <w:rPr>
          <w:sz w:val="28"/>
          <w:szCs w:val="28"/>
        </w:rPr>
        <w:t xml:space="preserve"> </w:t>
      </w:r>
      <w:r>
        <w:rPr>
          <w:sz w:val="28"/>
          <w:szCs w:val="28"/>
        </w:rPr>
        <w:t>İnceleme yaparken bizim isteğimize göre verileri text ya da hexadecimal şekilde okuyabiliriz.</w:t>
      </w:r>
    </w:p>
    <w:p w14:paraId="61E86503" w14:textId="77777777" w:rsidR="00414DD1" w:rsidRPr="00F86E0C" w:rsidRDefault="00414DD1" w:rsidP="00414DD1">
      <w:pPr>
        <w:rPr>
          <w:sz w:val="28"/>
          <w:szCs w:val="28"/>
        </w:rPr>
      </w:pPr>
    </w:p>
    <w:p w14:paraId="2D2E165A" w14:textId="77777777" w:rsidR="00FF4F0B" w:rsidRDefault="00FF4F0B"/>
    <w:sectPr w:rsidR="00FF4F0B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92520"/>
    <w:multiLevelType w:val="hybridMultilevel"/>
    <w:tmpl w:val="7A2C47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E3504"/>
    <w:multiLevelType w:val="hybridMultilevel"/>
    <w:tmpl w:val="E5E054DC"/>
    <w:lvl w:ilvl="0" w:tplc="775226EE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28"/>
    <w:rsid w:val="001B4528"/>
    <w:rsid w:val="001C523A"/>
    <w:rsid w:val="00414DD1"/>
    <w:rsid w:val="00644578"/>
    <w:rsid w:val="00974681"/>
    <w:rsid w:val="00FF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80A82"/>
  <w15:chartTrackingRefBased/>
  <w15:docId w15:val="{125B48EA-6563-4DFD-9CE4-30E76BAE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DD1"/>
    <w:rPr>
      <w:rFonts w:eastAsiaTheme="minorEastAsia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14DD1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hyperlink" Target="http://accessdata.com/product-download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1305</Words>
  <Characters>7445</Characters>
  <Application>Microsoft Office Word</Application>
  <DocSecurity>0</DocSecurity>
  <Lines>62</Lines>
  <Paragraphs>17</Paragraphs>
  <ScaleCrop>false</ScaleCrop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çelik</dc:creator>
  <cp:keywords/>
  <dc:description/>
  <cp:lastModifiedBy>merve çelik</cp:lastModifiedBy>
  <cp:revision>8</cp:revision>
  <dcterms:created xsi:type="dcterms:W3CDTF">2021-11-24T10:56:00Z</dcterms:created>
  <dcterms:modified xsi:type="dcterms:W3CDTF">2021-11-24T11:09:00Z</dcterms:modified>
</cp:coreProperties>
</file>