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6D79" w:rsidRPr="00F5768D" w:rsidRDefault="00000000" w:rsidP="006A0C94">
      <w:pPr>
        <w:pStyle w:val="Ttulo"/>
        <w:ind w:left="567"/>
        <w:rPr>
          <w:rFonts w:asciiTheme="majorHAnsi" w:hAnsiTheme="majorHAnsi" w:cstheme="majorHAnsi"/>
          <w:sz w:val="22"/>
          <w:szCs w:val="22"/>
        </w:rPr>
      </w:pPr>
      <w:r w:rsidRPr="00F5768D">
        <w:rPr>
          <w:rFonts w:asciiTheme="majorHAnsi" w:hAnsiTheme="majorHAnsi" w:cstheme="majorHAnsi"/>
          <w:sz w:val="22"/>
          <w:szCs w:val="22"/>
        </w:rPr>
        <w:t>Trabajo Práctico – Introducción a MongoDB</w:t>
      </w:r>
    </w:p>
    <w:p w14:paraId="00000002" w14:textId="24D337E6" w:rsidR="00E56D79" w:rsidRPr="00F5768D" w:rsidRDefault="00000000" w:rsidP="006A0C94">
      <w:pPr>
        <w:pStyle w:val="Ttulo1"/>
        <w:spacing w:line="240" w:lineRule="auto"/>
      </w:pPr>
      <w:r w:rsidRPr="00F5768D">
        <w:t>Consigna</w:t>
      </w:r>
    </w:p>
    <w:p w14:paraId="00000003" w14:textId="77777777" w:rsidR="00E56D79" w:rsidRPr="00F5768D" w:rsidRDefault="00000000" w:rsidP="006A0C94">
      <w:pPr>
        <w:spacing w:line="240" w:lineRule="auto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El objetivo de este trabajo es familiarizarse con MongoDB, utilizando Mongo Shell (mongosh) y Mongo Compass. Se deberán crear múltiples bases de datos, colecciones y documentos, además de aplicar operaciones básicas (insertar, consultar, actualizar y eliminar).</w:t>
      </w:r>
    </w:p>
    <w:p w14:paraId="00000004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El alumno deberá entregar:</w:t>
      </w:r>
      <w:r w:rsidRPr="00F5768D">
        <w:rPr>
          <w:rFonts w:asciiTheme="majorHAnsi" w:hAnsiTheme="majorHAnsi" w:cstheme="majorHAnsi"/>
        </w:rPr>
        <w:br/>
        <w:t>- Un documento con capturas de pantalla de los comandos ejecutados y sus resultados.</w:t>
      </w:r>
    </w:p>
    <w:p w14:paraId="00000005" w14:textId="77777777" w:rsidR="00E56D79" w:rsidRPr="00F5768D" w:rsidRDefault="00000000" w:rsidP="006A0C94">
      <w:pPr>
        <w:pStyle w:val="Ttulo2"/>
        <w:spacing w:line="240" w:lineRule="auto"/>
      </w:pPr>
      <w:r w:rsidRPr="00F5768D">
        <w:t>Parte 1 – Preguntas de repaso</w:t>
      </w:r>
    </w:p>
    <w:p w14:paraId="00000006" w14:textId="77777777" w:rsidR="00E56D79" w:rsidRPr="00F5768D" w:rsidRDefault="00000000" w:rsidP="006A0C94">
      <w:pPr>
        <w:numPr>
          <w:ilvl w:val="0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Conceptos generales</w:t>
      </w:r>
      <w:r w:rsidRPr="00F5768D">
        <w:rPr>
          <w:rFonts w:asciiTheme="majorHAnsi" w:hAnsiTheme="majorHAnsi" w:cstheme="majorHAnsi"/>
        </w:rPr>
        <w:br/>
      </w:r>
    </w:p>
    <w:p w14:paraId="00041E06" w14:textId="77777777" w:rsidR="00C622C6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es un documento en MongoDB y en qué formato se almacena?</w:t>
      </w:r>
    </w:p>
    <w:p w14:paraId="327FCE2D" w14:textId="2EBC11D0" w:rsidR="00C622C6" w:rsidRPr="00F5768D" w:rsidRDefault="00000000" w:rsidP="006A0C94">
      <w:pPr>
        <w:spacing w:after="0" w:line="240" w:lineRule="auto"/>
        <w:ind w:left="567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br/>
      </w:r>
      <w:r w:rsidR="00C622C6" w:rsidRPr="00F5768D">
        <w:rPr>
          <w:rFonts w:asciiTheme="majorHAnsi" w:hAnsiTheme="majorHAnsi" w:cstheme="majorHAnsi"/>
          <w:color w:val="000000"/>
        </w:rPr>
        <w:t>Es la unidad básica de datos en MongoDB (pares clave–valor, anidables).</w:t>
      </w:r>
    </w:p>
    <w:p w14:paraId="00000007" w14:textId="655EA87C" w:rsidR="00E56D79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  <w:color w:val="000000"/>
        </w:rPr>
        <w:t>Se almacena en BSON (Binary JSON). En la consola lo ves como JSON, pero físicamente es BSON. Siempre tiene un campo _id único.</w:t>
      </w:r>
    </w:p>
    <w:p w14:paraId="7397D97E" w14:textId="77777777" w:rsidR="00C622C6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  <w:color w:val="000000"/>
        </w:rPr>
      </w:pPr>
    </w:p>
    <w:p w14:paraId="74CC6FE0" w14:textId="77777777" w:rsidR="00C622C6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es una colección y en qué se diferencia de una tabla en una base de datos relacional?</w:t>
      </w:r>
    </w:p>
    <w:p w14:paraId="00000008" w14:textId="52DA1AD8" w:rsidR="00E56D79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Una colección es un conjunto de documentos, posee un esquema flexible (los documentos pueden tener distintos campos) y una tabla son filas con esquema fijo (mismas columnas).</w:t>
      </w:r>
      <w:r w:rsidR="00000000" w:rsidRPr="00F5768D">
        <w:rPr>
          <w:rFonts w:asciiTheme="majorHAnsi" w:hAnsiTheme="majorHAnsi" w:cstheme="majorHAnsi"/>
        </w:rPr>
        <w:br/>
      </w:r>
    </w:p>
    <w:p w14:paraId="00000009" w14:textId="77777777" w:rsidR="00E56D79" w:rsidRPr="00F5768D" w:rsidRDefault="00000000" w:rsidP="006A0C94">
      <w:pPr>
        <w:numPr>
          <w:ilvl w:val="0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Comandos básicos</w:t>
      </w:r>
      <w:r w:rsidRPr="00F5768D">
        <w:rPr>
          <w:rFonts w:asciiTheme="majorHAnsi" w:hAnsiTheme="majorHAnsi" w:cstheme="majorHAnsi"/>
        </w:rPr>
        <w:br/>
      </w:r>
    </w:p>
    <w:p w14:paraId="0000000A" w14:textId="77777777" w:rsidR="00E56D79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hace el comando use &lt;nombreBD&gt;?</w:t>
      </w:r>
    </w:p>
    <w:p w14:paraId="2B5FF230" w14:textId="2A785D5A" w:rsidR="00C622C6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  <w:color w:val="000000"/>
        </w:rPr>
        <w:t>Cambia el contexto a esa base. La BD no se crea realmente hasta que haya una escritura.</w:t>
      </w:r>
    </w:p>
    <w:p w14:paraId="0000000B" w14:textId="56142940" w:rsidR="00E56D79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comando se utiliza para listar todas las bases de datos disponibles?</w:t>
      </w:r>
      <w:r w:rsidRPr="00F5768D">
        <w:rPr>
          <w:rFonts w:asciiTheme="majorHAnsi" w:hAnsiTheme="majorHAnsi" w:cstheme="majorHAnsi"/>
        </w:rPr>
        <w:br/>
      </w:r>
      <w:r w:rsidR="00C622C6" w:rsidRPr="00F5768D">
        <w:rPr>
          <w:rFonts w:asciiTheme="majorHAnsi" w:hAnsiTheme="majorHAnsi" w:cstheme="majorHAnsi"/>
          <w:color w:val="000000"/>
        </w:rPr>
        <w:t>show dbs</w:t>
      </w:r>
    </w:p>
    <w:p w14:paraId="1A0464C8" w14:textId="77777777" w:rsidR="00C622C6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¿Por qué una base de datos recién creada no aparece en la lista de dbs hasta que se inserta un dato?</w:t>
      </w:r>
    </w:p>
    <w:p w14:paraId="44BFFFF6" w14:textId="77777777" w:rsidR="00C622C6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Porque use &lt;bd&gt; solo cambia el contexto: MongoDB crea las bases de forma diferida (lazy) y solo las materializa cuando hay alguna escritura (p. ej., insertar un documento o crear una colección/índice).</w:t>
      </w:r>
    </w:p>
    <w:p w14:paraId="0000000C" w14:textId="14CB508B" w:rsidR="00E56D79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show dbs lista únicamente las bases con tamaño &gt; 0 en disco; si no hubo escritura, la BD no tiene datos y no aparece.</w:t>
      </w:r>
      <w:r w:rsidR="00000000" w:rsidRPr="00F5768D">
        <w:rPr>
          <w:rFonts w:asciiTheme="majorHAnsi" w:hAnsiTheme="majorHAnsi" w:cstheme="majorHAnsi"/>
        </w:rPr>
        <w:br/>
      </w:r>
    </w:p>
    <w:p w14:paraId="0000000D" w14:textId="77777777" w:rsidR="00E56D79" w:rsidRPr="00F5768D" w:rsidRDefault="00000000" w:rsidP="006A0C94">
      <w:pPr>
        <w:numPr>
          <w:ilvl w:val="0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Inserción de datos</w:t>
      </w:r>
      <w:r w:rsidRPr="00F5768D">
        <w:rPr>
          <w:rFonts w:asciiTheme="majorHAnsi" w:hAnsiTheme="majorHAnsi" w:cstheme="majorHAnsi"/>
        </w:rPr>
        <w:br/>
      </w:r>
    </w:p>
    <w:p w14:paraId="0000000E" w14:textId="097A9C88" w:rsidR="00E56D79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Explica con tus palabras la diferencia entre insertOne() e insertMany().</w:t>
      </w:r>
      <w:r w:rsidRPr="00F5768D">
        <w:rPr>
          <w:rFonts w:asciiTheme="majorHAnsi" w:hAnsiTheme="majorHAnsi" w:cstheme="majorHAnsi"/>
        </w:rPr>
        <w:br/>
      </w:r>
      <w:r w:rsidR="00C622C6" w:rsidRPr="00F5768D">
        <w:rPr>
          <w:rFonts w:asciiTheme="majorHAnsi" w:hAnsiTheme="majorHAnsi" w:cstheme="majorHAnsi"/>
          <w:color w:val="000000"/>
        </w:rPr>
        <w:t>insertOne() inserta un documento.</w:t>
      </w:r>
    </w:p>
    <w:p w14:paraId="3A284970" w14:textId="2728A72C" w:rsidR="00C622C6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insertMany() inserta varios documentos</w:t>
      </w:r>
    </w:p>
    <w:p w14:paraId="0000000F" w14:textId="50A43411" w:rsidR="00E56D79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ventajas tiene insertMany() cuando queremos cargar grandes volúmenes de datos?</w:t>
      </w:r>
      <w:r w:rsidRPr="00F5768D">
        <w:rPr>
          <w:rFonts w:asciiTheme="majorHAnsi" w:hAnsiTheme="majorHAnsi" w:cstheme="majorHAnsi"/>
        </w:rPr>
        <w:br/>
      </w:r>
      <w:r w:rsidR="00995086" w:rsidRPr="00F5768D">
        <w:rPr>
          <w:rFonts w:asciiTheme="majorHAnsi" w:hAnsiTheme="majorHAnsi" w:cstheme="majorHAnsi"/>
          <w:color w:val="000000"/>
        </w:rPr>
        <w:t xml:space="preserve">La ventaja de insertMany() es que permite insertar múltiples documentos en una sola </w:t>
      </w:r>
      <w:r w:rsidR="00995086" w:rsidRPr="00F5768D">
        <w:rPr>
          <w:rFonts w:asciiTheme="majorHAnsi" w:hAnsiTheme="majorHAnsi" w:cstheme="majorHAnsi"/>
          <w:color w:val="000000"/>
        </w:rPr>
        <w:lastRenderedPageBreak/>
        <w:t>operación, lo que lo hace más rápido y eficiente que ejecutar varios insertOne(), reduciendo el número de solicitudes al servidor y mejorando el rendimiento al cargar grandes volúmenes de datos.</w:t>
      </w:r>
    </w:p>
    <w:p w14:paraId="00000010" w14:textId="77777777" w:rsidR="00E56D79" w:rsidRPr="00F5768D" w:rsidRDefault="00000000" w:rsidP="006A0C94">
      <w:pPr>
        <w:numPr>
          <w:ilvl w:val="0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Consultas</w:t>
      </w:r>
      <w:r w:rsidRPr="00F5768D">
        <w:rPr>
          <w:rFonts w:asciiTheme="majorHAnsi" w:hAnsiTheme="majorHAnsi" w:cstheme="majorHAnsi"/>
        </w:rPr>
        <w:br/>
      </w:r>
    </w:p>
    <w:p w14:paraId="00000011" w14:textId="36B09899" w:rsidR="00E56D79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diferencia hay entre find() y find().pretty()?</w:t>
      </w:r>
      <w:r w:rsidRPr="00F5768D">
        <w:rPr>
          <w:rFonts w:asciiTheme="majorHAnsi" w:hAnsiTheme="majorHAnsi" w:cstheme="majorHAnsi"/>
        </w:rPr>
        <w:br/>
      </w:r>
      <w:r w:rsidR="00C622C6" w:rsidRPr="00F5768D">
        <w:rPr>
          <w:rFonts w:asciiTheme="majorHAnsi" w:hAnsiTheme="majorHAnsi" w:cstheme="majorHAnsi"/>
        </w:rPr>
        <w:t>Ambos devuelven lo mismo; pretty() solo formatea la salida en la consola para que sea legible (sangrías, saltos de línea).</w:t>
      </w:r>
      <w:r w:rsidRPr="00F5768D">
        <w:rPr>
          <w:rFonts w:asciiTheme="majorHAnsi" w:hAnsiTheme="majorHAnsi" w:cstheme="majorHAnsi"/>
        </w:rPr>
        <w:br/>
      </w:r>
    </w:p>
    <w:p w14:paraId="00000012" w14:textId="77777777" w:rsidR="00E56D79" w:rsidRPr="00F5768D" w:rsidRDefault="00000000" w:rsidP="006A0C94">
      <w:pPr>
        <w:numPr>
          <w:ilvl w:val="0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Eliminaciones</w:t>
      </w:r>
      <w:r w:rsidRPr="00F5768D">
        <w:rPr>
          <w:rFonts w:asciiTheme="majorHAnsi" w:hAnsiTheme="majorHAnsi" w:cstheme="majorHAnsi"/>
        </w:rPr>
        <w:br/>
      </w:r>
    </w:p>
    <w:p w14:paraId="0006FE17" w14:textId="77777777" w:rsidR="00C622C6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diferencia hay entre deleteOne(), drop() y dropDatabase()?</w:t>
      </w:r>
    </w:p>
    <w:p w14:paraId="08DCE968" w14:textId="77777777" w:rsidR="00C622C6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deleteOne(filtro): elimina un documento que cumpla el filtro (existe deleteMany para varios).</w:t>
      </w:r>
    </w:p>
    <w:p w14:paraId="0D6E7759" w14:textId="77777777" w:rsidR="00C622C6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drop(): elimina la colección completa (y sus índices).</w:t>
      </w:r>
    </w:p>
    <w:p w14:paraId="00000013" w14:textId="6FA0CB00" w:rsidR="00E56D79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dropDatabase(): elimina toda la base de datos (todas las colecciones e índices).</w:t>
      </w:r>
      <w:r w:rsidR="00000000" w:rsidRPr="00F5768D">
        <w:rPr>
          <w:rFonts w:asciiTheme="majorHAnsi" w:hAnsiTheme="majorHAnsi" w:cstheme="majorHAnsi"/>
        </w:rPr>
        <w:br/>
      </w:r>
    </w:p>
    <w:p w14:paraId="28BEAFC0" w14:textId="77777777" w:rsidR="00C622C6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Si eliminas una colección con drop(), ¿sigue existiendo la base de datos?</w:t>
      </w:r>
    </w:p>
    <w:p w14:paraId="00000014" w14:textId="290BE6ED" w:rsidR="00E56D79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Sí. La BD permanece. Si queda sin colecciones, puede no listarse hasta que vuelvas a insertar algo.</w:t>
      </w:r>
      <w:r w:rsidR="00000000" w:rsidRPr="00F5768D">
        <w:rPr>
          <w:rFonts w:asciiTheme="majorHAnsi" w:hAnsiTheme="majorHAnsi" w:cstheme="majorHAnsi"/>
        </w:rPr>
        <w:br/>
      </w:r>
    </w:p>
    <w:p w14:paraId="00000015" w14:textId="77777777" w:rsidR="00E56D79" w:rsidRPr="00F5768D" w:rsidRDefault="00000000" w:rsidP="006A0C94">
      <w:pPr>
        <w:numPr>
          <w:ilvl w:val="0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Colecciones y administración</w:t>
      </w:r>
      <w:r w:rsidRPr="00F5768D">
        <w:rPr>
          <w:rFonts w:asciiTheme="majorHAnsi" w:hAnsiTheme="majorHAnsi" w:cstheme="majorHAnsi"/>
        </w:rPr>
        <w:br/>
      </w:r>
    </w:p>
    <w:p w14:paraId="42BF7583" w14:textId="77777777" w:rsidR="00C622C6" w:rsidRPr="00F5768D" w:rsidRDefault="00000000" w:rsidP="006A0C94">
      <w:pPr>
        <w:numPr>
          <w:ilvl w:val="1"/>
          <w:numId w:val="1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hace el comando db.createCollection() y en qué caso puede ser útil, si MongoDB crea colecciones automáticamente al insertar datos?</w:t>
      </w:r>
    </w:p>
    <w:p w14:paraId="5458BFB6" w14:textId="77777777" w:rsidR="00C622C6" w:rsidRPr="00F5768D" w:rsidRDefault="00C622C6" w:rsidP="006A0C94">
      <w:pPr>
        <w:spacing w:after="0" w:line="240" w:lineRule="auto"/>
        <w:ind w:left="567"/>
        <w:rPr>
          <w:rFonts w:asciiTheme="majorHAnsi" w:hAnsiTheme="majorHAnsi" w:cstheme="majorHAnsi"/>
        </w:rPr>
      </w:pPr>
    </w:p>
    <w:p w14:paraId="30A0A8AF" w14:textId="77777777" w:rsidR="00F5768D" w:rsidRPr="00F5768D" w:rsidRDefault="00F5768D" w:rsidP="006A0C94">
      <w:pPr>
        <w:spacing w:after="0"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El comando db.createCollection("nombreColeccion") crea explícitamente una colección en la base de datos actual.</w:t>
      </w:r>
    </w:p>
    <w:p w14:paraId="1397ABC7" w14:textId="0BA44476" w:rsidR="00F5768D" w:rsidRPr="00F5768D" w:rsidRDefault="00F5768D" w:rsidP="006A0C94">
      <w:pPr>
        <w:spacing w:after="0"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dEl comando b.createCollection() es útil en casos específicos, como cuando necesitas:</w:t>
      </w:r>
    </w:p>
    <w:p w14:paraId="3CA5A1FF" w14:textId="77777777" w:rsidR="00F5768D" w:rsidRPr="00F5768D" w:rsidRDefault="00F5768D" w:rsidP="006A0C94">
      <w:pPr>
        <w:spacing w:after="0" w:line="240" w:lineRule="auto"/>
        <w:ind w:left="567"/>
        <w:rPr>
          <w:rFonts w:asciiTheme="majorHAnsi" w:hAnsiTheme="majorHAnsi" w:cstheme="majorHAnsi"/>
        </w:rPr>
      </w:pPr>
    </w:p>
    <w:p w14:paraId="39449006" w14:textId="77777777" w:rsidR="00F5768D" w:rsidRPr="00F5768D" w:rsidRDefault="00F5768D" w:rsidP="006A0C94">
      <w:pPr>
        <w:pStyle w:val="Prrafodelista"/>
        <w:numPr>
          <w:ilvl w:val="0"/>
          <w:numId w:val="7"/>
        </w:numPr>
        <w:spacing w:after="0" w:line="240" w:lineRule="auto"/>
        <w:ind w:left="567" w:firstLine="0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Definir opciones avanzadas de la colección, por ejemplo:</w:t>
      </w:r>
    </w:p>
    <w:p w14:paraId="16560E99" w14:textId="77777777" w:rsidR="00F5768D" w:rsidRPr="00F5768D" w:rsidRDefault="00F5768D" w:rsidP="006A0C94">
      <w:pPr>
        <w:spacing w:after="0" w:line="240" w:lineRule="auto"/>
        <w:ind w:left="567"/>
        <w:rPr>
          <w:rFonts w:asciiTheme="majorHAnsi" w:hAnsiTheme="majorHAnsi" w:cstheme="majorHAnsi"/>
        </w:rPr>
      </w:pPr>
    </w:p>
    <w:p w14:paraId="7E7AC3F1" w14:textId="77777777" w:rsidR="00F5768D" w:rsidRPr="00F5768D" w:rsidRDefault="00F5768D" w:rsidP="006A0C94">
      <w:pPr>
        <w:pStyle w:val="Prrafodelista"/>
        <w:numPr>
          <w:ilvl w:val="1"/>
          <w:numId w:val="7"/>
        </w:numPr>
        <w:spacing w:after="0" w:line="240" w:lineRule="auto"/>
        <w:ind w:left="567" w:firstLine="0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Tamaño máximo de la colección (capped).</w:t>
      </w:r>
    </w:p>
    <w:p w14:paraId="46BBF5E0" w14:textId="77777777" w:rsidR="00F5768D" w:rsidRPr="00F5768D" w:rsidRDefault="00F5768D" w:rsidP="006A0C94">
      <w:pPr>
        <w:spacing w:after="0" w:line="240" w:lineRule="auto"/>
        <w:ind w:left="567"/>
        <w:rPr>
          <w:rFonts w:asciiTheme="majorHAnsi" w:hAnsiTheme="majorHAnsi" w:cstheme="majorHAnsi"/>
        </w:rPr>
      </w:pPr>
    </w:p>
    <w:p w14:paraId="33D47FFF" w14:textId="77777777" w:rsidR="00F5768D" w:rsidRPr="00F5768D" w:rsidRDefault="00F5768D" w:rsidP="006A0C94">
      <w:pPr>
        <w:pStyle w:val="Prrafodelista"/>
        <w:numPr>
          <w:ilvl w:val="1"/>
          <w:numId w:val="7"/>
        </w:numPr>
        <w:spacing w:after="0" w:line="240" w:lineRule="auto"/>
        <w:ind w:left="567" w:firstLine="0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Límite de documentos.</w:t>
      </w:r>
    </w:p>
    <w:p w14:paraId="7A3F2982" w14:textId="77777777" w:rsidR="00F5768D" w:rsidRPr="00F5768D" w:rsidRDefault="00F5768D" w:rsidP="006A0C94">
      <w:pPr>
        <w:spacing w:after="0" w:line="240" w:lineRule="auto"/>
        <w:ind w:left="567"/>
        <w:rPr>
          <w:rFonts w:asciiTheme="majorHAnsi" w:hAnsiTheme="majorHAnsi" w:cstheme="majorHAnsi"/>
        </w:rPr>
      </w:pPr>
    </w:p>
    <w:p w14:paraId="64285231" w14:textId="77777777" w:rsidR="00F5768D" w:rsidRPr="00F5768D" w:rsidRDefault="00F5768D" w:rsidP="006A0C94">
      <w:pPr>
        <w:pStyle w:val="Prrafodelista"/>
        <w:numPr>
          <w:ilvl w:val="1"/>
          <w:numId w:val="7"/>
        </w:numPr>
        <w:spacing w:after="0" w:line="240" w:lineRule="auto"/>
        <w:ind w:left="567" w:firstLine="0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Validación de esquemas (con reglas sobre los campos).</w:t>
      </w:r>
    </w:p>
    <w:p w14:paraId="79E60647" w14:textId="77777777" w:rsidR="00F5768D" w:rsidRPr="00F5768D" w:rsidRDefault="00F5768D" w:rsidP="006A0C94">
      <w:pPr>
        <w:spacing w:after="0" w:line="240" w:lineRule="auto"/>
        <w:ind w:left="567"/>
        <w:rPr>
          <w:rFonts w:asciiTheme="majorHAnsi" w:hAnsiTheme="majorHAnsi" w:cstheme="majorHAnsi"/>
        </w:rPr>
      </w:pPr>
    </w:p>
    <w:p w14:paraId="00000016" w14:textId="088BC1E4" w:rsidR="00E56D79" w:rsidRPr="00F5768D" w:rsidRDefault="00F5768D" w:rsidP="006A0C94">
      <w:pPr>
        <w:pStyle w:val="Prrafodelista"/>
        <w:numPr>
          <w:ilvl w:val="0"/>
          <w:numId w:val="7"/>
        </w:numPr>
        <w:spacing w:after="0"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Crear colecciones vacías pero con restricciones antes de empezar a insertar datos.</w:t>
      </w:r>
      <w:r w:rsidR="00000000" w:rsidRPr="00F5768D">
        <w:rPr>
          <w:rFonts w:asciiTheme="majorHAnsi" w:hAnsiTheme="majorHAnsi" w:cstheme="majorHAnsi"/>
        </w:rPr>
        <w:br/>
      </w:r>
    </w:p>
    <w:p w14:paraId="00000017" w14:textId="5FDF9111" w:rsidR="00E56D79" w:rsidRPr="00F5768D" w:rsidRDefault="00000000" w:rsidP="006A0C94">
      <w:pPr>
        <w:numPr>
          <w:ilvl w:val="1"/>
          <w:numId w:val="1"/>
        </w:numPr>
        <w:spacing w:line="240" w:lineRule="auto"/>
        <w:ind w:left="567" w:firstLine="0"/>
        <w:rPr>
          <w:rFonts w:asciiTheme="majorHAnsi" w:hAnsiTheme="majorHAnsi" w:cstheme="majorHAnsi"/>
          <w:color w:val="000000"/>
        </w:rPr>
      </w:pPr>
      <w:r w:rsidRPr="00F5768D">
        <w:rPr>
          <w:rFonts w:asciiTheme="majorHAnsi" w:hAnsiTheme="majorHAnsi" w:cstheme="majorHAnsi"/>
        </w:rPr>
        <w:t>¿Qué sucede si intentamos insertar un documento sin definir campos (ejemplo: {})?</w:t>
      </w:r>
      <w:r w:rsidR="00F5768D" w:rsidRPr="00F5768D">
        <w:rPr>
          <w:rFonts w:asciiTheme="majorHAnsi" w:hAnsiTheme="majorHAnsi" w:cstheme="majorHAnsi"/>
        </w:rPr>
        <w:t>}</w:t>
      </w:r>
    </w:p>
    <w:p w14:paraId="3F9E0CC0" w14:textId="02F61443" w:rsidR="00F5768D" w:rsidRPr="00F5768D" w:rsidRDefault="00F5768D" w:rsidP="006A0C94">
      <w:pPr>
        <w:spacing w:line="240" w:lineRule="auto"/>
        <w:ind w:left="567"/>
        <w:rPr>
          <w:rFonts w:asciiTheme="majorHAnsi" w:hAnsiTheme="majorHAnsi" w:cstheme="majorHAnsi"/>
          <w:color w:val="000000"/>
          <w:u w:val="single"/>
          <w:lang w:val="es-AR"/>
        </w:rPr>
      </w:pPr>
      <w:r w:rsidRPr="00F5768D">
        <w:rPr>
          <w:rFonts w:asciiTheme="majorHAnsi" w:hAnsiTheme="majorHAnsi" w:cstheme="majorHAnsi"/>
        </w:rPr>
        <w:t>Si insertamos algo como db.clientes.insertOne({}) MongoDB inserta un documento vacío, pero le asigna automáticamente un campo _id (que es obligatorio y único).</w:t>
      </w:r>
      <w:r w:rsidRPr="00F5768D">
        <w:rPr>
          <w:rFonts w:asciiTheme="majorHAnsi" w:hAnsiTheme="majorHAnsi" w:cstheme="majorHAnsi"/>
        </w:rPr>
        <w:br/>
      </w:r>
      <w:r w:rsidRPr="00F5768D">
        <w:rPr>
          <w:rFonts w:asciiTheme="majorHAnsi" w:hAnsiTheme="majorHAnsi" w:cstheme="majorHAnsi"/>
          <w:color w:val="000000"/>
          <w:lang w:val="es-AR"/>
        </w:rPr>
        <w:t>El resultado sería algo como: { "_id": ObjectId("64e2fbd3a1c3d2...") }</w:t>
      </w:r>
      <w:r w:rsidRPr="00F5768D">
        <w:rPr>
          <w:rFonts w:asciiTheme="majorHAnsi" w:hAnsiTheme="majorHAnsi" w:cstheme="majorHAnsi"/>
          <w:color w:val="000000"/>
          <w:lang w:val="es-AR"/>
        </w:rPr>
        <w:br/>
      </w:r>
      <w:r w:rsidRPr="00F5768D">
        <w:rPr>
          <w:rFonts w:asciiTheme="majorHAnsi" w:hAnsiTheme="majorHAnsi" w:cstheme="majorHAnsi"/>
          <w:color w:val="000000"/>
        </w:rPr>
        <w:t>No es muy útil insertar {} porque no guarda información relevante.</w:t>
      </w:r>
    </w:p>
    <w:p w14:paraId="00000018" w14:textId="3CA6948C" w:rsidR="00E56D79" w:rsidRPr="00F5768D" w:rsidRDefault="00000000" w:rsidP="006A0C94">
      <w:pPr>
        <w:pStyle w:val="Ttulo1"/>
        <w:spacing w:line="240" w:lineRule="auto"/>
        <w:ind w:left="567"/>
        <w:rPr>
          <w:rFonts w:asciiTheme="majorHAnsi" w:hAnsiTheme="majorHAnsi" w:cstheme="majorHAnsi"/>
          <w:sz w:val="22"/>
          <w:szCs w:val="22"/>
        </w:rPr>
      </w:pPr>
      <w:r w:rsidRPr="00F5768D">
        <w:rPr>
          <w:rFonts w:asciiTheme="majorHAnsi" w:hAnsiTheme="majorHAnsi" w:cstheme="majorHAnsi"/>
          <w:sz w:val="22"/>
          <w:szCs w:val="22"/>
        </w:rPr>
        <w:lastRenderedPageBreak/>
        <w:t>Parte 2 – Conexión y exploración inicial</w:t>
      </w:r>
    </w:p>
    <w:p w14:paraId="00000019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1. Abrir una terminal y ejecutar:</w:t>
      </w:r>
    </w:p>
    <w:p w14:paraId="0000001A" w14:textId="61CD810D" w:rsidR="00E56D79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M</w:t>
      </w:r>
      <w:r w:rsidR="00000000" w:rsidRPr="00F5768D">
        <w:rPr>
          <w:rFonts w:asciiTheme="majorHAnsi" w:hAnsiTheme="majorHAnsi" w:cstheme="majorHAnsi"/>
          <w:b/>
          <w:i/>
          <w:color w:val="4F81BD"/>
        </w:rPr>
        <w:t>ongosh</w:t>
      </w:r>
    </w:p>
    <w:p w14:paraId="0B39E307" w14:textId="62A652E9" w:rsidR="00526D73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21C794C8" wp14:editId="766DA636">
            <wp:extent cx="5486400" cy="2809875"/>
            <wp:effectExtent l="0" t="0" r="0" b="9525"/>
            <wp:docPr id="932040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40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2. Ejecutar los siguientes comandos de exploración:</w:t>
      </w:r>
    </w:p>
    <w:p w14:paraId="5D43D6B1" w14:textId="77777777" w:rsidR="00526D73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show dbs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>help</w:t>
      </w:r>
    </w:p>
    <w:p w14:paraId="776350C0" w14:textId="77777777" w:rsidR="00526D73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20FFF42D" wp14:editId="6CBD5E7C">
            <wp:extent cx="5486400" cy="3090545"/>
            <wp:effectExtent l="0" t="0" r="0" b="0"/>
            <wp:docPr id="9886905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9053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5768D">
        <w:rPr>
          <w:rFonts w:asciiTheme="majorHAnsi" w:hAnsiTheme="majorHAnsi" w:cstheme="majorHAnsi"/>
          <w:b/>
          <w:i/>
          <w:color w:val="4F81BD"/>
        </w:rPr>
        <w:br/>
        <w:t>db.help()</w:t>
      </w:r>
    </w:p>
    <w:p w14:paraId="0000001C" w14:textId="7EBEFC90" w:rsidR="00E56D79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FEC1246" wp14:editId="2B0EABF1">
            <wp:extent cx="5486400" cy="3427095"/>
            <wp:effectExtent l="0" t="0" r="0" b="1905"/>
            <wp:docPr id="1867627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2789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5768D">
        <w:rPr>
          <w:rFonts w:asciiTheme="majorHAnsi" w:hAnsiTheme="majorHAnsi" w:cstheme="majorHAnsi"/>
          <w:b/>
          <w:i/>
          <w:color w:val="4F81BD"/>
        </w:rPr>
        <w:br/>
        <w:t>Db</w:t>
      </w:r>
    </w:p>
    <w:p w14:paraId="0000001D" w14:textId="5E7F6D04" w:rsidR="00E56D79" w:rsidRPr="00F5768D" w:rsidRDefault="00000000" w:rsidP="006A0C94">
      <w:pPr>
        <w:pStyle w:val="Ttulo1"/>
        <w:spacing w:line="240" w:lineRule="auto"/>
        <w:ind w:left="567"/>
        <w:rPr>
          <w:rFonts w:asciiTheme="majorHAnsi" w:hAnsiTheme="majorHAnsi" w:cstheme="majorHAnsi"/>
          <w:sz w:val="22"/>
          <w:szCs w:val="22"/>
        </w:rPr>
      </w:pPr>
      <w:r w:rsidRPr="00F5768D">
        <w:rPr>
          <w:rFonts w:asciiTheme="majorHAnsi" w:hAnsiTheme="majorHAnsi" w:cstheme="majorHAnsi"/>
          <w:sz w:val="22"/>
          <w:szCs w:val="22"/>
        </w:rPr>
        <w:t>Parte 3 – Creación de bases de datos y colecciones</w:t>
      </w:r>
    </w:p>
    <w:p w14:paraId="0000001E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1. Crear una base de datos llamada Ecommerce:</w:t>
      </w:r>
    </w:p>
    <w:p w14:paraId="0000001F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use Ecommerce</w:t>
      </w:r>
    </w:p>
    <w:p w14:paraId="73312719" w14:textId="7EF36CA8" w:rsidR="00526D73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5B9C5B85" wp14:editId="73CBA150">
            <wp:extent cx="3981450" cy="1485900"/>
            <wp:effectExtent l="0" t="0" r="0" b="0"/>
            <wp:docPr id="11647314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3148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2. Crear una colección products e insertar un documento:</w:t>
      </w:r>
    </w:p>
    <w:p w14:paraId="00000021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db.products.insertOne({ name: "Laptop", price: 1200, stock: 15 })</w:t>
      </w:r>
    </w:p>
    <w:p w14:paraId="080CF950" w14:textId="6357A888" w:rsidR="00526D73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34E94C63" wp14:editId="5ECD1853">
            <wp:extent cx="4076700" cy="910652"/>
            <wp:effectExtent l="0" t="0" r="0" b="3810"/>
            <wp:docPr id="839692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9295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365" cy="91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lastRenderedPageBreak/>
        <w:t>3. Verificar con:</w:t>
      </w:r>
    </w:p>
    <w:p w14:paraId="00000023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show collections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>db.products.find()</w:t>
      </w:r>
    </w:p>
    <w:p w14:paraId="78B87F42" w14:textId="352CCE9D" w:rsidR="00526D73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12FF1EFA" wp14:editId="58EE05B6">
            <wp:extent cx="5486400" cy="3325495"/>
            <wp:effectExtent l="0" t="0" r="0" b="8255"/>
            <wp:docPr id="13235771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714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Parte 3 – Inserción de múltiples datos</w:t>
      </w:r>
    </w:p>
    <w:p w14:paraId="00000025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1. Insertar varios productos:</w:t>
      </w:r>
    </w:p>
    <w:p w14:paraId="00000026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db.products.insertMany([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 xml:space="preserve">  { name: "Monitor", price: 400, stock: 25 },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 xml:space="preserve">  { name: "Teclado", price: 50, stock: 100 },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 xml:space="preserve">  { name: "Mouse", price: 30, stock: 200 }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>])</w:t>
      </w:r>
    </w:p>
    <w:p w14:paraId="4C08442A" w14:textId="52772789" w:rsidR="00526D73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0348D22" wp14:editId="1DE15ECB">
            <wp:extent cx="5486400" cy="3533140"/>
            <wp:effectExtent l="0" t="0" r="0" b="0"/>
            <wp:docPr id="305171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108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2. Consultar:</w:t>
      </w:r>
    </w:p>
    <w:p w14:paraId="3AA01D6E" w14:textId="77777777" w:rsidR="00526D73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db.products.find()</w:t>
      </w:r>
    </w:p>
    <w:p w14:paraId="4909E6D2" w14:textId="77777777" w:rsidR="00526D73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2D431B88" wp14:editId="3C7C6DD4">
            <wp:extent cx="3466230" cy="3672840"/>
            <wp:effectExtent l="0" t="0" r="1270" b="3810"/>
            <wp:docPr id="14011006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0063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0558" cy="36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4898" w14:textId="151B1F87" w:rsidR="00526D73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lastRenderedPageBreak/>
        <w:br/>
        <w:t>db.products.find({ name: "Monitor" })</w:t>
      </w:r>
    </w:p>
    <w:p w14:paraId="7C6E268F" w14:textId="051A8124" w:rsidR="00526D73" w:rsidRPr="00F5768D" w:rsidRDefault="00526D73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64D903F0" wp14:editId="664C385C">
            <wp:extent cx="5486400" cy="2664460"/>
            <wp:effectExtent l="0" t="0" r="0" b="2540"/>
            <wp:docPr id="9219998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986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77777777" w:rsidR="00E56D79" w:rsidRPr="00F5768D" w:rsidRDefault="00000000" w:rsidP="006A0C94">
      <w:pPr>
        <w:pStyle w:val="Ttulo1"/>
        <w:spacing w:line="240" w:lineRule="auto"/>
        <w:ind w:left="567"/>
        <w:rPr>
          <w:rFonts w:asciiTheme="majorHAnsi" w:hAnsiTheme="majorHAnsi" w:cstheme="majorHAnsi"/>
          <w:sz w:val="22"/>
          <w:szCs w:val="22"/>
        </w:rPr>
      </w:pPr>
      <w:r w:rsidRPr="00F5768D">
        <w:rPr>
          <w:rFonts w:asciiTheme="majorHAnsi" w:hAnsiTheme="majorHAnsi" w:cstheme="majorHAnsi"/>
          <w:sz w:val="22"/>
          <w:szCs w:val="22"/>
        </w:rPr>
        <w:t>Parte 4 – Otra base de datos con usuarios</w:t>
      </w:r>
    </w:p>
    <w:p w14:paraId="0000002A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1. Crear una base de datos llamada UsuariosApp:</w:t>
      </w:r>
    </w:p>
    <w:p w14:paraId="0000002B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use UsuariosApp</w:t>
      </w:r>
    </w:p>
    <w:p w14:paraId="36328A3C" w14:textId="3CF98395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4B39D1B5" wp14:editId="533154BD">
            <wp:extent cx="2774953" cy="1028700"/>
            <wp:effectExtent l="0" t="0" r="6350" b="0"/>
            <wp:docPr id="596105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0559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778" cy="1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2. Insertar documentos en una colección users:</w:t>
      </w:r>
    </w:p>
    <w:p w14:paraId="0000002D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db.users.insertMany([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 xml:space="preserve">  { name: "Ana", email: "ana@mail.com", age: 25 },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 xml:space="preserve">  { name: "Luis", email: "luis@mail.com", age: 30 },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 xml:space="preserve">  { name: "Marta", email: "marta@mail.com", age: 40 }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>])</w:t>
      </w:r>
    </w:p>
    <w:p w14:paraId="02C9F63C" w14:textId="77777777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</w:p>
    <w:p w14:paraId="7DC5553E" w14:textId="3C7304CA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38B82E4" wp14:editId="61A9C44E">
            <wp:extent cx="4381500" cy="2501613"/>
            <wp:effectExtent l="0" t="0" r="0" b="0"/>
            <wp:docPr id="14342583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5838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5725" cy="25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3. Consultar todos los usuarios con:</w:t>
      </w:r>
    </w:p>
    <w:p w14:paraId="0000002F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db.users.find().pretty()</w:t>
      </w:r>
    </w:p>
    <w:p w14:paraId="0FF0016F" w14:textId="382CAE8D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75028358" wp14:editId="2FDFCF9E">
            <wp:extent cx="3710940" cy="3209276"/>
            <wp:effectExtent l="0" t="0" r="3810" b="0"/>
            <wp:docPr id="15136517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5170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3976" cy="321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04AA2F94" w:rsidR="00E56D79" w:rsidRPr="00F5768D" w:rsidRDefault="00000000" w:rsidP="006A0C94">
      <w:pPr>
        <w:pStyle w:val="Ttulo1"/>
        <w:spacing w:line="240" w:lineRule="auto"/>
        <w:ind w:left="567"/>
        <w:rPr>
          <w:rFonts w:asciiTheme="majorHAnsi" w:hAnsiTheme="majorHAnsi" w:cstheme="majorHAnsi"/>
          <w:sz w:val="22"/>
          <w:szCs w:val="22"/>
        </w:rPr>
      </w:pPr>
      <w:r w:rsidRPr="00F5768D">
        <w:rPr>
          <w:rFonts w:asciiTheme="majorHAnsi" w:hAnsiTheme="majorHAnsi" w:cstheme="majorHAnsi"/>
          <w:sz w:val="22"/>
          <w:szCs w:val="22"/>
        </w:rPr>
        <w:t>Parte 5 – Actualizaciones y eliminaciones</w:t>
      </w:r>
    </w:p>
    <w:p w14:paraId="00000031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1. Actualizar el stock de un producto:</w:t>
      </w:r>
    </w:p>
    <w:p w14:paraId="00000032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use Ecommerce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>db.products.updateOne({ name: "Teclado" }, { $set: { stock: 80 } })</w:t>
      </w:r>
    </w:p>
    <w:p w14:paraId="2BAE6613" w14:textId="3488AA10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9F104CC" wp14:editId="1EFD7DDA">
            <wp:extent cx="4541520" cy="2516233"/>
            <wp:effectExtent l="0" t="0" r="0" b="0"/>
            <wp:docPr id="8723037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370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7443" cy="251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2. Eliminar un producto:</w:t>
      </w:r>
    </w:p>
    <w:p w14:paraId="00000034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db.products.deleteOne({ name: "Mouse" })</w:t>
      </w:r>
    </w:p>
    <w:p w14:paraId="21A7E605" w14:textId="134BA712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5855216C" wp14:editId="0DB9B8C1">
            <wp:extent cx="4507230" cy="1226349"/>
            <wp:effectExtent l="0" t="0" r="7620" b="0"/>
            <wp:docPr id="20662095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957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619" cy="122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3. Eliminar toda la colección users:</w:t>
      </w:r>
    </w:p>
    <w:p w14:paraId="00000036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use UsuariosApp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>db.users.drop()</w:t>
      </w:r>
    </w:p>
    <w:p w14:paraId="52E76921" w14:textId="41F58992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03AB7EFC" wp14:editId="37D8540E">
            <wp:extent cx="3236595" cy="1388226"/>
            <wp:effectExtent l="0" t="0" r="1905" b="2540"/>
            <wp:docPr id="12539619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6197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181" cy="13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4. Eliminar la base de datos UsuariosApp:</w:t>
      </w:r>
    </w:p>
    <w:p w14:paraId="00000038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db.dropDatabase()</w:t>
      </w:r>
    </w:p>
    <w:p w14:paraId="00C051E2" w14:textId="384C6D61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70CE898" wp14:editId="36548467">
            <wp:extent cx="3790950" cy="1123950"/>
            <wp:effectExtent l="0" t="0" r="0" b="0"/>
            <wp:docPr id="15212929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92965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 w14:textId="77777777" w:rsidR="00E56D79" w:rsidRPr="00F5768D" w:rsidRDefault="00000000" w:rsidP="006A0C94">
      <w:pPr>
        <w:pStyle w:val="Ttulo1"/>
        <w:spacing w:line="240" w:lineRule="auto"/>
        <w:ind w:left="567"/>
        <w:rPr>
          <w:rFonts w:asciiTheme="majorHAnsi" w:hAnsiTheme="majorHAnsi" w:cstheme="majorHAnsi"/>
          <w:sz w:val="22"/>
          <w:szCs w:val="22"/>
        </w:rPr>
      </w:pPr>
      <w:r w:rsidRPr="00F5768D">
        <w:rPr>
          <w:rFonts w:asciiTheme="majorHAnsi" w:hAnsiTheme="majorHAnsi" w:cstheme="majorHAnsi"/>
          <w:sz w:val="22"/>
          <w:szCs w:val="22"/>
        </w:rPr>
        <w:t>Parte 6 – Extra: Crear una colección explícita</w:t>
      </w:r>
    </w:p>
    <w:p w14:paraId="0000003A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t>1. Crear la colección pedidos en la base Ecommerce:</w:t>
      </w:r>
    </w:p>
    <w:p w14:paraId="07769170" w14:textId="77777777" w:rsidR="00F5768D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use Ecommerce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>db.createCollection("pedidos")</w:t>
      </w:r>
    </w:p>
    <w:p w14:paraId="0000003C" w14:textId="1BA93C2D" w:rsidR="00E56D79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46765C78" wp14:editId="0C6E763A">
            <wp:extent cx="4055745" cy="1170064"/>
            <wp:effectExtent l="0" t="0" r="1905" b="0"/>
            <wp:docPr id="1794013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13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2177" cy="117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5768D">
        <w:rPr>
          <w:rFonts w:asciiTheme="majorHAnsi" w:hAnsiTheme="majorHAnsi" w:cstheme="majorHAnsi"/>
        </w:rPr>
        <w:t>2. Insertar algunos pedidos:</w:t>
      </w:r>
    </w:p>
    <w:p w14:paraId="0000003D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db.pedidos.insertMany([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 xml:space="preserve">  { user: "Ana", product: "Laptop", quantity: 1 },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 xml:space="preserve">  { user: "Luis", product: "Monitor", quantity: 2 }</w:t>
      </w:r>
      <w:r w:rsidRPr="00F5768D">
        <w:rPr>
          <w:rFonts w:asciiTheme="majorHAnsi" w:hAnsiTheme="majorHAnsi" w:cstheme="majorHAnsi"/>
          <w:b/>
          <w:i/>
          <w:color w:val="4F81BD"/>
        </w:rPr>
        <w:br/>
        <w:t>])</w:t>
      </w:r>
    </w:p>
    <w:p w14:paraId="3E234E7E" w14:textId="77777777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</w:p>
    <w:p w14:paraId="3814A1B3" w14:textId="70B395FF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348E3838" wp14:editId="56A9A7E6">
            <wp:extent cx="5486400" cy="2677795"/>
            <wp:effectExtent l="0" t="0" r="0" b="8255"/>
            <wp:docPr id="14961284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2842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lastRenderedPageBreak/>
        <w:t>3. Consultar los pedidos con:</w:t>
      </w:r>
    </w:p>
    <w:p w14:paraId="0000003F" w14:textId="77777777" w:rsidR="00E56D79" w:rsidRPr="00F5768D" w:rsidRDefault="00000000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b/>
          <w:i/>
          <w:color w:val="4F81BD"/>
        </w:rPr>
        <w:t>db.pedidos.find().pretty()</w:t>
      </w:r>
    </w:p>
    <w:p w14:paraId="3D5B346E" w14:textId="5A08DC34" w:rsidR="00F5768D" w:rsidRPr="00F5768D" w:rsidRDefault="00F5768D" w:rsidP="006A0C94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 w:line="240" w:lineRule="auto"/>
        <w:ind w:left="567" w:right="936"/>
        <w:rPr>
          <w:rFonts w:asciiTheme="majorHAnsi" w:hAnsiTheme="majorHAnsi" w:cstheme="majorHAnsi"/>
          <w:b/>
          <w:i/>
          <w:color w:val="4F81BD"/>
        </w:rPr>
      </w:pPr>
      <w:r w:rsidRPr="00F5768D">
        <w:rPr>
          <w:rFonts w:asciiTheme="majorHAnsi" w:hAnsiTheme="majorHAnsi" w:cstheme="majorHAnsi"/>
          <w:noProof/>
        </w:rPr>
        <w:drawing>
          <wp:inline distT="0" distB="0" distL="0" distR="0" wp14:anchorId="20F48A5D" wp14:editId="37FA8933">
            <wp:extent cx="5486400" cy="3317875"/>
            <wp:effectExtent l="0" t="0" r="0" b="0"/>
            <wp:docPr id="9589588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5889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 w14:textId="77777777" w:rsidR="00E56D79" w:rsidRPr="00F5768D" w:rsidRDefault="00000000" w:rsidP="006A0C94">
      <w:pPr>
        <w:spacing w:line="240" w:lineRule="auto"/>
        <w:ind w:left="567"/>
        <w:rPr>
          <w:rFonts w:asciiTheme="majorHAnsi" w:hAnsiTheme="majorHAnsi" w:cstheme="majorHAnsi"/>
        </w:rPr>
      </w:pPr>
      <w:r w:rsidRPr="00F5768D">
        <w:rPr>
          <w:rFonts w:asciiTheme="majorHAnsi" w:hAnsiTheme="majorHAnsi" w:cstheme="majorHAnsi"/>
        </w:rPr>
        <w:br/>
      </w:r>
    </w:p>
    <w:sectPr w:rsidR="00E56D79" w:rsidRPr="00F5768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3CE"/>
    <w:multiLevelType w:val="multilevel"/>
    <w:tmpl w:val="BF9A0150"/>
    <w:lvl w:ilvl="0">
      <w:start w:val="1"/>
      <w:numFmt w:val="decimal"/>
      <w:pStyle w:val="Listaconvietas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552ABB"/>
    <w:multiLevelType w:val="multilevel"/>
    <w:tmpl w:val="F0CA14DA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3946D89"/>
    <w:multiLevelType w:val="hybridMultilevel"/>
    <w:tmpl w:val="970E73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9770">
    <w:abstractNumId w:val="0"/>
  </w:num>
  <w:num w:numId="2" w16cid:durableId="674655068">
    <w:abstractNumId w:val="1"/>
  </w:num>
  <w:num w:numId="3" w16cid:durableId="17291828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00899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55094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25647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9598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D79"/>
    <w:rsid w:val="00095B3E"/>
    <w:rsid w:val="001F520D"/>
    <w:rsid w:val="004A27F6"/>
    <w:rsid w:val="00526D73"/>
    <w:rsid w:val="006A0C94"/>
    <w:rsid w:val="00995086"/>
    <w:rsid w:val="00C622C6"/>
    <w:rsid w:val="00DE0E17"/>
    <w:rsid w:val="00E56D79"/>
    <w:rsid w:val="00F5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19655"/>
  <w15:docId w15:val="{859E12E7-106A-4E02-A821-9E8DC9E2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576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X0ygKTelcBrGTyOdWLXiUeUqg==">CgMxLjA4AHIhMVk2Yl9qS0dEX2JReHNkZGFZeno5LUdYTFNlYmw3VmVo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11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Celina Andrea Lopez</cp:lastModifiedBy>
  <cp:revision>1</cp:revision>
  <dcterms:created xsi:type="dcterms:W3CDTF">2013-12-23T23:15:00Z</dcterms:created>
  <dcterms:modified xsi:type="dcterms:W3CDTF">2025-08-26T02:15:00Z</dcterms:modified>
</cp:coreProperties>
</file>